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3B8" w:rsidRPr="002D67A0" w:rsidRDefault="00AB1CA9" w:rsidP="00B2771D">
      <w:pPr>
        <w:pStyle w:val="Vnbnnidung30"/>
        <w:shd w:val="clear" w:color="auto" w:fill="auto"/>
        <w:spacing w:line="288" w:lineRule="auto"/>
        <w:ind w:right="-1" w:firstLine="0"/>
        <w:rPr>
          <w:sz w:val="24"/>
          <w:szCs w:val="24"/>
        </w:rPr>
      </w:pPr>
      <w:r w:rsidRPr="002D67A0">
        <w:rPr>
          <w:sz w:val="24"/>
          <w:szCs w:val="24"/>
        </w:rPr>
        <w:t>CỘ</w:t>
      </w:r>
      <w:r w:rsidR="00795119" w:rsidRPr="002D67A0">
        <w:rPr>
          <w:sz w:val="24"/>
          <w:szCs w:val="24"/>
        </w:rPr>
        <w:t>NG HÒA X</w:t>
      </w:r>
      <w:r w:rsidRPr="002D67A0">
        <w:rPr>
          <w:sz w:val="24"/>
          <w:szCs w:val="24"/>
        </w:rPr>
        <w:t>Ã</w:t>
      </w:r>
      <w:r w:rsidR="00795119" w:rsidRPr="002D67A0">
        <w:rPr>
          <w:sz w:val="24"/>
          <w:szCs w:val="24"/>
        </w:rPr>
        <w:t xml:space="preserve"> HỘI CHỦ NGHĨA VIỆT NAM</w:t>
      </w:r>
    </w:p>
    <w:p w:rsidR="00795119" w:rsidRPr="002D67A0" w:rsidRDefault="00795119" w:rsidP="00B2771D">
      <w:pPr>
        <w:pStyle w:val="Vnbnnidung30"/>
        <w:shd w:val="clear" w:color="auto" w:fill="auto"/>
        <w:spacing w:line="288" w:lineRule="auto"/>
        <w:ind w:right="-1" w:firstLine="0"/>
        <w:rPr>
          <w:sz w:val="24"/>
          <w:szCs w:val="24"/>
        </w:rPr>
      </w:pPr>
      <w:r w:rsidRPr="002D67A0">
        <w:rPr>
          <w:sz w:val="24"/>
          <w:szCs w:val="24"/>
        </w:rPr>
        <w:tab/>
        <w:t>Độc lập - Tự do - Hạnh phúc</w:t>
      </w:r>
    </w:p>
    <w:p w:rsidR="00795119" w:rsidRPr="002D67A0" w:rsidRDefault="00795119" w:rsidP="00B2771D">
      <w:pPr>
        <w:pStyle w:val="Tiu10"/>
        <w:keepNext/>
        <w:keepLines/>
        <w:shd w:val="clear" w:color="auto" w:fill="auto"/>
        <w:spacing w:before="120" w:after="0" w:line="288" w:lineRule="auto"/>
        <w:ind w:right="-1"/>
        <w:rPr>
          <w:rFonts w:ascii="Times New Roman" w:hAnsi="Times New Roman" w:cs="Times New Roman"/>
          <w:sz w:val="24"/>
          <w:szCs w:val="24"/>
        </w:rPr>
      </w:pPr>
      <w:bookmarkStart w:id="0" w:name="bookmark0"/>
      <w:bookmarkStart w:id="1" w:name="_Toc511113969"/>
      <w:r w:rsidRPr="002D67A0">
        <w:rPr>
          <w:rFonts w:ascii="Times New Roman" w:hAnsi="Times New Roman" w:cs="Times New Roman"/>
          <w:sz w:val="24"/>
          <w:szCs w:val="24"/>
        </w:rPr>
        <w:t>ĐIỀU LỆ</w:t>
      </w:r>
      <w:bookmarkEnd w:id="0"/>
      <w:bookmarkEnd w:id="1"/>
    </w:p>
    <w:p w:rsidR="00656A58" w:rsidRDefault="00AB1CA9" w:rsidP="00656A58">
      <w:pPr>
        <w:pStyle w:val="Vnbnnidung50"/>
        <w:shd w:val="clear" w:color="auto" w:fill="auto"/>
        <w:spacing w:before="0" w:after="120" w:line="288" w:lineRule="auto"/>
        <w:jc w:val="center"/>
        <w:rPr>
          <w:sz w:val="24"/>
          <w:szCs w:val="24"/>
        </w:rPr>
      </w:pPr>
      <w:r w:rsidRPr="002D67A0">
        <w:rPr>
          <w:sz w:val="24"/>
          <w:szCs w:val="24"/>
        </w:rPr>
        <w:t xml:space="preserve">TỔ CHỨC VÀ HOẠT ĐỘNG </w:t>
      </w:r>
    </w:p>
    <w:p w:rsidR="00795119" w:rsidRPr="002D67A0" w:rsidRDefault="00AB1CA9" w:rsidP="00656A58">
      <w:pPr>
        <w:pStyle w:val="Vnbnnidung50"/>
        <w:shd w:val="clear" w:color="auto" w:fill="auto"/>
        <w:spacing w:before="0" w:after="340" w:line="288" w:lineRule="auto"/>
        <w:ind w:right="-1"/>
        <w:jc w:val="center"/>
        <w:rPr>
          <w:sz w:val="24"/>
          <w:szCs w:val="24"/>
        </w:rPr>
      </w:pPr>
      <w:r w:rsidRPr="002D67A0">
        <w:rPr>
          <w:sz w:val="24"/>
          <w:szCs w:val="24"/>
        </w:rPr>
        <w:t>CÔNG TY CỔ</w:t>
      </w:r>
      <w:r w:rsidR="00795119" w:rsidRPr="002D67A0">
        <w:rPr>
          <w:sz w:val="24"/>
          <w:szCs w:val="24"/>
        </w:rPr>
        <w:t xml:space="preserve"> PH</w:t>
      </w:r>
      <w:r w:rsidRPr="002D67A0">
        <w:rPr>
          <w:sz w:val="24"/>
          <w:szCs w:val="24"/>
        </w:rPr>
        <w:t>Ầ</w:t>
      </w:r>
      <w:bookmarkStart w:id="2" w:name="bookmark1"/>
      <w:r w:rsidR="002D67A0">
        <w:rPr>
          <w:sz w:val="24"/>
          <w:szCs w:val="24"/>
        </w:rPr>
        <w:t>N ĐẦU TƯ VÀ XÂY DỰNG BDC</w:t>
      </w:r>
      <w:r w:rsidR="00795119" w:rsidRPr="002D67A0">
        <w:rPr>
          <w:sz w:val="24"/>
          <w:szCs w:val="24"/>
        </w:rPr>
        <w:t xml:space="preserve"> VIỆT NAM</w:t>
      </w:r>
      <w:bookmarkEnd w:id="2"/>
    </w:p>
    <w:p w:rsidR="00795119" w:rsidRPr="002D67A0" w:rsidRDefault="00795119" w:rsidP="00B2771D">
      <w:pPr>
        <w:pStyle w:val="Vnbnnidung30"/>
        <w:shd w:val="clear" w:color="auto" w:fill="auto"/>
        <w:spacing w:line="288" w:lineRule="auto"/>
        <w:ind w:right="-1" w:firstLine="0"/>
        <w:jc w:val="left"/>
        <w:rPr>
          <w:sz w:val="24"/>
          <w:szCs w:val="24"/>
        </w:rPr>
      </w:pPr>
      <w:r w:rsidRPr="002D67A0">
        <w:rPr>
          <w:sz w:val="24"/>
          <w:szCs w:val="24"/>
        </w:rPr>
        <w:t>Căn cứ:</w:t>
      </w:r>
    </w:p>
    <w:p w:rsidR="00795119" w:rsidRPr="002D67A0" w:rsidRDefault="00795119" w:rsidP="0058409B">
      <w:pPr>
        <w:pStyle w:val="Vnbnnidung20"/>
        <w:shd w:val="clear" w:color="auto" w:fill="auto"/>
        <w:spacing w:before="0" w:after="120" w:line="288" w:lineRule="auto"/>
        <w:ind w:right="-1" w:firstLine="284"/>
        <w:jc w:val="both"/>
        <w:rPr>
          <w:sz w:val="24"/>
          <w:szCs w:val="24"/>
        </w:rPr>
      </w:pPr>
      <w:r w:rsidRPr="002D67A0">
        <w:rPr>
          <w:sz w:val="24"/>
          <w:szCs w:val="24"/>
        </w:rPr>
        <w:t>• Luật Doanh nghiệ</w:t>
      </w:r>
      <w:r w:rsidR="002D67A0">
        <w:rPr>
          <w:sz w:val="24"/>
          <w:szCs w:val="24"/>
        </w:rPr>
        <w:t>p được Quốc hội nước Cộng hoà xã</w:t>
      </w:r>
      <w:r w:rsidRPr="002D67A0">
        <w:rPr>
          <w:sz w:val="24"/>
          <w:szCs w:val="24"/>
        </w:rPr>
        <w:t xml:space="preserve"> hội chủ </w:t>
      </w:r>
      <w:r w:rsidR="002D67A0">
        <w:rPr>
          <w:sz w:val="24"/>
          <w:szCs w:val="24"/>
        </w:rPr>
        <w:t>nghĩa Việt</w:t>
      </w:r>
      <w:r w:rsidRPr="002D67A0">
        <w:rPr>
          <w:sz w:val="24"/>
          <w:szCs w:val="24"/>
        </w:rPr>
        <w:t xml:space="preserve"> Nam khoá XI</w:t>
      </w:r>
      <w:r w:rsidR="00DE13B8" w:rsidRPr="002D67A0">
        <w:rPr>
          <w:sz w:val="24"/>
          <w:szCs w:val="24"/>
        </w:rPr>
        <w:t>II</w:t>
      </w:r>
      <w:r w:rsidRPr="002D67A0">
        <w:rPr>
          <w:sz w:val="24"/>
          <w:szCs w:val="24"/>
        </w:rPr>
        <w:t xml:space="preserve"> kỳ họp th</w:t>
      </w:r>
      <w:r w:rsidR="002D67A0">
        <w:rPr>
          <w:sz w:val="24"/>
          <w:szCs w:val="24"/>
        </w:rPr>
        <w:t>ứ</w:t>
      </w:r>
      <w:r w:rsidRPr="002D67A0">
        <w:rPr>
          <w:sz w:val="24"/>
          <w:szCs w:val="24"/>
        </w:rPr>
        <w:t xml:space="preserve"> 8 </w:t>
      </w:r>
      <w:r w:rsidR="00DE13B8" w:rsidRPr="002D67A0">
        <w:rPr>
          <w:sz w:val="24"/>
          <w:szCs w:val="24"/>
        </w:rPr>
        <w:t>thông qua ng</w:t>
      </w:r>
      <w:r w:rsidRPr="002D67A0">
        <w:rPr>
          <w:sz w:val="24"/>
          <w:szCs w:val="24"/>
        </w:rPr>
        <w:t>ày 2</w:t>
      </w:r>
      <w:r w:rsidR="002D67A0">
        <w:rPr>
          <w:sz w:val="24"/>
          <w:szCs w:val="24"/>
        </w:rPr>
        <w:t>6</w:t>
      </w:r>
      <w:r w:rsidRPr="002D67A0">
        <w:rPr>
          <w:sz w:val="24"/>
          <w:szCs w:val="24"/>
        </w:rPr>
        <w:t xml:space="preserve"> tháng 11 năm 20</w:t>
      </w:r>
      <w:r w:rsidR="002D67A0">
        <w:rPr>
          <w:sz w:val="24"/>
          <w:szCs w:val="24"/>
        </w:rPr>
        <w:t>14</w:t>
      </w:r>
      <w:r w:rsidRPr="002D67A0">
        <w:rPr>
          <w:sz w:val="24"/>
          <w:szCs w:val="24"/>
        </w:rPr>
        <w:t>.</w:t>
      </w:r>
    </w:p>
    <w:p w:rsidR="00795119" w:rsidRPr="002D67A0" w:rsidRDefault="00795119" w:rsidP="002D67A0">
      <w:pPr>
        <w:pStyle w:val="Vnbnnidung20"/>
        <w:shd w:val="clear" w:color="auto" w:fill="auto"/>
        <w:spacing w:before="0" w:after="0" w:line="288" w:lineRule="auto"/>
        <w:ind w:right="-1" w:firstLine="284"/>
        <w:jc w:val="both"/>
        <w:rPr>
          <w:sz w:val="24"/>
          <w:szCs w:val="24"/>
        </w:rPr>
      </w:pPr>
      <w:r w:rsidRPr="002D67A0">
        <w:rPr>
          <w:sz w:val="24"/>
          <w:szCs w:val="24"/>
        </w:rPr>
        <w:t xml:space="preserve">• Quyết định sổ 07/2002/QĐ-VPCP ngàv 1 9 tháng </w:t>
      </w:r>
      <w:r w:rsidR="002D67A0">
        <w:rPr>
          <w:sz w:val="24"/>
          <w:szCs w:val="24"/>
        </w:rPr>
        <w:t>11</w:t>
      </w:r>
      <w:r w:rsidRPr="002D67A0">
        <w:rPr>
          <w:sz w:val="24"/>
          <w:szCs w:val="24"/>
        </w:rPr>
        <w:t xml:space="preserve"> năm 2002 c</w:t>
      </w:r>
      <w:r w:rsidR="002D67A0">
        <w:rPr>
          <w:sz w:val="24"/>
          <w:szCs w:val="24"/>
        </w:rPr>
        <w:t>ủ</w:t>
      </w:r>
      <w:r w:rsidRPr="002D67A0">
        <w:rPr>
          <w:sz w:val="24"/>
          <w:szCs w:val="24"/>
        </w:rPr>
        <w:t>a V</w:t>
      </w:r>
      <w:r w:rsidR="002D67A0">
        <w:rPr>
          <w:sz w:val="24"/>
          <w:szCs w:val="24"/>
        </w:rPr>
        <w:t>ăn phòng</w:t>
      </w:r>
      <w:r w:rsidRPr="002D67A0">
        <w:rPr>
          <w:sz w:val="24"/>
          <w:szCs w:val="24"/>
        </w:rPr>
        <w:t xml:space="preserve"> chính phủ về việc ban hành M</w:t>
      </w:r>
      <w:r w:rsidR="002D67A0">
        <w:rPr>
          <w:sz w:val="24"/>
          <w:szCs w:val="24"/>
        </w:rPr>
        <w:t>ẫ</w:t>
      </w:r>
      <w:r w:rsidR="00DE13B8" w:rsidRPr="002D67A0">
        <w:rPr>
          <w:sz w:val="24"/>
          <w:szCs w:val="24"/>
        </w:rPr>
        <w:t>u Điều lệ ban hành cho các cônh ty Niêm yế</w:t>
      </w:r>
      <w:r w:rsidRPr="002D67A0">
        <w:rPr>
          <w:sz w:val="24"/>
          <w:szCs w:val="24"/>
        </w:rPr>
        <w:t>t</w:t>
      </w:r>
    </w:p>
    <w:p w:rsidR="00795119" w:rsidRPr="002D67A0" w:rsidRDefault="00DE13B8" w:rsidP="0058409B">
      <w:pPr>
        <w:pStyle w:val="Vnbnnidung20"/>
        <w:shd w:val="clear" w:color="auto" w:fill="auto"/>
        <w:spacing w:before="0" w:after="120" w:line="288" w:lineRule="auto"/>
        <w:ind w:firstLine="0"/>
        <w:jc w:val="both"/>
        <w:rPr>
          <w:sz w:val="24"/>
          <w:szCs w:val="24"/>
        </w:rPr>
      </w:pPr>
      <w:r w:rsidRPr="002D67A0">
        <w:rPr>
          <w:sz w:val="24"/>
          <w:szCs w:val="24"/>
        </w:rPr>
        <w:t>Điều lệ này được</w:t>
      </w:r>
      <w:r w:rsidR="00795119" w:rsidRPr="002D67A0">
        <w:rPr>
          <w:sz w:val="24"/>
          <w:szCs w:val="24"/>
        </w:rPr>
        <w:t xml:space="preserve"> thông qua bởi </w:t>
      </w:r>
      <w:r w:rsidRPr="002D67A0">
        <w:rPr>
          <w:sz w:val="24"/>
          <w:szCs w:val="24"/>
        </w:rPr>
        <w:t>Đ</w:t>
      </w:r>
      <w:r w:rsidR="00795119" w:rsidRPr="002D67A0">
        <w:rPr>
          <w:sz w:val="24"/>
          <w:szCs w:val="24"/>
        </w:rPr>
        <w:t xml:space="preserve">ại hội </w:t>
      </w:r>
      <w:r w:rsidRPr="002D67A0">
        <w:rPr>
          <w:sz w:val="24"/>
          <w:szCs w:val="24"/>
        </w:rPr>
        <w:t>đồ</w:t>
      </w:r>
      <w:r w:rsidR="00795119" w:rsidRPr="002D67A0">
        <w:rPr>
          <w:sz w:val="24"/>
          <w:szCs w:val="24"/>
        </w:rPr>
        <w:t>ng cổ đỏng cùa Công ty theo Nghị quyết được</w:t>
      </w:r>
      <w:r w:rsidR="00795119" w:rsidRPr="002D67A0">
        <w:rPr>
          <w:sz w:val="24"/>
          <w:szCs w:val="24"/>
        </w:rPr>
        <w:br/>
        <w:t>thônu qua hợp lệ tại cuộc họp Đại hội dồng cổ đông tổ chức chính thức vào ngày 29/10/2007.</w:t>
      </w:r>
    </w:p>
    <w:p w:rsidR="00795119" w:rsidRPr="002D67A0" w:rsidRDefault="00795119" w:rsidP="0058409B">
      <w:pPr>
        <w:pStyle w:val="Vnbnnidung20"/>
        <w:shd w:val="clear" w:color="auto" w:fill="auto"/>
        <w:spacing w:before="0" w:after="0" w:line="288" w:lineRule="auto"/>
        <w:ind w:right="-1" w:firstLine="740"/>
        <w:jc w:val="both"/>
        <w:rPr>
          <w:sz w:val="24"/>
          <w:szCs w:val="24"/>
        </w:rPr>
      </w:pPr>
      <w:r w:rsidRPr="002D67A0">
        <w:rPr>
          <w:sz w:val="24"/>
          <w:szCs w:val="24"/>
        </w:rPr>
        <w:t>Ch</w:t>
      </w:r>
      <w:r w:rsidR="00AB1CA9" w:rsidRPr="002D67A0">
        <w:rPr>
          <w:sz w:val="24"/>
          <w:szCs w:val="24"/>
        </w:rPr>
        <w:t>úng tôi nhữ</w:t>
      </w:r>
      <w:r w:rsidRPr="002D67A0">
        <w:rPr>
          <w:sz w:val="24"/>
          <w:szCs w:val="24"/>
        </w:rPr>
        <w:t>n</w:t>
      </w:r>
      <w:r w:rsidR="00AB1CA9" w:rsidRPr="002D67A0">
        <w:rPr>
          <w:sz w:val="24"/>
          <w:szCs w:val="24"/>
        </w:rPr>
        <w:t>g  cổ đông Công ty cổ phầ</w:t>
      </w:r>
      <w:r w:rsidRPr="002D67A0">
        <w:rPr>
          <w:sz w:val="24"/>
          <w:szCs w:val="24"/>
        </w:rPr>
        <w:t xml:space="preserve">n </w:t>
      </w:r>
      <w:r w:rsidR="002D67A0">
        <w:rPr>
          <w:sz w:val="24"/>
          <w:szCs w:val="24"/>
        </w:rPr>
        <w:t xml:space="preserve">đầu tư và xây dựng BDC Việt Nam </w:t>
      </w:r>
      <w:r w:rsidRPr="002D67A0">
        <w:rPr>
          <w:sz w:val="24"/>
          <w:szCs w:val="24"/>
        </w:rPr>
        <w:t xml:space="preserve">cam kết thực hiện những </w:t>
      </w:r>
      <w:r w:rsidR="00AB1CA9" w:rsidRPr="002D67A0">
        <w:rPr>
          <w:sz w:val="24"/>
          <w:szCs w:val="24"/>
        </w:rPr>
        <w:t>quy đ</w:t>
      </w:r>
      <w:r w:rsidRPr="002D67A0">
        <w:rPr>
          <w:sz w:val="24"/>
          <w:szCs w:val="24"/>
        </w:rPr>
        <w:t>ị</w:t>
      </w:r>
      <w:r w:rsidR="00AB1CA9" w:rsidRPr="002D67A0">
        <w:rPr>
          <w:sz w:val="24"/>
          <w:szCs w:val="24"/>
        </w:rPr>
        <w:t>nh trong Bả</w:t>
      </w:r>
      <w:r w:rsidRPr="002D67A0">
        <w:rPr>
          <w:sz w:val="24"/>
          <w:szCs w:val="24"/>
        </w:rPr>
        <w:t>n Điều lệ này.</w:t>
      </w:r>
    </w:p>
    <w:p w:rsidR="001E3E38" w:rsidRPr="001E3E38" w:rsidRDefault="00795119" w:rsidP="001E3E38">
      <w:pPr>
        <w:pStyle w:val="Vnbnnidung60"/>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auto"/>
        <w:spacing w:before="60" w:after="60" w:line="312" w:lineRule="auto"/>
        <w:ind w:right="141"/>
        <w:jc w:val="center"/>
        <w:rPr>
          <w:noProof/>
        </w:rPr>
      </w:pPr>
      <w:r w:rsidRPr="002D67A0">
        <w:rPr>
          <w:sz w:val="24"/>
          <w:szCs w:val="24"/>
        </w:rPr>
        <w:t>MỤC LỤC</w:t>
      </w:r>
      <w:r w:rsidR="002E2E44">
        <w:rPr>
          <w:sz w:val="24"/>
          <w:szCs w:val="24"/>
        </w:rPr>
        <w:fldChar w:fldCharType="begin"/>
      </w:r>
      <w:r w:rsidR="003C7FD6">
        <w:rPr>
          <w:sz w:val="24"/>
          <w:szCs w:val="24"/>
        </w:rPr>
        <w:instrText xml:space="preserve"> TOC \o "1-2" \h \z \u </w:instrText>
      </w:r>
      <w:r w:rsidR="002E2E44">
        <w:rPr>
          <w:sz w:val="24"/>
          <w:szCs w:val="24"/>
        </w:rPr>
        <w:fldChar w:fldCharType="separate"/>
      </w:r>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69" w:history="1">
        <w:r w:rsidR="001E3E38" w:rsidRPr="001E3E38">
          <w:rPr>
            <w:rStyle w:val="Hyperlink"/>
            <w:rFonts w:ascii="Times New Roman" w:hAnsi="Times New Roman" w:cs="Times New Roman"/>
            <w:noProof/>
          </w:rPr>
          <w:t>ĐIỀU LỆ</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_Toc511113969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0" w:history="1">
        <w:r w:rsidR="001E3E38" w:rsidRPr="001E3E38">
          <w:rPr>
            <w:rStyle w:val="Hyperlink"/>
            <w:rFonts w:ascii="Times New Roman" w:hAnsi="Times New Roman" w:cs="Times New Roman"/>
            <w:noProof/>
          </w:rPr>
          <w:t>CHƯƠNG 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6</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1" w:history="1">
        <w:r w:rsidR="001E3E38" w:rsidRPr="001E3E38">
          <w:rPr>
            <w:rStyle w:val="Hyperlink"/>
            <w:rFonts w:ascii="Times New Roman" w:hAnsi="Times New Roman" w:cs="Times New Roman"/>
            <w:noProof/>
          </w:rPr>
          <w:t>TÊN, HÌNH THỨC, TRỤ SỞ, CHI NHÁNH, VĂN PHÒNG ĐẠI DIỆN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6</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2" w:history="1">
        <w:r w:rsidR="001E3E38" w:rsidRPr="001E3E38">
          <w:rPr>
            <w:rStyle w:val="Hyperlink"/>
            <w:rFonts w:ascii="Times New Roman" w:hAnsi="Times New Roman" w:cs="Times New Roman"/>
            <w:noProof/>
          </w:rPr>
          <w:t>VÀ THỜI HẠN HOẠT ĐỘNG CỦA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6</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73" w:history="1">
        <w:r w:rsidR="001E3E38" w:rsidRPr="001E3E38">
          <w:rPr>
            <w:rStyle w:val="Hyperlink"/>
            <w:rFonts w:ascii="Times New Roman" w:hAnsi="Times New Roman" w:cs="Times New Roman"/>
            <w:noProof/>
          </w:rPr>
          <w:t>Điều 2. Tên, Hình thức, Trụ sở, Chi nhánh, Văn phòng đại diện và Thời hạn hoạt động của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6</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4" w:history="1">
        <w:r w:rsidR="001E3E38" w:rsidRPr="001E3E38">
          <w:rPr>
            <w:rStyle w:val="Hyperlink"/>
            <w:rFonts w:ascii="Times New Roman" w:hAnsi="Times New Roman" w:cs="Times New Roman"/>
            <w:noProof/>
          </w:rPr>
          <w:t>CHƯƠNG III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6</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5" w:history="1">
        <w:r w:rsidR="001E3E38" w:rsidRPr="001E3E38">
          <w:rPr>
            <w:rStyle w:val="Hyperlink"/>
            <w:rFonts w:ascii="Times New Roman" w:hAnsi="Times New Roman" w:cs="Times New Roman"/>
            <w:noProof/>
          </w:rPr>
          <w:t>MỤC TIÊU, PHẠM VI KINH DOANH VÀ HOẠT ĐỘNG CỦA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6</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76" w:history="1">
        <w:r w:rsidR="001E3E38" w:rsidRPr="001E3E38">
          <w:rPr>
            <w:rStyle w:val="Hyperlink"/>
            <w:rFonts w:ascii="Times New Roman" w:hAnsi="Times New Roman" w:cs="Times New Roman"/>
            <w:noProof/>
          </w:rPr>
          <w:t>Điều 3. Mục tiêu của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6</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77" w:history="1">
        <w:r w:rsidR="001E3E38" w:rsidRPr="001E3E38">
          <w:rPr>
            <w:rStyle w:val="Hyperlink"/>
            <w:rFonts w:ascii="Times New Roman" w:hAnsi="Times New Roman" w:cs="Times New Roman"/>
            <w:noProof/>
          </w:rPr>
          <w:t xml:space="preserve">Điều </w:t>
        </w:r>
        <w:r w:rsidR="001E3E38" w:rsidRPr="001E3E38">
          <w:rPr>
            <w:rStyle w:val="Hyperlink"/>
            <w:rFonts w:ascii="Times New Roman" w:hAnsi="Times New Roman" w:cs="Times New Roman"/>
            <w:i/>
            <w:iCs/>
            <w:noProof/>
            <w:spacing w:val="40"/>
            <w:shd w:val="clear" w:color="auto" w:fill="FFFFFF"/>
            <w:lang w:val="vi-VN" w:eastAsia="vi-VN" w:bidi="vi-VN"/>
          </w:rPr>
          <w:t>4.</w:t>
        </w:r>
        <w:r w:rsidR="001E3E38" w:rsidRPr="001E3E38">
          <w:rPr>
            <w:rStyle w:val="Hyperlink"/>
            <w:rFonts w:ascii="Times New Roman" w:hAnsi="Times New Roman" w:cs="Times New Roman"/>
            <w:noProof/>
          </w:rPr>
          <w:t xml:space="preserve"> Phạm vi kinh doanh và hoạt động.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7</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8" w:history="1">
        <w:r w:rsidR="001E3E38" w:rsidRPr="001E3E38">
          <w:rPr>
            <w:rStyle w:val="Hyperlink"/>
            <w:rFonts w:ascii="Times New Roman" w:hAnsi="Times New Roman" w:cs="Times New Roman"/>
            <w:noProof/>
          </w:rPr>
          <w:t>CHƯƠNG IV</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8</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79" w:history="1">
        <w:r w:rsidR="001E3E38" w:rsidRPr="001E3E38">
          <w:rPr>
            <w:rStyle w:val="Hyperlink"/>
            <w:rFonts w:ascii="Times New Roman" w:hAnsi="Times New Roman" w:cs="Times New Roman"/>
            <w:noProof/>
          </w:rPr>
          <w:t>VỐN ĐIỀU LỆ, CỔ PHẦN VÀ CỔ ĐÔNG SÁNG LẬP</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_Toc511113979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8</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0" w:history="1">
        <w:r w:rsidR="001E3E38" w:rsidRPr="001E3E38">
          <w:rPr>
            <w:rStyle w:val="Hyperlink"/>
            <w:rFonts w:ascii="Times New Roman" w:hAnsi="Times New Roman" w:cs="Times New Roman"/>
            <w:noProof/>
          </w:rPr>
          <w:t>Điều 5. Vốn điều lệ, Cổ phần, cổ đông sáng lập.</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8</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1" w:history="1">
        <w:r w:rsidR="001E3E38" w:rsidRPr="001E3E38">
          <w:rPr>
            <w:rStyle w:val="Hyperlink"/>
            <w:rFonts w:ascii="Times New Roman" w:hAnsi="Times New Roman" w:cs="Times New Roman"/>
            <w:noProof/>
          </w:rPr>
          <w:t>Điều 6. Chứng chỉ cổ phiếu.</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9</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2" w:history="1">
        <w:r w:rsidR="001E3E38" w:rsidRPr="001E3E38">
          <w:rPr>
            <w:rStyle w:val="Hyperlink"/>
            <w:rFonts w:ascii="Times New Roman" w:hAnsi="Times New Roman" w:cs="Times New Roman"/>
            <w:noProof/>
          </w:rPr>
          <w:t>Điều 7. Chuyển nhượng cổ phần.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10</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3" w:history="1">
        <w:r w:rsidR="001E3E38" w:rsidRPr="001E3E38">
          <w:rPr>
            <w:rStyle w:val="Hyperlink"/>
            <w:rFonts w:ascii="Times New Roman" w:hAnsi="Times New Roman" w:cs="Times New Roman"/>
            <w:noProof/>
          </w:rPr>
          <w:t>Điều 8. Thu hồi cổ phần.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10</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84" w:history="1">
        <w:r w:rsidR="001E3E38" w:rsidRPr="001E3E38">
          <w:rPr>
            <w:rStyle w:val="Hyperlink"/>
            <w:rFonts w:ascii="Times New Roman" w:hAnsi="Times New Roman" w:cs="Times New Roman"/>
            <w:noProof/>
          </w:rPr>
          <w:t>CHƯƠNG V:</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11</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85" w:history="1">
        <w:r w:rsidR="001E3E38" w:rsidRPr="001E3E38">
          <w:rPr>
            <w:rStyle w:val="Hyperlink"/>
            <w:rFonts w:ascii="Times New Roman" w:hAnsi="Times New Roman" w:cs="Times New Roman"/>
            <w:noProof/>
          </w:rPr>
          <w:t>CƠ CẤU TỔ CHỨC, QUẢN LÝ VÀ KIẾM SOÁT</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11</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6" w:history="1">
        <w:r w:rsidR="001E3E38" w:rsidRPr="001E3E38">
          <w:rPr>
            <w:rStyle w:val="Hyperlink"/>
            <w:rFonts w:ascii="Times New Roman" w:hAnsi="Times New Roman" w:cs="Times New Roman"/>
            <w:noProof/>
          </w:rPr>
          <w:t>Điều 9. Cơ cấu tổ chức quản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11</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87" w:history="1">
        <w:r w:rsidR="001E3E38" w:rsidRPr="001E3E38">
          <w:rPr>
            <w:rStyle w:val="Hyperlink"/>
            <w:rFonts w:ascii="Times New Roman" w:hAnsi="Times New Roman" w:cs="Times New Roman"/>
            <w:noProof/>
          </w:rPr>
          <w:t>CHƯƠNG VI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12</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88" w:history="1">
        <w:r w:rsidR="001E3E38" w:rsidRPr="001E3E38">
          <w:rPr>
            <w:rStyle w:val="Hyperlink"/>
            <w:rFonts w:ascii="Times New Roman" w:hAnsi="Times New Roman" w:cs="Times New Roman"/>
            <w:noProof/>
          </w:rPr>
          <w:t>CỔ ĐÔNG VÀ ĐẠI HỘI ĐỒNG CỔ ĐÔNG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12</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89" w:history="1">
        <w:r w:rsidR="001E3E38" w:rsidRPr="001E3E38">
          <w:rPr>
            <w:rStyle w:val="Hyperlink"/>
            <w:rFonts w:ascii="Times New Roman" w:hAnsi="Times New Roman" w:cs="Times New Roman"/>
            <w:noProof/>
          </w:rPr>
          <w:t>Điều 10. Quyền hạn của cổ đông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_Toc511113989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12</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0" w:history="1">
        <w:r w:rsidR="001E3E38" w:rsidRPr="001E3E38">
          <w:rPr>
            <w:rStyle w:val="Hyperlink"/>
            <w:rFonts w:ascii="Times New Roman" w:hAnsi="Times New Roman" w:cs="Times New Roman"/>
            <w:noProof/>
          </w:rPr>
          <w:t>Điều 12. Đại hội đồng cổ đông.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14</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1" w:history="1">
        <w:r w:rsidR="001E3E38" w:rsidRPr="001E3E38">
          <w:rPr>
            <w:rStyle w:val="Hyperlink"/>
            <w:rFonts w:ascii="Times New Roman" w:eastAsia="Arial" w:hAnsi="Times New Roman" w:cs="Times New Roman"/>
            <w:noProof/>
          </w:rPr>
          <w:t xml:space="preserve">Điều </w:t>
        </w:r>
        <w:r w:rsidR="001E3E38" w:rsidRPr="001E3E38">
          <w:rPr>
            <w:rStyle w:val="Hyperlink"/>
            <w:rFonts w:ascii="Times New Roman" w:eastAsia="Arial" w:hAnsi="Times New Roman" w:cs="Times New Roman"/>
            <w:noProof/>
            <w:lang w:bidi="en-US"/>
          </w:rPr>
          <w:t xml:space="preserve">13. </w:t>
        </w:r>
        <w:r w:rsidR="001E3E38" w:rsidRPr="001E3E38">
          <w:rPr>
            <w:rStyle w:val="Hyperlink"/>
            <w:rFonts w:ascii="Times New Roman" w:eastAsia="Arial" w:hAnsi="Times New Roman" w:cs="Times New Roman"/>
            <w:noProof/>
          </w:rPr>
          <w:t>Quyền và nhiêm vụ của Đại hội đồng cổ đông.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16</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2" w:history="1">
        <w:r w:rsidR="001E3E38" w:rsidRPr="001E3E38">
          <w:rPr>
            <w:rStyle w:val="Hyperlink"/>
            <w:rFonts w:ascii="Times New Roman" w:hAnsi="Times New Roman" w:cs="Times New Roman"/>
            <w:noProof/>
          </w:rPr>
          <w:t>Điều 14. Các đại diện được uỷ quyền.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16</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3" w:history="1">
        <w:r w:rsidR="001E3E38" w:rsidRPr="001E3E38">
          <w:rPr>
            <w:rStyle w:val="Hyperlink"/>
            <w:rFonts w:ascii="Times New Roman" w:hAnsi="Times New Roman" w:cs="Times New Roman"/>
            <w:noProof/>
          </w:rPr>
          <w:t>Điều 15. Thay đổi các quyền.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17</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4" w:history="1">
        <w:r w:rsidR="001E3E38" w:rsidRPr="001E3E38">
          <w:rPr>
            <w:rStyle w:val="Hyperlink"/>
            <w:rFonts w:ascii="Times New Roman" w:hAnsi="Times New Roman" w:cs="Times New Roman"/>
            <w:noProof/>
          </w:rPr>
          <w:t>Điều 16. Triệu tập Đại hội cổ đông, chương trình họp và thông báo.</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17</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5" w:history="1">
        <w:r w:rsidR="001E3E38" w:rsidRPr="001E3E38">
          <w:rPr>
            <w:rStyle w:val="Hyperlink"/>
            <w:rFonts w:ascii="Times New Roman" w:hAnsi="Times New Roman" w:cs="Times New Roman"/>
            <w:noProof/>
          </w:rPr>
          <w:t>Điều 17: Họp đại hội đồng cổ đông.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18</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6" w:history="1">
        <w:r w:rsidR="001E3E38" w:rsidRPr="001E3E38">
          <w:rPr>
            <w:rStyle w:val="Hyperlink"/>
            <w:rFonts w:ascii="Times New Roman" w:hAnsi="Times New Roman" w:cs="Times New Roman"/>
            <w:noProof/>
          </w:rPr>
          <w:t>Điều 18. Phê chuẩn các Nghị quyết thông qua hình thức gửi văn bản,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21</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3997" w:history="1">
        <w:r w:rsidR="001E3E38" w:rsidRPr="001E3E38">
          <w:rPr>
            <w:rStyle w:val="Hyperlink"/>
            <w:rFonts w:ascii="Times New Roman" w:hAnsi="Times New Roman" w:cs="Times New Roman"/>
            <w:noProof/>
          </w:rPr>
          <w:t>CHƯƠNG VII HỘI ĐỒNG QUẢN TRỊ</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22</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8" w:history="1">
        <w:r w:rsidR="001E3E38" w:rsidRPr="001E3E38">
          <w:rPr>
            <w:rStyle w:val="Hyperlink"/>
            <w:rFonts w:ascii="Times New Roman" w:hAnsi="Times New Roman" w:cs="Times New Roman"/>
            <w:noProof/>
          </w:rPr>
          <w:t>Điều 19. Thành phần và nhiệm kỳ.</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22</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3999" w:history="1">
        <w:r w:rsidR="001E3E38" w:rsidRPr="001E3E38">
          <w:rPr>
            <w:rStyle w:val="Hyperlink"/>
            <w:rFonts w:ascii="Times New Roman" w:hAnsi="Times New Roman" w:cs="Times New Roman"/>
            <w:noProof/>
          </w:rPr>
          <w:t>Điều 20. Quyền hạn và nhiệm vụ của Hội đồng quản trị.</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_Toc511113999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23</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0" w:history="1">
        <w:r w:rsidR="001E3E38" w:rsidRPr="001E3E38">
          <w:rPr>
            <w:rStyle w:val="Hyperlink"/>
            <w:rFonts w:ascii="Times New Roman" w:hAnsi="Times New Roman" w:cs="Times New Roman"/>
            <w:noProof/>
          </w:rPr>
          <w:t>Điều 21. Các cuộc họp của Hội đồng quản trị.</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26</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1" w:history="1">
        <w:r w:rsidR="001E3E38" w:rsidRPr="001E3E38">
          <w:rPr>
            <w:rStyle w:val="Hyperlink"/>
            <w:rFonts w:ascii="Times New Roman" w:hAnsi="Times New Roman" w:cs="Times New Roman"/>
            <w:noProof/>
          </w:rPr>
          <w:t>Điều 22. Chủ tịch, Phó chủ tịch Hội đồng quản trị.</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26</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2" w:history="1">
        <w:r w:rsidR="001E3E38" w:rsidRPr="001E3E38">
          <w:rPr>
            <w:rStyle w:val="Hyperlink"/>
            <w:rFonts w:ascii="Times New Roman" w:hAnsi="Times New Roman" w:cs="Times New Roman"/>
            <w:noProof/>
          </w:rPr>
          <w:t>Điều 23. Thành viên Hội đồng quản trị thay thế.</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27</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03" w:history="1">
        <w:r w:rsidR="001E3E38" w:rsidRPr="001E3E38">
          <w:rPr>
            <w:rStyle w:val="Hyperlink"/>
            <w:rFonts w:ascii="Times New Roman" w:hAnsi="Times New Roman" w:cs="Times New Roman"/>
            <w:noProof/>
          </w:rPr>
          <w:t>CHƯƠNG VIII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30</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04" w:history="1">
        <w:r w:rsidR="001E3E38" w:rsidRPr="001E3E38">
          <w:rPr>
            <w:rStyle w:val="Hyperlink"/>
            <w:rFonts w:ascii="Times New Roman" w:hAnsi="Times New Roman" w:cs="Times New Roman"/>
            <w:noProof/>
          </w:rPr>
          <w:t>TỔNG GIÁM ĐỐC, NHỮNG CÁN BỘ QUẢN LÝ KHÁC VÀ THƯ KÝ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30</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5" w:history="1">
        <w:r w:rsidR="001E3E38" w:rsidRPr="001E3E38">
          <w:rPr>
            <w:rStyle w:val="Hyperlink"/>
            <w:rFonts w:ascii="Times New Roman" w:hAnsi="Times New Roman" w:cs="Times New Roman"/>
            <w:noProof/>
          </w:rPr>
          <w:t>Điều 24.Tổ chức bộ máy quản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30</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6" w:history="1">
        <w:r w:rsidR="001E3E38" w:rsidRPr="001E3E38">
          <w:rPr>
            <w:rStyle w:val="Hyperlink"/>
            <w:rFonts w:ascii="Times New Roman" w:hAnsi="Times New Roman" w:cs="Times New Roman"/>
            <w:noProof/>
          </w:rPr>
          <w:t>Điều 25. Cán bộ quản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30</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07" w:history="1">
        <w:r w:rsidR="001E3E38" w:rsidRPr="001E3E38">
          <w:rPr>
            <w:rStyle w:val="Hyperlink"/>
            <w:rFonts w:ascii="Times New Roman" w:hAnsi="Times New Roman" w:cs="Times New Roman"/>
            <w:noProof/>
          </w:rPr>
          <w:t>Điều 26. Bỏ nhiệm, Miễn nhiệm, Nhiệm vụ và quyền hạn của Tổng Giám đổc.</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31</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08" w:history="1">
        <w:r w:rsidR="001E3E38" w:rsidRPr="001E3E38">
          <w:rPr>
            <w:rStyle w:val="Hyperlink"/>
            <w:rFonts w:ascii="Times New Roman" w:hAnsi="Times New Roman" w:cs="Times New Roman"/>
            <w:noProof/>
          </w:rPr>
          <w:t>CHƯƠNG IX</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33</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09" w:history="1">
        <w:r w:rsidR="001E3E38" w:rsidRPr="001E3E38">
          <w:rPr>
            <w:rStyle w:val="Hyperlink"/>
            <w:rFonts w:ascii="Times New Roman" w:hAnsi="Times New Roman" w:cs="Times New Roman"/>
            <w:noProof/>
          </w:rPr>
          <w:t>NHIỆM VỤ ĐƯỢC UỶ THÁC CỦA THÀNH VIÊN HỘI ĐỒNG QUẢN TRỊ,</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_Toc511114009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33</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10" w:history="1">
        <w:r w:rsidR="001E3E38" w:rsidRPr="001E3E38">
          <w:rPr>
            <w:rStyle w:val="Hyperlink"/>
            <w:rFonts w:ascii="Times New Roman" w:hAnsi="Times New Roman" w:cs="Times New Roman"/>
            <w:noProof/>
          </w:rPr>
          <w:t>TỔNG GIÁM ĐỐC VÀ CÁN BỘ QUẢN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33</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11" w:history="1">
        <w:r w:rsidR="001E3E38" w:rsidRPr="001E3E38">
          <w:rPr>
            <w:rStyle w:val="Hyperlink"/>
            <w:rFonts w:ascii="Times New Roman" w:hAnsi="Times New Roman" w:cs="Times New Roman"/>
            <w:noProof/>
          </w:rPr>
          <w:t>Điều 28. Trách nhiệm cẩn trọng của Thành viên Hội đồng quản trị, Tổng Giám đốc và cán bô quản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33</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12" w:history="1">
        <w:r w:rsidR="001E3E38" w:rsidRPr="001E3E38">
          <w:rPr>
            <w:rStyle w:val="Hyperlink"/>
            <w:rFonts w:ascii="Times New Roman" w:hAnsi="Times New Roman" w:cs="Times New Roman"/>
            <w:noProof/>
          </w:rPr>
          <w:t>Điều 29. Trách nhiệm trung thực và tránh các xung đột về quyền lợi.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33</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13" w:history="1">
        <w:r w:rsidR="001E3E38" w:rsidRPr="001E3E38">
          <w:rPr>
            <w:rStyle w:val="Hyperlink"/>
            <w:rFonts w:ascii="Times New Roman" w:hAnsi="Times New Roman" w:cs="Times New Roman"/>
            <w:noProof/>
          </w:rPr>
          <w:t>Điều 30. Trách nhiệm và bồi thường.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34</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14" w:history="1">
        <w:r w:rsidR="001E3E38" w:rsidRPr="001E3E38">
          <w:rPr>
            <w:rStyle w:val="Hyperlink"/>
            <w:rFonts w:ascii="Times New Roman" w:hAnsi="Times New Roman" w:cs="Times New Roman"/>
            <w:noProof/>
          </w:rPr>
          <w:t>CHƯƠNG X</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35</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15" w:history="1">
        <w:r w:rsidR="001E3E38" w:rsidRPr="001E3E38">
          <w:rPr>
            <w:rStyle w:val="Hyperlink"/>
            <w:rFonts w:ascii="Times New Roman" w:hAnsi="Times New Roman" w:cs="Times New Roman"/>
            <w:noProof/>
          </w:rPr>
          <w:t>BAN KIẾM SOÁT</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35</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16" w:history="1">
        <w:r w:rsidR="001E3E38" w:rsidRPr="001E3E38">
          <w:rPr>
            <w:rStyle w:val="Hyperlink"/>
            <w:rFonts w:ascii="Times New Roman" w:hAnsi="Times New Roman" w:cs="Times New Roman"/>
            <w:noProof/>
          </w:rPr>
          <w:t>Điều 31. Bổ nhiệm Ban kiểm soát.</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35</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17" w:history="1">
        <w:r w:rsidR="001E3E38" w:rsidRPr="001E3E38">
          <w:rPr>
            <w:rStyle w:val="Hyperlink"/>
            <w:rFonts w:ascii="Times New Roman" w:hAnsi="Times New Roman" w:cs="Times New Roman"/>
            <w:noProof/>
          </w:rPr>
          <w:t>CHƯƠNG XI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18" w:history="1">
        <w:r w:rsidR="001E3E38" w:rsidRPr="001E3E38">
          <w:rPr>
            <w:rStyle w:val="Hyperlink"/>
            <w:rFonts w:ascii="Times New Roman" w:hAnsi="Times New Roman" w:cs="Times New Roman"/>
            <w:noProof/>
          </w:rPr>
          <w:t>QUYỀN ĐIỀU TRA SỔ SÁCH VÀ HÔ SƠ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19" w:history="1">
        <w:r w:rsidR="001E3E38" w:rsidRPr="001E3E38">
          <w:rPr>
            <w:rStyle w:val="Hyperlink"/>
            <w:rFonts w:ascii="Times New Roman" w:hAnsi="Times New Roman" w:cs="Times New Roman"/>
            <w:noProof/>
          </w:rPr>
          <w:t>Điều 32. Quyền điều tra sổ sách và hồ sơ.</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_Toc511114019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0" w:history="1">
        <w:r w:rsidR="001E3E38" w:rsidRPr="001E3E38">
          <w:rPr>
            <w:rStyle w:val="Hyperlink"/>
            <w:rFonts w:ascii="Times New Roman" w:hAnsi="Times New Roman" w:cs="Times New Roman"/>
            <w:noProof/>
          </w:rPr>
          <w:t>CHƯƠNG XII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1" w:history="1">
        <w:r w:rsidR="001E3E38" w:rsidRPr="001E3E38">
          <w:rPr>
            <w:rStyle w:val="Hyperlink"/>
            <w:rFonts w:ascii="Times New Roman" w:hAnsi="Times New Roman" w:cs="Times New Roman"/>
            <w:noProof/>
          </w:rPr>
          <w:t>CÔNG NHÂN VIÊN VÀ CÔNG ĐOÀN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22" w:history="1">
        <w:r w:rsidR="001E3E38" w:rsidRPr="001E3E38">
          <w:rPr>
            <w:rStyle w:val="Hyperlink"/>
            <w:rFonts w:ascii="Times New Roman" w:hAnsi="Times New Roman" w:cs="Times New Roman"/>
            <w:noProof/>
          </w:rPr>
          <w:t>Điều 33. Công nhân viên và Công đoàn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3" w:history="1">
        <w:r w:rsidR="001E3E38" w:rsidRPr="001E3E38">
          <w:rPr>
            <w:rStyle w:val="Hyperlink"/>
            <w:rFonts w:ascii="Times New Roman" w:hAnsi="Times New Roman" w:cs="Times New Roman"/>
            <w:noProof/>
          </w:rPr>
          <w:t>CHƯƠNG XIII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4" w:history="1">
        <w:r w:rsidR="001E3E38" w:rsidRPr="001E3E38">
          <w:rPr>
            <w:rStyle w:val="Hyperlink"/>
            <w:rFonts w:ascii="Times New Roman" w:hAnsi="Times New Roman" w:cs="Times New Roman"/>
            <w:noProof/>
          </w:rPr>
          <w:t>PHÂN CHIA LỢI NHUẬN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25" w:history="1">
        <w:r w:rsidR="001E3E38" w:rsidRPr="001E3E38">
          <w:rPr>
            <w:rStyle w:val="Hyperlink"/>
            <w:rFonts w:ascii="Times New Roman" w:hAnsi="Times New Roman" w:cs="Times New Roman"/>
            <w:noProof/>
          </w:rPr>
          <w:t>Điều 34. Cổ tức.</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38</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6" w:history="1">
        <w:r w:rsidR="001E3E38" w:rsidRPr="001E3E38">
          <w:rPr>
            <w:rStyle w:val="Hyperlink"/>
            <w:rFonts w:ascii="Times New Roman" w:hAnsi="Times New Roman" w:cs="Times New Roman"/>
            <w:noProof/>
          </w:rPr>
          <w:t>CHƯƠNG XIV</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39</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7" w:history="1">
        <w:r w:rsidR="001E3E38" w:rsidRPr="001E3E38">
          <w:rPr>
            <w:rStyle w:val="Hyperlink"/>
            <w:rFonts w:ascii="Times New Roman" w:hAnsi="Times New Roman" w:cs="Times New Roman"/>
            <w:noProof/>
          </w:rPr>
          <w:t>TÀI KHOẢN NGÂN HÀNG, QUỸ DỰ TRỮ, NĂM TÀI CHÍNH VÀ</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39</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28" w:history="1">
        <w:r w:rsidR="001E3E38" w:rsidRPr="001E3E38">
          <w:rPr>
            <w:rStyle w:val="Hyperlink"/>
            <w:rFonts w:ascii="Times New Roman" w:hAnsi="Times New Roman" w:cs="Times New Roman"/>
            <w:noProof/>
          </w:rPr>
          <w:t>HỆ THỐNG KẾ TOÁN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39</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29" w:history="1">
        <w:r w:rsidR="001E3E38" w:rsidRPr="001E3E38">
          <w:rPr>
            <w:rStyle w:val="Hyperlink"/>
            <w:rFonts w:ascii="Times New Roman" w:hAnsi="Times New Roman" w:cs="Times New Roman"/>
            <w:noProof/>
          </w:rPr>
          <w:t>Điều 36. Quỹ dự trữ bổ sung vốn điều lệ.</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_Toc511114029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39</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30" w:history="1">
        <w:r w:rsidR="001E3E38" w:rsidRPr="001E3E38">
          <w:rPr>
            <w:rStyle w:val="Hyperlink"/>
            <w:rFonts w:ascii="Times New Roman" w:hAnsi="Times New Roman" w:cs="Times New Roman"/>
            <w:noProof/>
          </w:rPr>
          <w:t>Điều 37. Năm tài khoá.</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31" w:history="1">
        <w:r w:rsidR="001E3E38" w:rsidRPr="001E3E38">
          <w:rPr>
            <w:rStyle w:val="Hyperlink"/>
            <w:rFonts w:ascii="Times New Roman" w:hAnsi="Times New Roman" w:cs="Times New Roman"/>
            <w:noProof/>
          </w:rPr>
          <w:t>Điều 38. Hệ thống kế toán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32" w:history="1">
        <w:r w:rsidR="001E3E38" w:rsidRPr="001E3E38">
          <w:rPr>
            <w:rStyle w:val="Hyperlink"/>
            <w:rFonts w:ascii="Times New Roman" w:hAnsi="Times New Roman" w:cs="Times New Roman"/>
            <w:noProof/>
          </w:rPr>
          <w:t>CHƯƠNG XV</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33" w:history="1">
        <w:r w:rsidR="001E3E38" w:rsidRPr="001E3E38">
          <w:rPr>
            <w:rStyle w:val="Hyperlink"/>
            <w:rFonts w:ascii="Times New Roman" w:hAnsi="Times New Roman" w:cs="Times New Roman"/>
            <w:noProof/>
          </w:rPr>
          <w:t>BÁO CÁO THƯỜNG NIÊN, TRÁCH NHIỆM CÔNG BỐ THÔNG TIN,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34" w:history="1">
        <w:r w:rsidR="001E3E38" w:rsidRPr="001E3E38">
          <w:rPr>
            <w:rStyle w:val="Hyperlink"/>
            <w:rFonts w:ascii="Times New Roman" w:hAnsi="Times New Roman" w:cs="Times New Roman"/>
            <w:noProof/>
          </w:rPr>
          <w:t>THÔNG BÁO RA CÔNG CHÚNG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35" w:history="1">
        <w:r w:rsidR="001E3E38" w:rsidRPr="001E3E38">
          <w:rPr>
            <w:rStyle w:val="Hyperlink"/>
            <w:rFonts w:ascii="Times New Roman" w:hAnsi="Times New Roman" w:cs="Times New Roman"/>
            <w:noProof/>
          </w:rPr>
          <w:t>Điều 39. Báo cáo hàng năm, sáu tháng và hàng quý.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40</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36" w:history="1">
        <w:r w:rsidR="001E3E38" w:rsidRPr="001E3E38">
          <w:rPr>
            <w:rStyle w:val="Hyperlink"/>
            <w:rFonts w:ascii="Times New Roman" w:hAnsi="Times New Roman" w:cs="Times New Roman"/>
            <w:noProof/>
          </w:rPr>
          <w:t>Điều 40. Công bố thông tin và Thông báo ra công chúng.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37" w:history="1">
        <w:r w:rsidR="001E3E38" w:rsidRPr="001E3E38">
          <w:rPr>
            <w:rStyle w:val="Hyperlink"/>
            <w:rFonts w:ascii="Times New Roman" w:hAnsi="Times New Roman" w:cs="Times New Roman"/>
            <w:noProof/>
          </w:rPr>
          <w:t>CHƯƠNG XVI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38" w:history="1">
        <w:r w:rsidR="001E3E38" w:rsidRPr="001E3E38">
          <w:rPr>
            <w:rStyle w:val="Hyperlink"/>
            <w:rFonts w:ascii="Times New Roman" w:hAnsi="Times New Roman" w:cs="Times New Roman"/>
            <w:noProof/>
          </w:rPr>
          <w:t>KIẾM TOÁN CÔNG TY</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39" w:history="1">
        <w:r w:rsidR="001E3E38" w:rsidRPr="001E3E38">
          <w:rPr>
            <w:rStyle w:val="Hyperlink"/>
            <w:rFonts w:ascii="Times New Roman" w:hAnsi="Times New Roman" w:cs="Times New Roman"/>
            <w:noProof/>
          </w:rPr>
          <w:t>Điều 41. Kiểm toán.</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_Toc511114039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0" w:history="1">
        <w:r w:rsidR="001E3E38" w:rsidRPr="001E3E38">
          <w:rPr>
            <w:rStyle w:val="Hyperlink"/>
            <w:rFonts w:ascii="Times New Roman" w:hAnsi="Times New Roman" w:cs="Times New Roman"/>
            <w:noProof/>
          </w:rPr>
          <w:t>CHƯƠNG XVII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1" w:history="1">
        <w:r w:rsidR="001E3E38" w:rsidRPr="001E3E38">
          <w:rPr>
            <w:rStyle w:val="Hyperlink"/>
            <w:rFonts w:ascii="Times New Roman" w:hAnsi="Times New Roman" w:cs="Times New Roman"/>
            <w:noProof/>
          </w:rPr>
          <w:t>CON DẤU</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42" w:history="1">
        <w:r w:rsidR="001E3E38" w:rsidRPr="001E3E38">
          <w:rPr>
            <w:rStyle w:val="Hyperlink"/>
            <w:rFonts w:ascii="Times New Roman" w:hAnsi="Times New Roman" w:cs="Times New Roman"/>
            <w:noProof/>
          </w:rPr>
          <w:t>Điều 42. Con dấu.</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3" w:history="1">
        <w:r w:rsidR="001E3E38" w:rsidRPr="001E3E38">
          <w:rPr>
            <w:rStyle w:val="Hyperlink"/>
            <w:rFonts w:ascii="Times New Roman" w:hAnsi="Times New Roman" w:cs="Times New Roman"/>
            <w:noProof/>
          </w:rPr>
          <w:t>CHƯƠNG XVIII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4" w:history="1">
        <w:r w:rsidR="001E3E38" w:rsidRPr="001E3E38">
          <w:rPr>
            <w:rStyle w:val="Hyperlink"/>
            <w:rFonts w:ascii="Times New Roman" w:hAnsi="Times New Roman" w:cs="Times New Roman"/>
            <w:noProof/>
          </w:rPr>
          <w:t>CHẤM DỨT HOẠT ĐỘNG VÀ THANH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45" w:history="1">
        <w:r w:rsidR="001E3E38" w:rsidRPr="001E3E38">
          <w:rPr>
            <w:rStyle w:val="Hyperlink"/>
            <w:rFonts w:ascii="Times New Roman" w:hAnsi="Times New Roman" w:cs="Times New Roman"/>
            <w:noProof/>
          </w:rPr>
          <w:t>Điều 43. Chấm dứt hoạt động.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41</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46" w:history="1">
        <w:r w:rsidR="001E3E38" w:rsidRPr="001E3E38">
          <w:rPr>
            <w:rStyle w:val="Hyperlink"/>
            <w:rFonts w:ascii="Times New Roman" w:hAnsi="Times New Roman" w:cs="Times New Roman"/>
            <w:noProof/>
          </w:rPr>
          <w:t>Điều 44. Trường hợp bế tắc giữa các thành viên Hội đồng quản trị và Cổ đông.</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42</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47" w:history="1">
        <w:r w:rsidR="001E3E38" w:rsidRPr="001E3E38">
          <w:rPr>
            <w:rStyle w:val="Hyperlink"/>
            <w:rFonts w:ascii="Times New Roman" w:hAnsi="Times New Roman" w:cs="Times New Roman"/>
            <w:noProof/>
          </w:rPr>
          <w:t>Điều 45. Thanh lý.</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_Toc511114047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42</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8" w:history="1">
        <w:r w:rsidR="001E3E38" w:rsidRPr="001E3E38">
          <w:rPr>
            <w:rStyle w:val="Hyperlink"/>
            <w:rFonts w:ascii="Times New Roman" w:hAnsi="Times New Roman" w:cs="Times New Roman"/>
            <w:noProof/>
          </w:rPr>
          <w:t>CHƯƠNG XIX</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_Toc511114048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42</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49" w:history="1">
        <w:r w:rsidR="001E3E38" w:rsidRPr="001E3E38">
          <w:rPr>
            <w:rStyle w:val="Hyperlink"/>
            <w:rFonts w:ascii="Times New Roman" w:hAnsi="Times New Roman" w:cs="Times New Roman"/>
            <w:noProof/>
          </w:rPr>
          <w:t>GIẢI QUYẾT TRANH CHẤP NỘI BỘ</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_Toc511114049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42</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50" w:history="1">
        <w:r w:rsidR="001E3E38" w:rsidRPr="001E3E38">
          <w:rPr>
            <w:rStyle w:val="Hyperlink"/>
            <w:rFonts w:ascii="Times New Roman" w:hAnsi="Times New Roman" w:cs="Times New Roman"/>
            <w:noProof/>
          </w:rPr>
          <w:t>Điều 46. Giải quyết tranh chấp nội bộ</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_Toc511114050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42</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51" w:history="1">
        <w:r w:rsidR="001E3E38" w:rsidRPr="001E3E38">
          <w:rPr>
            <w:rStyle w:val="Hyperlink"/>
            <w:rFonts w:ascii="Times New Roman" w:hAnsi="Times New Roman" w:cs="Times New Roman"/>
            <w:noProof/>
          </w:rPr>
          <w:t>CHƯƠNG XX</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_Toc511114051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43</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52" w:history="1">
        <w:r w:rsidR="001E3E38" w:rsidRPr="001E3E38">
          <w:rPr>
            <w:rStyle w:val="Hyperlink"/>
            <w:rFonts w:ascii="Times New Roman" w:hAnsi="Times New Roman" w:cs="Times New Roman"/>
            <w:noProof/>
          </w:rPr>
          <w:t>SỬA ĐỐI, BỔ SUNG ĐIỀU LỆ</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_Toc511114052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43</w:t>
        </w:r>
        <w:r w:rsidRPr="001E3E38">
          <w:rPr>
            <w:rFonts w:ascii="Times New Roman" w:hAnsi="Times New Roman" w:cs="Times New Roman"/>
            <w:noProof/>
            <w:webHidden/>
          </w:rPr>
          <w:fldChar w:fldCharType="end"/>
        </w:r>
      </w:hyperlink>
    </w:p>
    <w:p w:rsidR="001E3E38" w:rsidRPr="001E3E38" w:rsidRDefault="002E2E44" w:rsidP="001E3E38">
      <w:pPr>
        <w:pStyle w:val="TOC2"/>
        <w:tabs>
          <w:tab w:val="right" w:leader="dot" w:pos="9629"/>
        </w:tabs>
        <w:spacing w:before="60" w:after="60" w:line="312" w:lineRule="auto"/>
        <w:rPr>
          <w:rFonts w:ascii="Times New Roman" w:eastAsiaTheme="minorEastAsia" w:hAnsi="Times New Roman" w:cs="Times New Roman"/>
          <w:b w:val="0"/>
          <w:bCs w:val="0"/>
          <w:noProof/>
          <w:sz w:val="22"/>
          <w:szCs w:val="22"/>
        </w:rPr>
      </w:pPr>
      <w:hyperlink w:anchor="_Toc511114053" w:history="1">
        <w:r w:rsidR="001E3E38" w:rsidRPr="001E3E38">
          <w:rPr>
            <w:rStyle w:val="Hyperlink"/>
            <w:rFonts w:ascii="Times New Roman" w:hAnsi="Times New Roman" w:cs="Times New Roman"/>
            <w:noProof/>
          </w:rPr>
          <w:t>Điều 47. Bổ sung và Sửa đổi Điều lệ.</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_Toc511114053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43</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54" w:history="1">
        <w:r w:rsidR="001E3E38" w:rsidRPr="001E3E38">
          <w:rPr>
            <w:rStyle w:val="Hyperlink"/>
            <w:rFonts w:ascii="Times New Roman" w:hAnsi="Times New Roman" w:cs="Times New Roman"/>
            <w:noProof/>
          </w:rPr>
          <w:t>CHƯƠNG XXI</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_Toc511114054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43</w:t>
        </w:r>
        <w:r w:rsidRPr="001E3E38">
          <w:rPr>
            <w:rFonts w:ascii="Times New Roman" w:hAnsi="Times New Roman" w:cs="Times New Roman"/>
            <w:noProof/>
            <w:webHidden/>
          </w:rPr>
          <w:fldChar w:fldCharType="end"/>
        </w:r>
      </w:hyperlink>
    </w:p>
    <w:p w:rsidR="001E3E38" w:rsidRPr="001E3E38" w:rsidRDefault="002E2E44" w:rsidP="001E3E38">
      <w:pPr>
        <w:pStyle w:val="TOC1"/>
        <w:tabs>
          <w:tab w:val="right" w:leader="dot" w:pos="9629"/>
        </w:tabs>
        <w:spacing w:before="60" w:after="60" w:line="312" w:lineRule="auto"/>
        <w:rPr>
          <w:rFonts w:ascii="Times New Roman" w:eastAsiaTheme="minorEastAsia" w:hAnsi="Times New Roman" w:cs="Times New Roman"/>
          <w:b w:val="0"/>
          <w:bCs w:val="0"/>
          <w:caps w:val="0"/>
          <w:noProof/>
          <w:sz w:val="22"/>
          <w:szCs w:val="22"/>
        </w:rPr>
      </w:pPr>
      <w:hyperlink w:anchor="_Toc511114055" w:history="1">
        <w:r w:rsidR="001E3E38" w:rsidRPr="001E3E38">
          <w:rPr>
            <w:rStyle w:val="Hyperlink"/>
            <w:rFonts w:ascii="Times New Roman" w:hAnsi="Times New Roman" w:cs="Times New Roman"/>
            <w:noProof/>
          </w:rPr>
          <w:t>NGÀY HIỆU LỰC</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_Toc511114055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43</w:t>
        </w:r>
        <w:r w:rsidRPr="001E3E38">
          <w:rPr>
            <w:rFonts w:ascii="Times New Roman" w:hAnsi="Times New Roman" w:cs="Times New Roman"/>
            <w:noProof/>
            <w:webHidden/>
          </w:rPr>
          <w:fldChar w:fldCharType="end"/>
        </w:r>
      </w:hyperlink>
    </w:p>
    <w:p w:rsidR="001E3E38" w:rsidRDefault="002E2E44" w:rsidP="001E3E38">
      <w:pPr>
        <w:pStyle w:val="TOC2"/>
        <w:tabs>
          <w:tab w:val="right" w:leader="dot" w:pos="9629"/>
        </w:tabs>
        <w:spacing w:before="60" w:after="60" w:line="312" w:lineRule="auto"/>
        <w:rPr>
          <w:rFonts w:eastAsiaTheme="minorEastAsia"/>
          <w:b w:val="0"/>
          <w:bCs w:val="0"/>
          <w:noProof/>
          <w:sz w:val="22"/>
          <w:szCs w:val="22"/>
        </w:rPr>
      </w:pPr>
      <w:hyperlink w:anchor="_Toc511114056" w:history="1">
        <w:r w:rsidR="001E3E38" w:rsidRPr="001E3E38">
          <w:rPr>
            <w:rStyle w:val="Hyperlink"/>
            <w:rFonts w:ascii="Times New Roman" w:hAnsi="Times New Roman" w:cs="Times New Roman"/>
            <w:noProof/>
          </w:rPr>
          <w:t>Điều 48. Ngày hiệu lực.</w:t>
        </w:r>
        <w:r w:rsidR="001E3E38" w:rsidRPr="001E3E38">
          <w:rPr>
            <w:rFonts w:ascii="Times New Roman" w:hAnsi="Times New Roman" w:cs="Times New Roman"/>
            <w:noProof/>
            <w:webHidden/>
          </w:rPr>
          <w:tab/>
        </w:r>
        <w:r w:rsidRPr="001E3E38">
          <w:rPr>
            <w:rFonts w:ascii="Times New Roman" w:hAnsi="Times New Roman" w:cs="Times New Roman"/>
            <w:noProof/>
            <w:webHidden/>
          </w:rPr>
          <w:fldChar w:fldCharType="begin"/>
        </w:r>
        <w:r w:rsidR="001E3E38" w:rsidRPr="001E3E38">
          <w:rPr>
            <w:rFonts w:ascii="Times New Roman" w:hAnsi="Times New Roman" w:cs="Times New Roman"/>
            <w:noProof/>
            <w:webHidden/>
          </w:rPr>
          <w:instrText xml:space="preserve"> PAGEREF _Toc511114056 \h </w:instrText>
        </w:r>
        <w:r w:rsidRPr="001E3E38">
          <w:rPr>
            <w:rFonts w:ascii="Times New Roman" w:hAnsi="Times New Roman" w:cs="Times New Roman"/>
            <w:noProof/>
            <w:webHidden/>
          </w:rPr>
        </w:r>
        <w:r w:rsidRPr="001E3E38">
          <w:rPr>
            <w:rFonts w:ascii="Times New Roman" w:hAnsi="Times New Roman" w:cs="Times New Roman"/>
            <w:noProof/>
            <w:webHidden/>
          </w:rPr>
          <w:fldChar w:fldCharType="separate"/>
        </w:r>
        <w:r w:rsidR="001E3E38" w:rsidRPr="001E3E38">
          <w:rPr>
            <w:rFonts w:ascii="Times New Roman" w:hAnsi="Times New Roman" w:cs="Times New Roman"/>
            <w:noProof/>
            <w:webHidden/>
          </w:rPr>
          <w:t>43</w:t>
        </w:r>
        <w:r w:rsidRPr="001E3E38">
          <w:rPr>
            <w:rFonts w:ascii="Times New Roman" w:hAnsi="Times New Roman" w:cs="Times New Roman"/>
            <w:noProof/>
            <w:webHidden/>
          </w:rPr>
          <w:fldChar w:fldCharType="end"/>
        </w:r>
      </w:hyperlink>
    </w:p>
    <w:p w:rsidR="00656A58" w:rsidRDefault="002E2E44" w:rsidP="003626E9">
      <w:pPr>
        <w:pStyle w:val="Vnbnnidung60"/>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auto"/>
        <w:spacing w:after="308" w:line="288" w:lineRule="auto"/>
        <w:ind w:right="141"/>
        <w:jc w:val="center"/>
        <w:rPr>
          <w:sz w:val="24"/>
          <w:szCs w:val="24"/>
        </w:rPr>
      </w:pPr>
      <w:r>
        <w:rPr>
          <w:sz w:val="24"/>
          <w:szCs w:val="24"/>
        </w:rPr>
        <w:fldChar w:fldCharType="end"/>
      </w:r>
    </w:p>
    <w:p w:rsidR="00656A58" w:rsidRDefault="00795119" w:rsidP="00656A58">
      <w:pPr>
        <w:pStyle w:val="Vnbnnidung30"/>
        <w:shd w:val="clear" w:color="auto" w:fill="auto"/>
        <w:spacing w:after="240" w:line="288" w:lineRule="auto"/>
        <w:ind w:left="23" w:firstLine="0"/>
        <w:rPr>
          <w:sz w:val="24"/>
          <w:szCs w:val="24"/>
        </w:rPr>
      </w:pPr>
      <w:r w:rsidRPr="002D67A0">
        <w:rPr>
          <w:sz w:val="24"/>
          <w:szCs w:val="24"/>
        </w:rPr>
        <w:t xml:space="preserve">CHƯƠNG </w:t>
      </w:r>
      <w:r w:rsidRPr="002D67A0">
        <w:rPr>
          <w:sz w:val="24"/>
          <w:szCs w:val="24"/>
          <w:lang w:bidi="en-US"/>
        </w:rPr>
        <w:t>I</w:t>
      </w:r>
    </w:p>
    <w:p w:rsidR="00795119" w:rsidRPr="002D67A0" w:rsidRDefault="00AB1CA9" w:rsidP="00656A58">
      <w:pPr>
        <w:pStyle w:val="Vnbnnidung30"/>
        <w:shd w:val="clear" w:color="auto" w:fill="auto"/>
        <w:spacing w:after="240" w:line="288" w:lineRule="auto"/>
        <w:ind w:left="23" w:firstLine="0"/>
        <w:rPr>
          <w:sz w:val="24"/>
          <w:szCs w:val="24"/>
        </w:rPr>
      </w:pPr>
      <w:r w:rsidRPr="002D67A0">
        <w:rPr>
          <w:sz w:val="24"/>
          <w:szCs w:val="24"/>
        </w:rPr>
        <w:t>ĐỊNH NGHĨA CÁC THUẬT NGỮ TRONG ĐIỀ</w:t>
      </w:r>
      <w:r w:rsidR="00795119" w:rsidRPr="002D67A0">
        <w:rPr>
          <w:sz w:val="24"/>
          <w:szCs w:val="24"/>
        </w:rPr>
        <w:t>U LỆ</w:t>
      </w:r>
    </w:p>
    <w:p w:rsidR="00795119" w:rsidRPr="002D67A0" w:rsidRDefault="00795119" w:rsidP="00B2771D">
      <w:pPr>
        <w:pStyle w:val="Tiu50"/>
        <w:keepNext/>
        <w:keepLines/>
        <w:shd w:val="clear" w:color="auto" w:fill="auto"/>
        <w:spacing w:before="0" w:after="32" w:line="288" w:lineRule="auto"/>
        <w:ind w:left="1680" w:right="-1" w:hanging="1680"/>
        <w:rPr>
          <w:sz w:val="24"/>
          <w:szCs w:val="24"/>
        </w:rPr>
      </w:pPr>
      <w:r w:rsidRPr="002D67A0">
        <w:rPr>
          <w:sz w:val="24"/>
          <w:szCs w:val="24"/>
        </w:rPr>
        <w:t>Đi</w:t>
      </w:r>
      <w:r w:rsidR="00B30470">
        <w:rPr>
          <w:sz w:val="24"/>
          <w:szCs w:val="24"/>
        </w:rPr>
        <w:t>ề</w:t>
      </w:r>
      <w:r w:rsidRPr="002D67A0">
        <w:rPr>
          <w:sz w:val="24"/>
          <w:szCs w:val="24"/>
        </w:rPr>
        <w:t>u 1, Đ</w:t>
      </w:r>
      <w:r w:rsidR="00656A58">
        <w:rPr>
          <w:sz w:val="24"/>
          <w:szCs w:val="24"/>
        </w:rPr>
        <w:t>ị</w:t>
      </w:r>
      <w:r w:rsidRPr="002D67A0">
        <w:rPr>
          <w:sz w:val="24"/>
          <w:szCs w:val="24"/>
        </w:rPr>
        <w:t>nh nghĩa.</w:t>
      </w:r>
    </w:p>
    <w:p w:rsidR="00795119" w:rsidRPr="002D67A0" w:rsidRDefault="00795119" w:rsidP="00B2771D">
      <w:pPr>
        <w:pStyle w:val="Vnbnnidung20"/>
        <w:numPr>
          <w:ilvl w:val="0"/>
          <w:numId w:val="1"/>
        </w:numPr>
        <w:shd w:val="clear" w:color="auto" w:fill="auto"/>
        <w:spacing w:before="0" w:after="112" w:line="288" w:lineRule="auto"/>
        <w:ind w:left="567" w:right="-1" w:hanging="567"/>
        <w:jc w:val="both"/>
        <w:rPr>
          <w:sz w:val="24"/>
          <w:szCs w:val="24"/>
        </w:rPr>
      </w:pPr>
      <w:r w:rsidRPr="002D67A0">
        <w:rPr>
          <w:sz w:val="24"/>
          <w:szCs w:val="24"/>
        </w:rPr>
        <w:t xml:space="preserve">Trừ khi các điều khoản hoặc ngữ cảnh của Điều lệ này quy </w:t>
      </w:r>
      <w:r w:rsidR="00AB1CA9" w:rsidRPr="002D67A0">
        <w:rPr>
          <w:sz w:val="24"/>
          <w:szCs w:val="24"/>
        </w:rPr>
        <w:t>định khác, những thuật ngữ sau đây sẽ</w:t>
      </w:r>
      <w:r w:rsidRPr="002D67A0">
        <w:rPr>
          <w:sz w:val="24"/>
          <w:szCs w:val="24"/>
        </w:rPr>
        <w:t xml:space="preserve"> có nghĩa như được quy định dưới đây:</w:t>
      </w:r>
    </w:p>
    <w:p w:rsidR="00795119" w:rsidRPr="002D67A0" w:rsidRDefault="00795119" w:rsidP="00B2771D">
      <w:pPr>
        <w:pStyle w:val="Vnbnnidung20"/>
        <w:numPr>
          <w:ilvl w:val="0"/>
          <w:numId w:val="2"/>
        </w:numPr>
        <w:shd w:val="clear" w:color="auto" w:fill="auto"/>
        <w:spacing w:before="0" w:after="136" w:line="288" w:lineRule="auto"/>
        <w:ind w:left="567" w:right="-1" w:hanging="567"/>
        <w:jc w:val="both"/>
        <w:rPr>
          <w:sz w:val="24"/>
          <w:szCs w:val="24"/>
        </w:rPr>
      </w:pPr>
      <w:r w:rsidRPr="002D67A0">
        <w:rPr>
          <w:rStyle w:val="Vnbnnidung2Inm"/>
          <w:sz w:val="24"/>
          <w:szCs w:val="24"/>
        </w:rPr>
        <w:t xml:space="preserve">“Địa bàn kinh doanh” </w:t>
      </w:r>
      <w:r w:rsidRPr="002D67A0">
        <w:rPr>
          <w:sz w:val="24"/>
          <w:szCs w:val="24"/>
        </w:rPr>
        <w:t>là phạm vi đại lý thực hiện các hoạt động kinh doanh của Công ty,</w:t>
      </w:r>
      <w:r w:rsidR="00AB1CA9" w:rsidRPr="002D67A0">
        <w:rPr>
          <w:sz w:val="24"/>
          <w:szCs w:val="24"/>
        </w:rPr>
        <w:t xml:space="preserve"> bao gồm trong và ngoài lãnh thổ </w:t>
      </w:r>
      <w:r w:rsidRPr="002D67A0">
        <w:rPr>
          <w:sz w:val="24"/>
          <w:szCs w:val="24"/>
        </w:rPr>
        <w:t>Việt Nam.</w:t>
      </w:r>
    </w:p>
    <w:p w:rsidR="00795119" w:rsidRPr="002D67A0" w:rsidRDefault="00795119" w:rsidP="00B2771D">
      <w:pPr>
        <w:pStyle w:val="Vnbnnidung20"/>
        <w:numPr>
          <w:ilvl w:val="0"/>
          <w:numId w:val="2"/>
        </w:numPr>
        <w:shd w:val="clear" w:color="auto" w:fill="auto"/>
        <w:spacing w:before="0" w:after="0" w:line="288" w:lineRule="auto"/>
        <w:ind w:left="567" w:right="-1" w:hanging="567"/>
        <w:jc w:val="both"/>
        <w:rPr>
          <w:sz w:val="24"/>
          <w:szCs w:val="24"/>
        </w:rPr>
      </w:pPr>
      <w:r w:rsidRPr="002D67A0">
        <w:rPr>
          <w:rStyle w:val="Vnbnnidung2Inm"/>
          <w:sz w:val="24"/>
          <w:szCs w:val="24"/>
        </w:rPr>
        <w:lastRenderedPageBreak/>
        <w:t xml:space="preserve">“Vốn điều lệ” </w:t>
      </w:r>
      <w:r w:rsidR="00AB1CA9" w:rsidRPr="002D67A0">
        <w:rPr>
          <w:sz w:val="24"/>
          <w:szCs w:val="24"/>
        </w:rPr>
        <w:t>có nghĩa là vố</w:t>
      </w:r>
      <w:r w:rsidRPr="002D67A0">
        <w:rPr>
          <w:sz w:val="24"/>
          <w:szCs w:val="24"/>
        </w:rPr>
        <w:t>n do tất cả cổ đông đóng góp và quy định tại Điều 5 Điều lệ này.</w:t>
      </w:r>
    </w:p>
    <w:p w:rsidR="00795119" w:rsidRPr="002D67A0" w:rsidRDefault="00795119" w:rsidP="00B2771D">
      <w:pPr>
        <w:pStyle w:val="Vnbnnidung20"/>
        <w:numPr>
          <w:ilvl w:val="0"/>
          <w:numId w:val="2"/>
        </w:numPr>
        <w:shd w:val="clear" w:color="auto" w:fill="auto"/>
        <w:spacing w:before="0" w:after="128" w:line="288" w:lineRule="auto"/>
        <w:ind w:left="567" w:right="-1" w:hanging="567"/>
        <w:jc w:val="both"/>
        <w:rPr>
          <w:sz w:val="24"/>
          <w:szCs w:val="24"/>
        </w:rPr>
      </w:pPr>
      <w:r w:rsidRPr="002D67A0">
        <w:rPr>
          <w:rStyle w:val="Vnbnnidung2Inm"/>
          <w:sz w:val="24"/>
          <w:szCs w:val="24"/>
        </w:rPr>
        <w:t xml:space="preserve">“Luật Doanh nghiệp” </w:t>
      </w:r>
      <w:r w:rsidRPr="002D67A0">
        <w:rPr>
          <w:sz w:val="24"/>
          <w:szCs w:val="24"/>
        </w:rPr>
        <w:t>có nghĩa là Luật Doanh nghiệp được Quốc hội nước Cộng hoà xã hội chủ nghĩa Việt Nam khoá XI</w:t>
      </w:r>
      <w:r w:rsidR="00AB1CA9" w:rsidRPr="002D67A0">
        <w:rPr>
          <w:sz w:val="24"/>
          <w:szCs w:val="24"/>
        </w:rPr>
        <w:t>II</w:t>
      </w:r>
      <w:r w:rsidRPr="002D67A0">
        <w:rPr>
          <w:sz w:val="24"/>
          <w:szCs w:val="24"/>
        </w:rPr>
        <w:t xml:space="preserve">, kỳ họp thứ </w:t>
      </w:r>
      <w:r w:rsidR="00AB1CA9" w:rsidRPr="002D67A0">
        <w:rPr>
          <w:sz w:val="24"/>
          <w:szCs w:val="24"/>
        </w:rPr>
        <w:t>8</w:t>
      </w:r>
      <w:r w:rsidRPr="002D67A0">
        <w:rPr>
          <w:sz w:val="24"/>
          <w:szCs w:val="24"/>
        </w:rPr>
        <w:t xml:space="preserve"> thông qua ngày 2</w:t>
      </w:r>
      <w:r w:rsidR="00AB1CA9" w:rsidRPr="002D67A0">
        <w:rPr>
          <w:sz w:val="24"/>
          <w:szCs w:val="24"/>
        </w:rPr>
        <w:t>6</w:t>
      </w:r>
      <w:r w:rsidRPr="002D67A0">
        <w:rPr>
          <w:sz w:val="24"/>
          <w:szCs w:val="24"/>
        </w:rPr>
        <w:t xml:space="preserve"> tháng 11 năm 20</w:t>
      </w:r>
      <w:r w:rsidR="00AB1CA9" w:rsidRPr="002D67A0">
        <w:rPr>
          <w:sz w:val="24"/>
          <w:szCs w:val="24"/>
        </w:rPr>
        <w:t>14</w:t>
      </w:r>
      <w:r w:rsidRPr="002D67A0">
        <w:rPr>
          <w:sz w:val="24"/>
          <w:szCs w:val="24"/>
        </w:rPr>
        <w:t xml:space="preserve"> và các văn bản hướng dẫn thi hành, các văn bản sửa đồi bổ sung vào từng thời diểm.</w:t>
      </w:r>
    </w:p>
    <w:p w:rsidR="00795119" w:rsidRPr="002D67A0" w:rsidRDefault="00795119" w:rsidP="00B2771D">
      <w:pPr>
        <w:pStyle w:val="Vnbnnidung20"/>
        <w:numPr>
          <w:ilvl w:val="0"/>
          <w:numId w:val="2"/>
        </w:numPr>
        <w:shd w:val="clear" w:color="auto" w:fill="auto"/>
        <w:spacing w:before="0" w:after="120" w:line="288" w:lineRule="auto"/>
        <w:ind w:left="567" w:right="-1" w:hanging="567"/>
        <w:jc w:val="both"/>
        <w:rPr>
          <w:sz w:val="24"/>
          <w:szCs w:val="24"/>
        </w:rPr>
      </w:pPr>
      <w:r w:rsidRPr="002D67A0">
        <w:rPr>
          <w:rStyle w:val="Vnbnnidung2Inm"/>
          <w:sz w:val="24"/>
          <w:szCs w:val="24"/>
        </w:rPr>
        <w:t xml:space="preserve">“Ngày thành lập” </w:t>
      </w:r>
      <w:r w:rsidRPr="002D67A0">
        <w:rPr>
          <w:sz w:val="24"/>
          <w:szCs w:val="24"/>
        </w:rPr>
        <w:t xml:space="preserve">có nghĩa là ngày mà Công ty được cấp Giấy chứng nhận đăng </w:t>
      </w:r>
      <w:r w:rsidR="00A5582F" w:rsidRPr="002D67A0">
        <w:rPr>
          <w:sz w:val="24"/>
          <w:szCs w:val="24"/>
        </w:rPr>
        <w:t>ký k</w:t>
      </w:r>
      <w:r w:rsidR="003F3724">
        <w:rPr>
          <w:sz w:val="24"/>
          <w:szCs w:val="24"/>
        </w:rPr>
        <w:t>i</w:t>
      </w:r>
      <w:r w:rsidR="00A5582F" w:rsidRPr="002D67A0">
        <w:rPr>
          <w:sz w:val="24"/>
          <w:szCs w:val="24"/>
        </w:rPr>
        <w:t>nh doanh l</w:t>
      </w:r>
      <w:r w:rsidRPr="002D67A0">
        <w:rPr>
          <w:sz w:val="24"/>
          <w:szCs w:val="24"/>
        </w:rPr>
        <w:t>ần đầu,</w:t>
      </w:r>
    </w:p>
    <w:p w:rsidR="00795119" w:rsidRPr="002D67A0" w:rsidRDefault="00795119" w:rsidP="00B2771D">
      <w:pPr>
        <w:pStyle w:val="Vnbnnidung20"/>
        <w:numPr>
          <w:ilvl w:val="0"/>
          <w:numId w:val="2"/>
        </w:numPr>
        <w:shd w:val="clear" w:color="auto" w:fill="auto"/>
        <w:spacing w:before="0" w:after="112" w:line="288" w:lineRule="auto"/>
        <w:ind w:left="567" w:right="-1" w:hanging="567"/>
        <w:jc w:val="both"/>
        <w:rPr>
          <w:sz w:val="24"/>
          <w:szCs w:val="24"/>
        </w:rPr>
      </w:pPr>
      <w:r w:rsidRPr="002D67A0">
        <w:rPr>
          <w:rStyle w:val="Vnbnnidung2Inm"/>
          <w:sz w:val="24"/>
          <w:szCs w:val="24"/>
        </w:rPr>
        <w:t xml:space="preserve">“Pháp luật” </w:t>
      </w:r>
      <w:r w:rsidRPr="002D67A0">
        <w:rPr>
          <w:sz w:val="24"/>
          <w:szCs w:val="24"/>
        </w:rPr>
        <w:t xml:space="preserve">là tất cả các </w:t>
      </w:r>
      <w:r w:rsidR="00A5582F" w:rsidRPr="002D67A0">
        <w:rPr>
          <w:sz w:val="24"/>
          <w:szCs w:val="24"/>
        </w:rPr>
        <w:t>văn bản quy phạm pháp luật quy định tại Điều I Luật sửa đổi, b</w:t>
      </w:r>
      <w:r w:rsidR="00427644">
        <w:rPr>
          <w:sz w:val="24"/>
          <w:szCs w:val="24"/>
        </w:rPr>
        <w:t>ổ</w:t>
      </w:r>
      <w:r w:rsidR="00A5582F" w:rsidRPr="002D67A0">
        <w:rPr>
          <w:sz w:val="24"/>
          <w:szCs w:val="24"/>
        </w:rPr>
        <w:t xml:space="preserve"> su</w:t>
      </w:r>
      <w:r w:rsidRPr="002D67A0">
        <w:rPr>
          <w:sz w:val="24"/>
          <w:szCs w:val="24"/>
        </w:rPr>
        <w:t>ng Luật ban hành văn b</w:t>
      </w:r>
      <w:r w:rsidR="000E5C6B">
        <w:rPr>
          <w:sz w:val="24"/>
          <w:szCs w:val="24"/>
        </w:rPr>
        <w:t>ả</w:t>
      </w:r>
      <w:r w:rsidRPr="002D67A0">
        <w:rPr>
          <w:sz w:val="24"/>
          <w:szCs w:val="24"/>
        </w:rPr>
        <w:t>n quy phạm pháp luật ngày 16 tháng 12 năm 2002.</w:t>
      </w:r>
    </w:p>
    <w:p w:rsidR="00795119" w:rsidRPr="002D67A0" w:rsidRDefault="00A5582F" w:rsidP="00B2771D">
      <w:pPr>
        <w:pStyle w:val="Vnbnnidung20"/>
        <w:numPr>
          <w:ilvl w:val="0"/>
          <w:numId w:val="2"/>
        </w:numPr>
        <w:shd w:val="clear" w:color="auto" w:fill="auto"/>
        <w:tabs>
          <w:tab w:val="left" w:pos="1536"/>
        </w:tabs>
        <w:spacing w:before="0" w:after="128" w:line="288" w:lineRule="auto"/>
        <w:ind w:left="567" w:right="-1" w:hanging="567"/>
        <w:jc w:val="both"/>
        <w:rPr>
          <w:sz w:val="24"/>
          <w:szCs w:val="24"/>
        </w:rPr>
      </w:pPr>
      <w:r w:rsidRPr="002D67A0">
        <w:rPr>
          <w:rStyle w:val="Vnbnnidung2Inm"/>
          <w:sz w:val="24"/>
          <w:szCs w:val="24"/>
        </w:rPr>
        <w:t>“Ngư</w:t>
      </w:r>
      <w:r w:rsidRPr="002D67A0">
        <w:rPr>
          <w:rStyle w:val="Vnbnnidung2Inm"/>
          <w:sz w:val="24"/>
          <w:szCs w:val="24"/>
          <w:lang w:val="en-US"/>
        </w:rPr>
        <w:t>ờ</w:t>
      </w:r>
      <w:r w:rsidR="00795119" w:rsidRPr="002D67A0">
        <w:rPr>
          <w:rStyle w:val="Vnbnnidung2Inm"/>
          <w:sz w:val="24"/>
          <w:szCs w:val="24"/>
        </w:rPr>
        <w:t xml:space="preserve">i quản lý” </w:t>
      </w:r>
      <w:r w:rsidR="00795119" w:rsidRPr="002D67A0">
        <w:rPr>
          <w:sz w:val="24"/>
          <w:szCs w:val="24"/>
        </w:rPr>
        <w:t>là thành viên Hội đồng quản trị, Tổng Giám đ</w:t>
      </w:r>
      <w:r w:rsidR="00073E9B">
        <w:rPr>
          <w:sz w:val="24"/>
          <w:szCs w:val="24"/>
        </w:rPr>
        <w:t>ố</w:t>
      </w:r>
      <w:r w:rsidR="00795119" w:rsidRPr="002D67A0">
        <w:rPr>
          <w:sz w:val="24"/>
          <w:szCs w:val="24"/>
        </w:rPr>
        <w:t>c, Phó Tổng giám đốc, kế toán trưởng và các chức danh quản lý khác được Hội đồng quàn trị bỏ nhiệm và miễn nhiệm theo đề nghị của Tổng Giám đốc .</w:t>
      </w:r>
    </w:p>
    <w:p w:rsidR="00795119" w:rsidRPr="002D67A0" w:rsidRDefault="00795119" w:rsidP="00B2771D">
      <w:pPr>
        <w:pStyle w:val="Vnbnnidung20"/>
        <w:numPr>
          <w:ilvl w:val="0"/>
          <w:numId w:val="2"/>
        </w:numPr>
        <w:shd w:val="clear" w:color="auto" w:fill="auto"/>
        <w:tabs>
          <w:tab w:val="left" w:pos="1536"/>
        </w:tabs>
        <w:spacing w:before="0" w:after="112" w:line="288" w:lineRule="auto"/>
        <w:ind w:left="567" w:right="-1" w:hanging="567"/>
        <w:jc w:val="both"/>
        <w:rPr>
          <w:sz w:val="24"/>
          <w:szCs w:val="24"/>
        </w:rPr>
      </w:pPr>
      <w:r w:rsidRPr="002D67A0">
        <w:rPr>
          <w:rStyle w:val="Vnbnnidung2Inm"/>
          <w:sz w:val="24"/>
          <w:szCs w:val="24"/>
        </w:rPr>
        <w:t xml:space="preserve">“Những người liên quan” </w:t>
      </w:r>
      <w:r w:rsidRPr="002D67A0">
        <w:rPr>
          <w:sz w:val="24"/>
          <w:szCs w:val="24"/>
        </w:rPr>
        <w:t>có nghĩa là bất kỳ cá nhân hoặc t</w:t>
      </w:r>
      <w:r w:rsidR="00A5582F" w:rsidRPr="002D67A0">
        <w:rPr>
          <w:sz w:val="24"/>
          <w:szCs w:val="24"/>
        </w:rPr>
        <w:t>ổ chức nào được quy định trong Đ</w:t>
      </w:r>
      <w:r w:rsidRPr="002D67A0">
        <w:rPr>
          <w:sz w:val="24"/>
          <w:szCs w:val="24"/>
        </w:rPr>
        <w:t>iều 4.17 của Luật Doanh nghiệp.</w:t>
      </w:r>
    </w:p>
    <w:p w:rsidR="00795119" w:rsidRPr="002D67A0" w:rsidRDefault="00795119" w:rsidP="00B2771D">
      <w:pPr>
        <w:pStyle w:val="Vnbnnidung20"/>
        <w:numPr>
          <w:ilvl w:val="0"/>
          <w:numId w:val="2"/>
        </w:numPr>
        <w:shd w:val="clear" w:color="auto" w:fill="auto"/>
        <w:tabs>
          <w:tab w:val="left" w:pos="1536"/>
        </w:tabs>
        <w:spacing w:before="0" w:after="120" w:line="288" w:lineRule="auto"/>
        <w:ind w:left="567" w:right="-1" w:hanging="567"/>
        <w:jc w:val="both"/>
        <w:rPr>
          <w:sz w:val="24"/>
          <w:szCs w:val="24"/>
        </w:rPr>
      </w:pPr>
      <w:r w:rsidRPr="002D67A0">
        <w:rPr>
          <w:rStyle w:val="Vnbnnidung2Inm"/>
          <w:sz w:val="24"/>
          <w:szCs w:val="24"/>
        </w:rPr>
        <w:t xml:space="preserve">“Cổ đông” </w:t>
      </w:r>
      <w:r w:rsidRPr="002D67A0">
        <w:rPr>
          <w:sz w:val="24"/>
          <w:szCs w:val="24"/>
        </w:rPr>
        <w:t xml:space="preserve">có nghĩa là mọi cá nhân hay tổ chức được ghi tên trong </w:t>
      </w:r>
      <w:r w:rsidRPr="002D67A0">
        <w:rPr>
          <w:rStyle w:val="Vnbnnidung223pt"/>
          <w:sz w:val="24"/>
          <w:szCs w:val="24"/>
        </w:rPr>
        <w:t xml:space="preserve">sổ </w:t>
      </w:r>
      <w:r w:rsidRPr="002D67A0">
        <w:rPr>
          <w:sz w:val="24"/>
          <w:szCs w:val="24"/>
        </w:rPr>
        <w:t xml:space="preserve">đăng ký </w:t>
      </w:r>
      <w:r w:rsidRPr="002D67A0">
        <w:rPr>
          <w:rStyle w:val="Vnbnnidung223pt"/>
          <w:sz w:val="24"/>
          <w:szCs w:val="24"/>
        </w:rPr>
        <w:t xml:space="preserve">cổ </w:t>
      </w:r>
      <w:r w:rsidRPr="002D67A0">
        <w:rPr>
          <w:sz w:val="24"/>
          <w:szCs w:val="24"/>
        </w:rPr>
        <w:t>đông của Công ty với tư cách là người sở hữu ít nhất một cồ phần của Công ty.</w:t>
      </w:r>
    </w:p>
    <w:p w:rsidR="00795119" w:rsidRPr="002D67A0" w:rsidRDefault="00A5582F" w:rsidP="00F61723">
      <w:pPr>
        <w:pStyle w:val="Vnbnnidung20"/>
        <w:numPr>
          <w:ilvl w:val="0"/>
          <w:numId w:val="2"/>
        </w:numPr>
        <w:shd w:val="clear" w:color="auto" w:fill="auto"/>
        <w:tabs>
          <w:tab w:val="left" w:pos="1536"/>
        </w:tabs>
        <w:spacing w:before="0" w:after="240" w:line="288" w:lineRule="auto"/>
        <w:ind w:left="567" w:hanging="567"/>
        <w:jc w:val="both"/>
        <w:rPr>
          <w:sz w:val="24"/>
          <w:szCs w:val="24"/>
        </w:rPr>
      </w:pPr>
      <w:r w:rsidRPr="002D67A0">
        <w:rPr>
          <w:rStyle w:val="Vnbnnidung2Inm"/>
          <w:sz w:val="24"/>
          <w:szCs w:val="24"/>
        </w:rPr>
        <w:t>“Th</w:t>
      </w:r>
      <w:r w:rsidRPr="002D67A0">
        <w:rPr>
          <w:rStyle w:val="Vnbnnidung2Inm"/>
          <w:sz w:val="24"/>
          <w:szCs w:val="24"/>
          <w:lang w:val="en-US"/>
        </w:rPr>
        <w:t>ờ</w:t>
      </w:r>
      <w:r w:rsidR="00795119" w:rsidRPr="002D67A0">
        <w:rPr>
          <w:rStyle w:val="Vnbnnidung2Inm"/>
          <w:sz w:val="24"/>
          <w:szCs w:val="24"/>
        </w:rPr>
        <w:t xml:space="preserve">i hạn” </w:t>
      </w:r>
      <w:r w:rsidR="00795119" w:rsidRPr="002D67A0">
        <w:rPr>
          <w:sz w:val="24"/>
          <w:szCs w:val="24"/>
        </w:rPr>
        <w:t xml:space="preserve">có nghĩa là thời hạn </w:t>
      </w:r>
      <w:r w:rsidRPr="002D67A0">
        <w:rPr>
          <w:sz w:val="24"/>
          <w:szCs w:val="24"/>
        </w:rPr>
        <w:t>ban đầu của Công ty như được quy định tại Điều 2 của Đ</w:t>
      </w:r>
      <w:r w:rsidR="00795119" w:rsidRPr="002D67A0">
        <w:rPr>
          <w:sz w:val="24"/>
          <w:szCs w:val="24"/>
        </w:rPr>
        <w:t xml:space="preserve">iều lệ này </w:t>
      </w:r>
      <w:r w:rsidRPr="002D67A0">
        <w:rPr>
          <w:sz w:val="24"/>
          <w:szCs w:val="24"/>
        </w:rPr>
        <w:t>và mọi thờ</w:t>
      </w:r>
      <w:r w:rsidR="00795119" w:rsidRPr="002D67A0">
        <w:rPr>
          <w:sz w:val="24"/>
          <w:szCs w:val="24"/>
        </w:rPr>
        <w:t>i gian gia hạn được thô</w:t>
      </w:r>
      <w:r w:rsidRPr="002D67A0">
        <w:rPr>
          <w:sz w:val="24"/>
          <w:szCs w:val="24"/>
        </w:rPr>
        <w:t>ng qua bằng một Nghị quyết của Đ</w:t>
      </w:r>
      <w:r w:rsidR="00795119" w:rsidRPr="002D67A0">
        <w:rPr>
          <w:sz w:val="24"/>
          <w:szCs w:val="24"/>
        </w:rPr>
        <w:t xml:space="preserve">ại hội cổ đông và được Hội </w:t>
      </w:r>
      <w:r w:rsidR="00A70B73">
        <w:rPr>
          <w:sz w:val="24"/>
          <w:szCs w:val="24"/>
        </w:rPr>
        <w:t>đ</w:t>
      </w:r>
      <w:r w:rsidR="00795119" w:rsidRPr="002D67A0">
        <w:rPr>
          <w:sz w:val="24"/>
          <w:szCs w:val="24"/>
        </w:rPr>
        <w:t>ồng quản trị chấp thuận.</w:t>
      </w:r>
    </w:p>
    <w:p w:rsidR="00795119" w:rsidRPr="002D67A0" w:rsidRDefault="00795119" w:rsidP="00B2771D">
      <w:pPr>
        <w:pStyle w:val="Vnbnnidung20"/>
        <w:numPr>
          <w:ilvl w:val="0"/>
          <w:numId w:val="2"/>
        </w:numPr>
        <w:shd w:val="clear" w:color="auto" w:fill="auto"/>
        <w:tabs>
          <w:tab w:val="left" w:pos="1536"/>
        </w:tabs>
        <w:spacing w:before="0" w:after="144" w:line="288" w:lineRule="auto"/>
        <w:ind w:left="567" w:right="-1" w:hanging="567"/>
        <w:jc w:val="both"/>
        <w:rPr>
          <w:sz w:val="24"/>
          <w:szCs w:val="24"/>
        </w:rPr>
      </w:pPr>
      <w:r w:rsidRPr="002D67A0">
        <w:rPr>
          <w:rStyle w:val="Vnbnnidung2Inm"/>
          <w:sz w:val="24"/>
          <w:szCs w:val="24"/>
        </w:rPr>
        <w:t xml:space="preserve">“Việt Nam” </w:t>
      </w:r>
      <w:r w:rsidRPr="002D67A0">
        <w:rPr>
          <w:sz w:val="24"/>
          <w:szCs w:val="24"/>
        </w:rPr>
        <w:t>có nghĩa là Nước Cộng hòa Xã hội chủ nghĩa Việt Nam .</w:t>
      </w:r>
    </w:p>
    <w:p w:rsidR="00795119" w:rsidRPr="002D67A0" w:rsidRDefault="00D52CE5" w:rsidP="00B2771D">
      <w:pPr>
        <w:pStyle w:val="Vnbnnidung20"/>
        <w:shd w:val="clear" w:color="auto" w:fill="auto"/>
        <w:spacing w:before="0" w:after="112" w:line="288" w:lineRule="auto"/>
        <w:ind w:left="567" w:right="-1" w:hanging="567"/>
        <w:jc w:val="both"/>
        <w:rPr>
          <w:sz w:val="24"/>
          <w:szCs w:val="24"/>
        </w:rPr>
      </w:pPr>
      <w:r w:rsidRPr="002D67A0">
        <w:rPr>
          <w:sz w:val="24"/>
          <w:szCs w:val="24"/>
        </w:rPr>
        <w:t>1</w:t>
      </w:r>
      <w:r w:rsidR="0003079B">
        <w:rPr>
          <w:sz w:val="24"/>
          <w:szCs w:val="24"/>
        </w:rPr>
        <w:t xml:space="preserve">.1, </w:t>
      </w:r>
      <w:r w:rsidR="00A5582F" w:rsidRPr="002D67A0">
        <w:rPr>
          <w:sz w:val="24"/>
          <w:szCs w:val="24"/>
        </w:rPr>
        <w:t>Trong Đ</w:t>
      </w:r>
      <w:r w:rsidR="00795119" w:rsidRPr="002D67A0">
        <w:rPr>
          <w:sz w:val="24"/>
          <w:szCs w:val="24"/>
        </w:rPr>
        <w:t>iều lệ này, bất kỳ một tham chi</w:t>
      </w:r>
      <w:r w:rsidR="00256A9A">
        <w:rPr>
          <w:sz w:val="24"/>
          <w:szCs w:val="24"/>
        </w:rPr>
        <w:t>ế</w:t>
      </w:r>
      <w:r w:rsidR="00795119" w:rsidRPr="002D67A0">
        <w:rPr>
          <w:sz w:val="24"/>
          <w:szCs w:val="24"/>
        </w:rPr>
        <w:t>u tới bất kỳ một điều khoản ho</w:t>
      </w:r>
      <w:r w:rsidR="006D1A45">
        <w:rPr>
          <w:sz w:val="24"/>
          <w:szCs w:val="24"/>
        </w:rPr>
        <w:t>ặ</w:t>
      </w:r>
      <w:r w:rsidR="00795119" w:rsidRPr="002D67A0">
        <w:rPr>
          <w:sz w:val="24"/>
          <w:szCs w:val="24"/>
        </w:rPr>
        <w:t>c v</w:t>
      </w:r>
      <w:r w:rsidR="00A5582F" w:rsidRPr="002D67A0">
        <w:rPr>
          <w:sz w:val="24"/>
          <w:szCs w:val="24"/>
        </w:rPr>
        <w:t xml:space="preserve">ăn bản nào sẽ </w:t>
      </w:r>
      <w:r w:rsidR="0003079B">
        <w:rPr>
          <w:sz w:val="24"/>
          <w:szCs w:val="24"/>
        </w:rPr>
        <w:t xml:space="preserve">bao </w:t>
      </w:r>
      <w:r w:rsidR="00A5582F" w:rsidRPr="002D67A0">
        <w:rPr>
          <w:sz w:val="24"/>
          <w:szCs w:val="24"/>
        </w:rPr>
        <w:t>gồm cả</w:t>
      </w:r>
      <w:r w:rsidR="00795119" w:rsidRPr="002D67A0">
        <w:rPr>
          <w:sz w:val="24"/>
          <w:szCs w:val="24"/>
        </w:rPr>
        <w:t xml:space="preserve"> những sửa đổi hoặc văn bản thay thế của chúng .</w:t>
      </w:r>
    </w:p>
    <w:p w:rsidR="00795119" w:rsidRPr="002D67A0" w:rsidRDefault="0003079B" w:rsidP="00B2771D">
      <w:pPr>
        <w:pStyle w:val="Vnbnnidung20"/>
        <w:numPr>
          <w:ilvl w:val="0"/>
          <w:numId w:val="3"/>
        </w:numPr>
        <w:shd w:val="clear" w:color="auto" w:fill="auto"/>
        <w:tabs>
          <w:tab w:val="left" w:pos="1536"/>
        </w:tabs>
        <w:spacing w:before="0" w:after="0" w:line="288" w:lineRule="auto"/>
        <w:ind w:left="851" w:right="-1" w:hanging="851"/>
        <w:jc w:val="both"/>
        <w:rPr>
          <w:sz w:val="24"/>
          <w:szCs w:val="24"/>
        </w:rPr>
      </w:pPr>
      <w:r>
        <w:rPr>
          <w:sz w:val="24"/>
          <w:szCs w:val="24"/>
        </w:rPr>
        <w:t>Các tiêu đ</w:t>
      </w:r>
      <w:r w:rsidR="00795119" w:rsidRPr="002D67A0">
        <w:rPr>
          <w:sz w:val="24"/>
          <w:szCs w:val="24"/>
        </w:rPr>
        <w:t>ề được đưa vào chỉ đ</w:t>
      </w:r>
      <w:r>
        <w:rPr>
          <w:sz w:val="24"/>
          <w:szCs w:val="24"/>
        </w:rPr>
        <w:t>ể</w:t>
      </w:r>
      <w:r w:rsidR="00795119" w:rsidRPr="002D67A0">
        <w:rPr>
          <w:sz w:val="24"/>
          <w:szCs w:val="24"/>
        </w:rPr>
        <w:t xml:space="preserve"> tiện theo dõi </w:t>
      </w:r>
      <w:r w:rsidR="00A5582F" w:rsidRPr="002D67A0">
        <w:rPr>
          <w:sz w:val="24"/>
          <w:szCs w:val="24"/>
        </w:rPr>
        <w:t xml:space="preserve">và không ảnh hưởng đến ý nghĩa của </w:t>
      </w:r>
      <w:r>
        <w:rPr>
          <w:sz w:val="24"/>
          <w:szCs w:val="24"/>
        </w:rPr>
        <w:t>Đ</w:t>
      </w:r>
      <w:r w:rsidR="00A5582F" w:rsidRPr="002D67A0">
        <w:rPr>
          <w:sz w:val="24"/>
          <w:szCs w:val="24"/>
        </w:rPr>
        <w:t>iều l</w:t>
      </w:r>
      <w:r>
        <w:rPr>
          <w:sz w:val="24"/>
          <w:szCs w:val="24"/>
        </w:rPr>
        <w:t>ệ</w:t>
      </w:r>
      <w:r w:rsidR="00A5582F" w:rsidRPr="002D67A0">
        <w:rPr>
          <w:sz w:val="24"/>
          <w:szCs w:val="24"/>
        </w:rPr>
        <w:t xml:space="preserve"> này</w:t>
      </w:r>
      <w:r w:rsidR="00795119" w:rsidRPr="002D67A0">
        <w:rPr>
          <w:sz w:val="24"/>
          <w:szCs w:val="24"/>
        </w:rPr>
        <w:t>.</w:t>
      </w:r>
    </w:p>
    <w:p w:rsidR="00795119" w:rsidRPr="002D67A0" w:rsidRDefault="00795119" w:rsidP="00B2771D">
      <w:pPr>
        <w:pStyle w:val="Vnbnnidung20"/>
        <w:numPr>
          <w:ilvl w:val="0"/>
          <w:numId w:val="3"/>
        </w:numPr>
        <w:shd w:val="clear" w:color="auto" w:fill="auto"/>
        <w:tabs>
          <w:tab w:val="left" w:pos="1536"/>
        </w:tabs>
        <w:spacing w:before="0" w:after="0" w:line="288" w:lineRule="auto"/>
        <w:ind w:left="851" w:right="-1" w:hanging="851"/>
        <w:jc w:val="both"/>
        <w:rPr>
          <w:sz w:val="24"/>
          <w:szCs w:val="24"/>
        </w:rPr>
      </w:pPr>
      <w:r w:rsidRPr="002D67A0">
        <w:rPr>
          <w:sz w:val="24"/>
          <w:szCs w:val="24"/>
        </w:rPr>
        <w:t>Các từ hoặc thuật ngữ đã được định nghĩa trong Luật Doanh nghiệp (nếu không có mâu thuẫn với chủ thể hoặc ngữ cà</w:t>
      </w:r>
      <w:r w:rsidR="00A5582F" w:rsidRPr="002D67A0">
        <w:rPr>
          <w:sz w:val="24"/>
          <w:szCs w:val="24"/>
        </w:rPr>
        <w:t>nh) sẽ có nghĩa tương tự trong Đ</w:t>
      </w:r>
      <w:r w:rsidRPr="002D67A0">
        <w:rPr>
          <w:sz w:val="24"/>
          <w:szCs w:val="24"/>
        </w:rPr>
        <w:t>iều lệ</w:t>
      </w:r>
      <w:r w:rsidR="00D52CE5" w:rsidRPr="002D67A0">
        <w:rPr>
          <w:sz w:val="24"/>
          <w:szCs w:val="24"/>
        </w:rPr>
        <w:t xml:space="preserve"> </w:t>
      </w:r>
      <w:r w:rsidRPr="002D67A0">
        <w:rPr>
          <w:sz w:val="24"/>
          <w:szCs w:val="24"/>
        </w:rPr>
        <w:t>này.</w:t>
      </w:r>
      <w:r w:rsidRPr="002D67A0">
        <w:rPr>
          <w:sz w:val="24"/>
          <w:szCs w:val="24"/>
        </w:rPr>
        <w:br w:type="page"/>
      </w:r>
    </w:p>
    <w:p w:rsidR="00795119" w:rsidRPr="002D67A0" w:rsidRDefault="00795119" w:rsidP="003C7FD6">
      <w:pPr>
        <w:pStyle w:val="Vnbnnidung30"/>
        <w:shd w:val="clear" w:color="auto" w:fill="auto"/>
        <w:spacing w:line="288" w:lineRule="auto"/>
        <w:ind w:left="160" w:right="-1" w:firstLine="0"/>
        <w:outlineLvl w:val="0"/>
        <w:rPr>
          <w:sz w:val="24"/>
          <w:szCs w:val="24"/>
        </w:rPr>
      </w:pPr>
      <w:bookmarkStart w:id="3" w:name="_Toc511113970"/>
      <w:r w:rsidRPr="002D67A0">
        <w:rPr>
          <w:sz w:val="24"/>
          <w:szCs w:val="24"/>
        </w:rPr>
        <w:lastRenderedPageBreak/>
        <w:t>CHƯƠNG II.</w:t>
      </w:r>
      <w:bookmarkEnd w:id="3"/>
    </w:p>
    <w:p w:rsidR="00795119" w:rsidRPr="002D67A0" w:rsidRDefault="00795119" w:rsidP="003C7FD6">
      <w:pPr>
        <w:pStyle w:val="Vnbnnidung30"/>
        <w:shd w:val="clear" w:color="auto" w:fill="auto"/>
        <w:spacing w:line="288" w:lineRule="auto"/>
        <w:ind w:left="1740" w:right="-1" w:firstLine="0"/>
        <w:jc w:val="both"/>
        <w:outlineLvl w:val="0"/>
        <w:rPr>
          <w:sz w:val="24"/>
          <w:szCs w:val="24"/>
        </w:rPr>
      </w:pPr>
      <w:bookmarkStart w:id="4" w:name="_Toc511113971"/>
      <w:r w:rsidRPr="002D67A0">
        <w:rPr>
          <w:sz w:val="24"/>
          <w:szCs w:val="24"/>
        </w:rPr>
        <w:t>TÊN, HÌNH THỨC, TRỤ SỞ, CHI NHÁNH, VĂN PHÒNG ĐẠI DIỆN</w:t>
      </w:r>
      <w:bookmarkEnd w:id="4"/>
    </w:p>
    <w:p w:rsidR="00795119" w:rsidRPr="002D67A0" w:rsidRDefault="00795119" w:rsidP="003C7FD6">
      <w:pPr>
        <w:pStyle w:val="Vnbnnidung30"/>
        <w:shd w:val="clear" w:color="auto" w:fill="auto"/>
        <w:spacing w:after="480" w:line="288" w:lineRule="auto"/>
        <w:ind w:left="159" w:right="-1" w:firstLine="0"/>
        <w:outlineLvl w:val="0"/>
        <w:rPr>
          <w:sz w:val="24"/>
          <w:szCs w:val="24"/>
        </w:rPr>
      </w:pPr>
      <w:bookmarkStart w:id="5" w:name="_Toc511113972"/>
      <w:r w:rsidRPr="002D67A0">
        <w:rPr>
          <w:sz w:val="24"/>
          <w:szCs w:val="24"/>
        </w:rPr>
        <w:t>VÀ THỜI HẠN HOẠT ĐỘNG CỦA CÔNG TY</w:t>
      </w:r>
      <w:bookmarkEnd w:id="5"/>
    </w:p>
    <w:p w:rsidR="00795119" w:rsidRPr="002D67A0" w:rsidRDefault="00A5582F" w:rsidP="0046664E">
      <w:pPr>
        <w:pStyle w:val="Vnbnnidung30"/>
        <w:shd w:val="clear" w:color="auto" w:fill="auto"/>
        <w:spacing w:after="192" w:line="288" w:lineRule="auto"/>
        <w:ind w:left="851" w:right="-1" w:firstLine="0"/>
        <w:jc w:val="left"/>
        <w:outlineLvl w:val="1"/>
        <w:rPr>
          <w:sz w:val="24"/>
          <w:szCs w:val="24"/>
        </w:rPr>
      </w:pPr>
      <w:bookmarkStart w:id="6" w:name="_Toc511113973"/>
      <w:r w:rsidRPr="002D67A0">
        <w:rPr>
          <w:sz w:val="24"/>
          <w:szCs w:val="24"/>
        </w:rPr>
        <w:t>Điều 2. Tên, Hình thức, Trụ sở</w:t>
      </w:r>
      <w:r w:rsidR="00795119" w:rsidRPr="002D67A0">
        <w:rPr>
          <w:sz w:val="24"/>
          <w:szCs w:val="24"/>
        </w:rPr>
        <w:t>, Chi nhánh, Văn phòng đại diện và Thời hạn hoạt động của Công ty.</w:t>
      </w:r>
      <w:bookmarkEnd w:id="6"/>
    </w:p>
    <w:p w:rsidR="00795119" w:rsidRPr="002D67A0" w:rsidRDefault="00795119" w:rsidP="00B2771D">
      <w:pPr>
        <w:pStyle w:val="Vnbnnidung20"/>
        <w:numPr>
          <w:ilvl w:val="0"/>
          <w:numId w:val="4"/>
        </w:numPr>
        <w:shd w:val="clear" w:color="auto" w:fill="auto"/>
        <w:tabs>
          <w:tab w:val="left" w:pos="1526"/>
        </w:tabs>
        <w:spacing w:before="0" w:after="34" w:line="288" w:lineRule="auto"/>
        <w:ind w:left="1740" w:right="-1" w:hanging="1740"/>
        <w:jc w:val="both"/>
        <w:rPr>
          <w:sz w:val="24"/>
          <w:szCs w:val="24"/>
        </w:rPr>
      </w:pPr>
      <w:r w:rsidRPr="002D67A0">
        <w:rPr>
          <w:sz w:val="24"/>
          <w:szCs w:val="24"/>
        </w:rPr>
        <w:t>Tên Công ty:</w:t>
      </w:r>
    </w:p>
    <w:p w:rsidR="00795119" w:rsidRPr="002D67A0" w:rsidRDefault="00795119" w:rsidP="00B2771D">
      <w:pPr>
        <w:pStyle w:val="Vnbnnidung20"/>
        <w:shd w:val="clear" w:color="auto" w:fill="auto"/>
        <w:spacing w:before="0" w:after="0" w:line="288" w:lineRule="auto"/>
        <w:ind w:left="860" w:right="-1" w:firstLine="0"/>
        <w:rPr>
          <w:sz w:val="24"/>
          <w:szCs w:val="24"/>
        </w:rPr>
      </w:pPr>
      <w:r w:rsidRPr="002D67A0">
        <w:rPr>
          <w:sz w:val="24"/>
          <w:szCs w:val="24"/>
        </w:rPr>
        <w:t xml:space="preserve">o Tên hợp pháp của Công ty </w:t>
      </w:r>
      <w:r w:rsidR="00A5582F" w:rsidRPr="002D67A0">
        <w:rPr>
          <w:sz w:val="24"/>
          <w:szCs w:val="24"/>
          <w:lang w:bidi="en-US"/>
        </w:rPr>
        <w:t>bằ</w:t>
      </w:r>
      <w:r w:rsidRPr="002D67A0">
        <w:rPr>
          <w:sz w:val="24"/>
          <w:szCs w:val="24"/>
          <w:lang w:bidi="en-US"/>
        </w:rPr>
        <w:t xml:space="preserve">ng </w:t>
      </w:r>
      <w:r w:rsidRPr="002D67A0">
        <w:rPr>
          <w:sz w:val="24"/>
          <w:szCs w:val="24"/>
        </w:rPr>
        <w:t>tiếng Việt:</w:t>
      </w:r>
    </w:p>
    <w:p w:rsidR="00A5582F" w:rsidRPr="002D67A0" w:rsidRDefault="00A5582F" w:rsidP="00B2771D">
      <w:pPr>
        <w:pStyle w:val="Vnbnnidung20"/>
        <w:shd w:val="clear" w:color="auto" w:fill="auto"/>
        <w:spacing w:before="0" w:after="0" w:line="288" w:lineRule="auto"/>
        <w:ind w:left="860" w:right="-1" w:firstLine="1267"/>
        <w:rPr>
          <w:rStyle w:val="Vnbnnidung2Inm"/>
          <w:sz w:val="24"/>
          <w:szCs w:val="24"/>
          <w:lang w:val="en-US"/>
        </w:rPr>
      </w:pPr>
      <w:r w:rsidRPr="002D67A0">
        <w:rPr>
          <w:rStyle w:val="Vnbnnidung2Inm"/>
          <w:sz w:val="24"/>
          <w:szCs w:val="24"/>
        </w:rPr>
        <w:t>CÔNG TY C</w:t>
      </w:r>
      <w:r w:rsidRPr="002D67A0">
        <w:rPr>
          <w:rStyle w:val="Vnbnnidung2Inm"/>
          <w:sz w:val="24"/>
          <w:szCs w:val="24"/>
          <w:lang w:val="en-US"/>
        </w:rPr>
        <w:t>Ổ</w:t>
      </w:r>
      <w:r w:rsidRPr="002D67A0">
        <w:rPr>
          <w:rStyle w:val="Vnbnnidung2Inm"/>
          <w:sz w:val="24"/>
          <w:szCs w:val="24"/>
        </w:rPr>
        <w:t xml:space="preserve"> PH</w:t>
      </w:r>
      <w:r w:rsidRPr="002D67A0">
        <w:rPr>
          <w:rStyle w:val="Vnbnnidung2Inm"/>
          <w:sz w:val="24"/>
          <w:szCs w:val="24"/>
          <w:lang w:val="en-US"/>
        </w:rPr>
        <w:t>Ầ</w:t>
      </w:r>
      <w:r w:rsidRPr="002D67A0">
        <w:rPr>
          <w:rStyle w:val="Vnbnnidung2Inm"/>
          <w:sz w:val="24"/>
          <w:szCs w:val="24"/>
        </w:rPr>
        <w:t>N</w:t>
      </w:r>
      <w:r w:rsidRPr="002D67A0">
        <w:rPr>
          <w:rStyle w:val="Vnbnnidung2Inm"/>
          <w:sz w:val="24"/>
          <w:szCs w:val="24"/>
          <w:lang w:val="en-US"/>
        </w:rPr>
        <w:t xml:space="preserve"> ĐẦU TƯ VÀ XÂY DỰNG</w:t>
      </w:r>
      <w:r w:rsidR="00795119" w:rsidRPr="002D67A0">
        <w:rPr>
          <w:rStyle w:val="Vnbnnidung2Inm"/>
          <w:sz w:val="24"/>
          <w:szCs w:val="24"/>
        </w:rPr>
        <w:t xml:space="preserve"> VIỆT NAM </w:t>
      </w:r>
    </w:p>
    <w:p w:rsidR="00795119" w:rsidRPr="002D67A0" w:rsidRDefault="00795119" w:rsidP="00B2771D">
      <w:pPr>
        <w:pStyle w:val="Vnbnnidung20"/>
        <w:shd w:val="clear" w:color="auto" w:fill="auto"/>
        <w:spacing w:before="0" w:after="0" w:line="288" w:lineRule="auto"/>
        <w:ind w:left="860" w:right="-1" w:hanging="9"/>
        <w:rPr>
          <w:sz w:val="24"/>
          <w:szCs w:val="24"/>
        </w:rPr>
      </w:pPr>
      <w:r w:rsidRPr="002D67A0">
        <w:rPr>
          <w:sz w:val="24"/>
          <w:szCs w:val="24"/>
        </w:rPr>
        <w:t>o Tên đăng</w:t>
      </w:r>
      <w:r w:rsidR="00A5582F" w:rsidRPr="002D67A0">
        <w:rPr>
          <w:sz w:val="24"/>
          <w:szCs w:val="24"/>
        </w:rPr>
        <w:t xml:space="preserve"> ký hợp pháp của Công ty bằ</w:t>
      </w:r>
      <w:r w:rsidRPr="002D67A0">
        <w:rPr>
          <w:sz w:val="24"/>
          <w:szCs w:val="24"/>
        </w:rPr>
        <w:t>ng tiếng Anh:</w:t>
      </w:r>
    </w:p>
    <w:p w:rsidR="00A5582F" w:rsidRPr="002D67A0" w:rsidRDefault="00A5582F" w:rsidP="00B2771D">
      <w:pPr>
        <w:pStyle w:val="Vnbnnidung30"/>
        <w:shd w:val="clear" w:color="auto" w:fill="auto"/>
        <w:spacing w:line="288" w:lineRule="auto"/>
        <w:ind w:left="860" w:right="-1" w:firstLine="274"/>
        <w:jc w:val="left"/>
        <w:rPr>
          <w:sz w:val="24"/>
          <w:szCs w:val="24"/>
        </w:rPr>
      </w:pPr>
      <w:r w:rsidRPr="002D67A0">
        <w:rPr>
          <w:sz w:val="24"/>
          <w:szCs w:val="24"/>
        </w:rPr>
        <w:t>BDC</w:t>
      </w:r>
      <w:r w:rsidR="00795119" w:rsidRPr="002D67A0">
        <w:rPr>
          <w:sz w:val="24"/>
          <w:szCs w:val="24"/>
        </w:rPr>
        <w:t xml:space="preserve"> </w:t>
      </w:r>
      <w:r w:rsidR="00795119" w:rsidRPr="002D67A0">
        <w:rPr>
          <w:sz w:val="24"/>
          <w:szCs w:val="24"/>
          <w:lang w:bidi="en-US"/>
        </w:rPr>
        <w:t xml:space="preserve">VIET </w:t>
      </w:r>
      <w:r w:rsidR="00795119" w:rsidRPr="002D67A0">
        <w:rPr>
          <w:sz w:val="24"/>
          <w:szCs w:val="24"/>
        </w:rPr>
        <w:t>NAM</w:t>
      </w:r>
      <w:r w:rsidRPr="002D67A0">
        <w:rPr>
          <w:sz w:val="24"/>
          <w:szCs w:val="24"/>
        </w:rPr>
        <w:t xml:space="preserve"> CONSTRUCTION AND INVESTMENT</w:t>
      </w:r>
      <w:r w:rsidR="00795119" w:rsidRPr="002D67A0">
        <w:rPr>
          <w:sz w:val="24"/>
          <w:szCs w:val="24"/>
        </w:rPr>
        <w:t xml:space="preserve"> </w:t>
      </w:r>
      <w:r w:rsidR="00795119" w:rsidRPr="002D67A0">
        <w:rPr>
          <w:sz w:val="24"/>
          <w:szCs w:val="24"/>
          <w:lang w:bidi="en-US"/>
        </w:rPr>
        <w:t xml:space="preserve">JOINT STOCK COM </w:t>
      </w:r>
      <w:r w:rsidR="00795119" w:rsidRPr="002D67A0">
        <w:rPr>
          <w:sz w:val="24"/>
          <w:szCs w:val="24"/>
        </w:rPr>
        <w:t xml:space="preserve">PANY </w:t>
      </w:r>
    </w:p>
    <w:p w:rsidR="00795119" w:rsidRPr="002D67A0" w:rsidRDefault="00795119" w:rsidP="00B2771D">
      <w:pPr>
        <w:pStyle w:val="Vnbnnidung30"/>
        <w:shd w:val="clear" w:color="auto" w:fill="auto"/>
        <w:spacing w:line="288" w:lineRule="auto"/>
        <w:ind w:left="851" w:right="-1" w:hanging="851"/>
        <w:jc w:val="left"/>
        <w:rPr>
          <w:sz w:val="24"/>
          <w:szCs w:val="24"/>
        </w:rPr>
      </w:pPr>
      <w:r w:rsidRPr="002D67A0">
        <w:rPr>
          <w:rStyle w:val="Vnbnnidung3FranklinGothicHeavy"/>
          <w:rFonts w:ascii="Times New Roman" w:hAnsi="Times New Roman" w:cs="Times New Roman"/>
          <w:sz w:val="24"/>
          <w:szCs w:val="24"/>
        </w:rPr>
        <w:t xml:space="preserve">o </w:t>
      </w:r>
      <w:r w:rsidR="00A5582F" w:rsidRPr="002D67A0">
        <w:rPr>
          <w:rStyle w:val="Vnbnnidung3Khnginm"/>
          <w:sz w:val="24"/>
          <w:szCs w:val="24"/>
        </w:rPr>
        <w:t>Tên viết t</w:t>
      </w:r>
      <w:r w:rsidR="00A5582F" w:rsidRPr="002D67A0">
        <w:rPr>
          <w:rStyle w:val="Vnbnnidung3Khnginm"/>
          <w:sz w:val="24"/>
          <w:szCs w:val="24"/>
          <w:lang w:val="en-US"/>
        </w:rPr>
        <w:t>ắ</w:t>
      </w:r>
      <w:r w:rsidR="00A5582F" w:rsidRPr="002D67A0">
        <w:rPr>
          <w:rStyle w:val="Vnbnnidung3Khnginm"/>
          <w:sz w:val="24"/>
          <w:szCs w:val="24"/>
        </w:rPr>
        <w:t>t b</w:t>
      </w:r>
      <w:r w:rsidR="00A5582F" w:rsidRPr="002D67A0">
        <w:rPr>
          <w:rStyle w:val="Vnbnnidung3Khnginm"/>
          <w:sz w:val="24"/>
          <w:szCs w:val="24"/>
          <w:lang w:val="en-US"/>
        </w:rPr>
        <w:t>ằ</w:t>
      </w:r>
      <w:r w:rsidRPr="002D67A0">
        <w:rPr>
          <w:rStyle w:val="Vnbnnidung3Khnginm"/>
          <w:sz w:val="24"/>
          <w:szCs w:val="24"/>
        </w:rPr>
        <w:t xml:space="preserve">ng tiếng Anh: </w:t>
      </w:r>
      <w:r w:rsidRPr="002D67A0">
        <w:rPr>
          <w:sz w:val="24"/>
          <w:szCs w:val="24"/>
        </w:rPr>
        <w:t xml:space="preserve">MCO ., </w:t>
      </w:r>
      <w:r w:rsidRPr="002D67A0">
        <w:rPr>
          <w:sz w:val="24"/>
          <w:szCs w:val="24"/>
          <w:lang w:bidi="en-US"/>
        </w:rPr>
        <w:t>JSC</w:t>
      </w:r>
    </w:p>
    <w:p w:rsidR="00795119" w:rsidRPr="002D67A0" w:rsidRDefault="00795119" w:rsidP="00B2771D">
      <w:pPr>
        <w:pStyle w:val="Vnbnnidung20"/>
        <w:numPr>
          <w:ilvl w:val="0"/>
          <w:numId w:val="4"/>
        </w:numPr>
        <w:shd w:val="clear" w:color="auto" w:fill="auto"/>
        <w:tabs>
          <w:tab w:val="left" w:pos="1526"/>
        </w:tabs>
        <w:spacing w:before="0" w:after="0" w:line="288" w:lineRule="auto"/>
        <w:ind w:left="851" w:right="-1" w:hanging="851"/>
        <w:jc w:val="both"/>
        <w:rPr>
          <w:sz w:val="24"/>
          <w:szCs w:val="24"/>
        </w:rPr>
      </w:pPr>
      <w:r w:rsidRPr="002D67A0">
        <w:rPr>
          <w:sz w:val="24"/>
          <w:szCs w:val="24"/>
        </w:rPr>
        <w:t>Công ty là Công ty cồ phần có tư cách pháp nhân phù hợp với pháp iuật Việt Nam.</w:t>
      </w:r>
    </w:p>
    <w:p w:rsidR="00795119" w:rsidRPr="002D67A0" w:rsidRDefault="00795119" w:rsidP="00B2771D">
      <w:pPr>
        <w:pStyle w:val="Vnbnnidung20"/>
        <w:numPr>
          <w:ilvl w:val="0"/>
          <w:numId w:val="4"/>
        </w:numPr>
        <w:shd w:val="clear" w:color="auto" w:fill="auto"/>
        <w:tabs>
          <w:tab w:val="left" w:pos="1526"/>
        </w:tabs>
        <w:spacing w:before="0" w:after="0" w:line="288" w:lineRule="auto"/>
        <w:ind w:left="851" w:right="-1" w:hanging="851"/>
        <w:jc w:val="both"/>
        <w:rPr>
          <w:sz w:val="24"/>
          <w:szCs w:val="24"/>
        </w:rPr>
      </w:pPr>
      <w:r w:rsidRPr="002D67A0">
        <w:rPr>
          <w:sz w:val="24"/>
          <w:szCs w:val="24"/>
        </w:rPr>
        <w:t>Trụ sở đăng ký của Công ty:</w:t>
      </w:r>
    </w:p>
    <w:p w:rsidR="00795119" w:rsidRPr="002D67A0" w:rsidRDefault="00795119" w:rsidP="00B2771D">
      <w:pPr>
        <w:pStyle w:val="Vnbnnidung20"/>
        <w:numPr>
          <w:ilvl w:val="0"/>
          <w:numId w:val="5"/>
        </w:numPr>
        <w:shd w:val="clear" w:color="auto" w:fill="auto"/>
        <w:spacing w:before="0" w:after="0" w:line="288" w:lineRule="auto"/>
        <w:ind w:left="851" w:right="-1" w:hanging="851"/>
        <w:jc w:val="both"/>
        <w:rPr>
          <w:sz w:val="24"/>
          <w:szCs w:val="24"/>
        </w:rPr>
      </w:pPr>
      <w:r w:rsidRPr="002D67A0">
        <w:rPr>
          <w:sz w:val="24"/>
          <w:szCs w:val="24"/>
        </w:rPr>
        <w:t xml:space="preserve">Địa chỉ : </w:t>
      </w:r>
      <w:r w:rsidR="00A5582F" w:rsidRPr="002D67A0">
        <w:rPr>
          <w:sz w:val="24"/>
          <w:szCs w:val="24"/>
        </w:rPr>
        <w:t>S</w:t>
      </w:r>
      <w:r w:rsidRPr="002D67A0">
        <w:rPr>
          <w:sz w:val="24"/>
          <w:szCs w:val="24"/>
        </w:rPr>
        <w:t xml:space="preserve">ố </w:t>
      </w:r>
      <w:r w:rsidR="00A5582F" w:rsidRPr="002D67A0">
        <w:rPr>
          <w:sz w:val="24"/>
          <w:szCs w:val="24"/>
        </w:rPr>
        <w:t>6</w:t>
      </w:r>
      <w:r w:rsidRPr="002D67A0">
        <w:rPr>
          <w:sz w:val="24"/>
          <w:szCs w:val="24"/>
        </w:rPr>
        <w:t>, ngõ 1</w:t>
      </w:r>
      <w:r w:rsidR="00A5582F" w:rsidRPr="002D67A0">
        <w:rPr>
          <w:sz w:val="24"/>
          <w:szCs w:val="24"/>
        </w:rPr>
        <w:t>80</w:t>
      </w:r>
      <w:r w:rsidRPr="002D67A0">
        <w:rPr>
          <w:sz w:val="24"/>
          <w:szCs w:val="24"/>
        </w:rPr>
        <w:t xml:space="preserve"> Thái </w:t>
      </w:r>
      <w:r w:rsidR="00A5582F" w:rsidRPr="002D67A0">
        <w:rPr>
          <w:sz w:val="24"/>
          <w:szCs w:val="24"/>
        </w:rPr>
        <w:t>Thịnh</w:t>
      </w:r>
      <w:r w:rsidRPr="002D67A0">
        <w:rPr>
          <w:sz w:val="24"/>
          <w:szCs w:val="24"/>
        </w:rPr>
        <w:t xml:space="preserve">, Phường </w:t>
      </w:r>
      <w:r w:rsidR="00A5582F" w:rsidRPr="002D67A0">
        <w:rPr>
          <w:sz w:val="24"/>
          <w:szCs w:val="24"/>
        </w:rPr>
        <w:t>Láng Hạ</w:t>
      </w:r>
      <w:r w:rsidRPr="002D67A0">
        <w:rPr>
          <w:sz w:val="24"/>
          <w:szCs w:val="24"/>
        </w:rPr>
        <w:t>, Quận Đống Đa, Hà Nội.</w:t>
      </w:r>
    </w:p>
    <w:p w:rsidR="00D52CE5" w:rsidRPr="002D67A0" w:rsidRDefault="00D52CE5" w:rsidP="00B2771D">
      <w:pPr>
        <w:pStyle w:val="Vnbnnidung20"/>
        <w:numPr>
          <w:ilvl w:val="0"/>
          <w:numId w:val="5"/>
        </w:numPr>
        <w:shd w:val="clear" w:color="auto" w:fill="auto"/>
        <w:spacing w:before="0" w:after="0" w:line="288" w:lineRule="auto"/>
        <w:ind w:left="851" w:right="-1" w:hanging="851"/>
        <w:jc w:val="both"/>
        <w:rPr>
          <w:sz w:val="24"/>
          <w:szCs w:val="24"/>
        </w:rPr>
      </w:pPr>
      <w:r w:rsidRPr="002D67A0">
        <w:rPr>
          <w:sz w:val="24"/>
          <w:szCs w:val="24"/>
        </w:rPr>
        <w:t>Điện thoại: 0243</w:t>
      </w:r>
    </w:p>
    <w:p w:rsidR="00795119" w:rsidRPr="002D67A0" w:rsidRDefault="00795119" w:rsidP="00B2771D">
      <w:pPr>
        <w:pStyle w:val="Vnbnnidung20"/>
        <w:numPr>
          <w:ilvl w:val="0"/>
          <w:numId w:val="5"/>
        </w:numPr>
        <w:shd w:val="clear" w:color="auto" w:fill="auto"/>
        <w:spacing w:before="0" w:after="0" w:line="288" w:lineRule="auto"/>
        <w:ind w:left="851" w:right="-1" w:hanging="851"/>
        <w:jc w:val="both"/>
        <w:rPr>
          <w:sz w:val="24"/>
          <w:szCs w:val="24"/>
        </w:rPr>
      </w:pPr>
      <w:r w:rsidRPr="002D67A0">
        <w:rPr>
          <w:sz w:val="24"/>
          <w:szCs w:val="24"/>
          <w:lang w:bidi="en-US"/>
        </w:rPr>
        <w:t xml:space="preserve">E-mail </w:t>
      </w:r>
      <w:r w:rsidRPr="002D67A0">
        <w:rPr>
          <w:sz w:val="24"/>
          <w:szCs w:val="24"/>
        </w:rPr>
        <w:t xml:space="preserve">: </w:t>
      </w:r>
      <w:hyperlink r:id="rId8" w:history="1">
        <w:r w:rsidRPr="002D67A0">
          <w:rPr>
            <w:rStyle w:val="Hyperlink"/>
            <w:sz w:val="24"/>
            <w:szCs w:val="24"/>
            <w:lang w:bidi="en-US"/>
          </w:rPr>
          <w:t>ctmcol@yahoo.com</w:t>
        </w:r>
      </w:hyperlink>
    </w:p>
    <w:p w:rsidR="00795119" w:rsidRPr="002D67A0" w:rsidRDefault="00795119" w:rsidP="00B2771D">
      <w:pPr>
        <w:pStyle w:val="Vnbnnidung20"/>
        <w:numPr>
          <w:ilvl w:val="0"/>
          <w:numId w:val="5"/>
        </w:numPr>
        <w:shd w:val="clear" w:color="auto" w:fill="auto"/>
        <w:spacing w:before="0" w:after="0" w:line="288" w:lineRule="auto"/>
        <w:ind w:left="851" w:right="-1" w:hanging="851"/>
        <w:jc w:val="both"/>
        <w:rPr>
          <w:sz w:val="24"/>
          <w:szCs w:val="24"/>
        </w:rPr>
      </w:pPr>
      <w:r w:rsidRPr="002D67A0">
        <w:rPr>
          <w:sz w:val="24"/>
          <w:szCs w:val="24"/>
          <w:lang w:bidi="en-US"/>
        </w:rPr>
        <w:t xml:space="preserve">Web site : http:// </w:t>
      </w:r>
      <w:hyperlink r:id="rId9" w:history="1">
        <w:r w:rsidR="0003079B" w:rsidRPr="009D4C93">
          <w:rPr>
            <w:rStyle w:val="Hyperlink"/>
            <w:sz w:val="24"/>
            <w:szCs w:val="24"/>
            <w:lang w:bidi="en-US"/>
          </w:rPr>
          <w:t>www.mcovietnam.com.vn</w:t>
        </w:r>
      </w:hyperlink>
    </w:p>
    <w:p w:rsidR="00795119" w:rsidRPr="002D67A0" w:rsidRDefault="00795119" w:rsidP="00B2771D">
      <w:pPr>
        <w:pStyle w:val="Vnbnnidung20"/>
        <w:numPr>
          <w:ilvl w:val="0"/>
          <w:numId w:val="4"/>
        </w:numPr>
        <w:shd w:val="clear" w:color="auto" w:fill="auto"/>
        <w:tabs>
          <w:tab w:val="left" w:pos="1526"/>
        </w:tabs>
        <w:spacing w:before="0" w:after="146" w:line="288" w:lineRule="auto"/>
        <w:ind w:left="851" w:right="-1" w:hanging="851"/>
        <w:jc w:val="both"/>
        <w:rPr>
          <w:sz w:val="24"/>
          <w:szCs w:val="24"/>
        </w:rPr>
      </w:pPr>
      <w:r w:rsidRPr="002D67A0">
        <w:rPr>
          <w:sz w:val="24"/>
          <w:szCs w:val="24"/>
          <w:lang w:bidi="en-US"/>
        </w:rPr>
        <w:t xml:space="preserve">Logo </w:t>
      </w:r>
      <w:r w:rsidRPr="002D67A0">
        <w:rPr>
          <w:sz w:val="24"/>
          <w:szCs w:val="24"/>
        </w:rPr>
        <w:t xml:space="preserve">Công </w:t>
      </w:r>
      <w:r w:rsidRPr="002D67A0">
        <w:rPr>
          <w:sz w:val="24"/>
          <w:szCs w:val="24"/>
          <w:lang w:bidi="en-US"/>
        </w:rPr>
        <w:t>ty:</w:t>
      </w:r>
    </w:p>
    <w:p w:rsidR="00795119" w:rsidRPr="002D67A0" w:rsidRDefault="00795119" w:rsidP="00B2771D">
      <w:pPr>
        <w:pStyle w:val="Vnbnnidung20"/>
        <w:numPr>
          <w:ilvl w:val="0"/>
          <w:numId w:val="4"/>
        </w:numPr>
        <w:shd w:val="clear" w:color="auto" w:fill="auto"/>
        <w:tabs>
          <w:tab w:val="left" w:pos="1526"/>
        </w:tabs>
        <w:spacing w:before="0" w:after="304" w:line="288" w:lineRule="auto"/>
        <w:ind w:left="851" w:right="-1" w:hanging="851"/>
        <w:jc w:val="both"/>
        <w:rPr>
          <w:sz w:val="24"/>
          <w:szCs w:val="24"/>
        </w:rPr>
      </w:pPr>
      <w:r w:rsidRPr="002D67A0">
        <w:rPr>
          <w:sz w:val="24"/>
          <w:szCs w:val="24"/>
        </w:rPr>
        <w:t>Công ty c</w:t>
      </w:r>
      <w:r w:rsidR="00434945">
        <w:rPr>
          <w:sz w:val="24"/>
          <w:szCs w:val="24"/>
        </w:rPr>
        <w:t xml:space="preserve">ó </w:t>
      </w:r>
      <w:r w:rsidRPr="002D67A0">
        <w:rPr>
          <w:sz w:val="24"/>
          <w:szCs w:val="24"/>
        </w:rPr>
        <w:t xml:space="preserve">thể thành lập </w:t>
      </w:r>
      <w:r w:rsidRPr="002D67A0">
        <w:rPr>
          <w:sz w:val="24"/>
          <w:szCs w:val="24"/>
          <w:lang w:bidi="en-US"/>
        </w:rPr>
        <w:t xml:space="preserve">Chi </w:t>
      </w:r>
      <w:r w:rsidR="00A5582F" w:rsidRPr="002D67A0">
        <w:rPr>
          <w:sz w:val="24"/>
          <w:szCs w:val="24"/>
        </w:rPr>
        <w:t>nhánh và Vă</w:t>
      </w:r>
      <w:r w:rsidRPr="002D67A0">
        <w:rPr>
          <w:sz w:val="24"/>
          <w:szCs w:val="24"/>
        </w:rPr>
        <w:t>n phòng đại diện tại địa bàn kinh doanh để thực hiện các mục tiêu của Công ty phù hợp với chiến lược phát triển của Công ty và trong phạm vi luật pháp cho phép.</w:t>
      </w:r>
    </w:p>
    <w:p w:rsidR="00795119" w:rsidRPr="002D67A0" w:rsidRDefault="00795119" w:rsidP="00B2771D">
      <w:pPr>
        <w:pStyle w:val="Vnbnnidung20"/>
        <w:numPr>
          <w:ilvl w:val="0"/>
          <w:numId w:val="4"/>
        </w:numPr>
        <w:shd w:val="clear" w:color="auto" w:fill="auto"/>
        <w:tabs>
          <w:tab w:val="left" w:pos="1526"/>
        </w:tabs>
        <w:spacing w:before="0" w:after="162" w:line="288" w:lineRule="auto"/>
        <w:ind w:left="851" w:right="-1" w:hanging="851"/>
        <w:jc w:val="both"/>
        <w:rPr>
          <w:sz w:val="24"/>
          <w:szCs w:val="24"/>
        </w:rPr>
      </w:pPr>
      <w:r w:rsidRPr="002D67A0">
        <w:rPr>
          <w:sz w:val="24"/>
          <w:szCs w:val="24"/>
        </w:rPr>
        <w:t>Tổng Giám đốc Công ty là Đại diện theo pháp luật của Công ty.</w:t>
      </w:r>
    </w:p>
    <w:p w:rsidR="00795119" w:rsidRPr="002D67A0" w:rsidRDefault="00A5582F" w:rsidP="00B2771D">
      <w:pPr>
        <w:pStyle w:val="Vnbnnidung20"/>
        <w:numPr>
          <w:ilvl w:val="0"/>
          <w:numId w:val="4"/>
        </w:numPr>
        <w:shd w:val="clear" w:color="auto" w:fill="auto"/>
        <w:spacing w:before="0" w:after="0" w:line="288" w:lineRule="auto"/>
        <w:ind w:left="851" w:right="-1" w:hanging="851"/>
        <w:jc w:val="both"/>
        <w:rPr>
          <w:sz w:val="24"/>
          <w:szCs w:val="24"/>
        </w:rPr>
      </w:pPr>
      <w:r w:rsidRPr="002D67A0">
        <w:rPr>
          <w:sz w:val="24"/>
          <w:szCs w:val="24"/>
        </w:rPr>
        <w:t>Trừ</w:t>
      </w:r>
      <w:r w:rsidR="00795119" w:rsidRPr="002D67A0">
        <w:rPr>
          <w:sz w:val="24"/>
          <w:szCs w:val="24"/>
        </w:rPr>
        <w:t xml:space="preserve"> khi chấm dứt hoạt động trước thời hạn theo Điều 43.2 và Điều 44 của Điều lệ này, thời hạn của Công ty sẽ là vô thời hạn kể từ ngày cơ quan </w:t>
      </w:r>
      <w:r w:rsidRPr="002D67A0">
        <w:rPr>
          <w:sz w:val="24"/>
          <w:szCs w:val="24"/>
        </w:rPr>
        <w:t xml:space="preserve">nhà nước có thẩm quyền cấp giấy </w:t>
      </w:r>
      <w:r w:rsidR="00795119" w:rsidRPr="002D67A0">
        <w:rPr>
          <w:sz w:val="24"/>
          <w:szCs w:val="24"/>
        </w:rPr>
        <w:t>chứng nhận đăng ký kinh doanh.</w:t>
      </w:r>
      <w:r w:rsidR="002E2E44" w:rsidRPr="002E2E44">
        <w:rPr>
          <w:sz w:val="24"/>
          <w:szCs w:val="24"/>
          <w:lang w:val="vi-VN" w:eastAsia="vi-VN" w:bidi="vi-VN"/>
        </w:rPr>
        <w:pict>
          <v:shapetype id="_x0000_t202" coordsize="21600,21600" o:spt="202" path="m,l,21600r21600,l21600,xe">
            <v:stroke joinstyle="miter"/>
            <v:path gradientshapeok="t" o:connecttype="rect"/>
          </v:shapetype>
          <v:shape id="_x0000_s1028" type="#_x0000_t202" style="position:absolute;left:0;text-align:left;margin-left:272pt;margin-top:.1pt;width:13pt;height:7.8pt;z-index:251660288;mso-wrap-distance-left:5pt;mso-wrap-distance-right:5pt;mso-position-horizontal-relative:margin;mso-position-vertical-relative:text" filled="f" stroked="f">
            <v:textbox style="mso-next-textbox:#_x0000_s1028;mso-fit-shape-to-text:t" inset="0,0,0,0">
              <w:txbxContent>
                <w:p w:rsidR="00C230F5" w:rsidRDefault="00C230F5" w:rsidP="00795119">
                  <w:pPr>
                    <w:pStyle w:val="Vnbnnidung70"/>
                    <w:shd w:val="clear" w:color="auto" w:fill="auto"/>
                    <w:spacing w:line="80" w:lineRule="exact"/>
                  </w:pPr>
                  <w:r>
                    <w:rPr>
                      <w:rStyle w:val="Vnbnnidung7Exact"/>
                    </w:rPr>
                    <w:t>y</w:t>
                  </w:r>
                </w:p>
              </w:txbxContent>
            </v:textbox>
            <w10:wrap anchorx="margin"/>
          </v:shape>
        </w:pict>
      </w:r>
      <w:r w:rsidR="002E2E44" w:rsidRPr="002E2E44">
        <w:rPr>
          <w:sz w:val="24"/>
          <w:szCs w:val="24"/>
          <w:lang w:val="vi-VN" w:eastAsia="vi-VN" w:bidi="vi-VN"/>
        </w:rPr>
        <w:pict>
          <v:shape id="_x0000_s1030" type="#_x0000_t202" style="position:absolute;left:0;text-align:left;margin-left:325pt;margin-top:.1pt;width:12pt;height:18.1pt;z-index:251662336;mso-wrap-distance-left:5pt;mso-wrap-distance-right:5pt;mso-position-horizontal-relative:margin;mso-position-vertical-relative:text" filled="f" stroked="f">
            <v:textbox style="mso-next-textbox:#_x0000_s1030;mso-fit-shape-to-text:t" inset="0,0,0,0">
              <w:txbxContent>
                <w:p w:rsidR="00C230F5" w:rsidRPr="00E70553" w:rsidRDefault="00C230F5" w:rsidP="00795119"/>
              </w:txbxContent>
            </v:textbox>
            <w10:wrap anchorx="margin"/>
          </v:shape>
        </w:pict>
      </w:r>
      <w:r w:rsidR="002E2E44" w:rsidRPr="002E2E44">
        <w:rPr>
          <w:sz w:val="24"/>
          <w:szCs w:val="24"/>
          <w:lang w:val="vi-VN" w:eastAsia="vi-VN" w:bidi="vi-VN"/>
        </w:rPr>
        <w:pict>
          <v:shape id="_x0000_s1031" type="#_x0000_t202" style="position:absolute;left:0;text-align:left;margin-left:508pt;margin-top:6pt;width:12pt;height:8pt;z-index:251663360;mso-wrap-distance-left:5pt;mso-wrap-distance-right:5pt;mso-position-horizontal-relative:margin;mso-position-vertical-relative:text" filled="f" stroked="f">
            <v:textbox style="mso-next-textbox:#_x0000_s1031;mso-fit-shape-to-text:t" inset="0,0,0,0">
              <w:txbxContent>
                <w:p w:rsidR="00C230F5" w:rsidRDefault="00C230F5" w:rsidP="00795119">
                  <w:pPr>
                    <w:pStyle w:val="Vnbnnidung40"/>
                    <w:shd w:val="clear" w:color="auto" w:fill="auto"/>
                    <w:spacing w:after="0" w:line="80" w:lineRule="exact"/>
                    <w:jc w:val="left"/>
                  </w:pPr>
                  <w:r>
                    <w:rPr>
                      <w:rStyle w:val="Vnbnnidung4Exact"/>
                    </w:rPr>
                    <w:t>. í</w:t>
                  </w:r>
                </w:p>
              </w:txbxContent>
            </v:textbox>
            <w10:wrap anchorx="margin"/>
          </v:shape>
        </w:pict>
      </w:r>
      <w:r w:rsidR="002E2E44" w:rsidRPr="002E2E44">
        <w:rPr>
          <w:sz w:val="24"/>
          <w:szCs w:val="24"/>
          <w:lang w:val="vi-VN" w:eastAsia="vi-VN" w:bidi="vi-VN"/>
        </w:rPr>
        <w:pict>
          <v:shape id="_x0000_s1032" type="#_x0000_t202" style="position:absolute;left:0;text-align:left;margin-left:534pt;margin-top:.1pt;width:22pt;height:21.1pt;z-index:251664384;mso-wrap-distance-left:5pt;mso-wrap-distance-right:5pt;mso-position-horizontal-relative:margin;mso-position-vertical-relative:text" filled="f" stroked="f">
            <v:textbox style="mso-next-textbox:#_x0000_s1032;mso-fit-shape-to-text:t" inset="0,0,0,0">
              <w:txbxContent>
                <w:p w:rsidR="00C230F5" w:rsidRPr="00A5582F" w:rsidRDefault="00C230F5" w:rsidP="00A5582F"/>
              </w:txbxContent>
            </v:textbox>
            <w10:wrap anchorx="margin"/>
          </v:shape>
        </w:pict>
      </w:r>
      <w:r w:rsidR="002E2E44" w:rsidRPr="002E2E44">
        <w:rPr>
          <w:sz w:val="24"/>
          <w:szCs w:val="24"/>
          <w:lang w:val="vi-VN" w:eastAsia="vi-VN" w:bidi="vi-VN"/>
        </w:rPr>
        <w:pict>
          <v:shape id="_x0000_s1033" type="#_x0000_t202" style="position:absolute;left:0;text-align:left;margin-left:650pt;margin-top:7pt;width:12pt;height:13pt;z-index:251665408;mso-wrap-distance-left:5pt;mso-wrap-distance-right:5pt;mso-position-horizontal-relative:margin;mso-position-vertical-relative:text" filled="f" stroked="f">
            <v:textbox style="mso-next-textbox:#_x0000_s1033;mso-fit-shape-to-text:t" inset="0,0,0,0">
              <w:txbxContent>
                <w:p w:rsidR="00C230F5" w:rsidRDefault="00C230F5" w:rsidP="00795119">
                  <w:pPr>
                    <w:pStyle w:val="Chthchnh3"/>
                    <w:shd w:val="clear" w:color="auto" w:fill="auto"/>
                    <w:spacing w:line="200" w:lineRule="exact"/>
                  </w:pPr>
                  <w:r>
                    <w:rPr>
                      <w:rStyle w:val="Vnbnnidung9TimesNewRoman"/>
                      <w:rFonts w:eastAsia="Arial"/>
                    </w:rPr>
                    <w:t>-</w:t>
                  </w:r>
                  <w:r>
                    <w:t xml:space="preserve"> I</w:t>
                  </w:r>
                </w:p>
              </w:txbxContent>
            </v:textbox>
            <w10:wrap anchorx="margin"/>
          </v:shape>
        </w:pict>
      </w:r>
      <w:r w:rsidR="00795119" w:rsidRPr="002D67A0">
        <w:rPr>
          <w:sz w:val="24"/>
          <w:szCs w:val="24"/>
        </w:rPr>
        <w:t xml:space="preserve"> </w:t>
      </w:r>
    </w:p>
    <w:p w:rsidR="00795119" w:rsidRPr="002D67A0" w:rsidRDefault="00795119" w:rsidP="00CC401E">
      <w:pPr>
        <w:pStyle w:val="Vnbnnidung30"/>
        <w:shd w:val="clear" w:color="auto" w:fill="auto"/>
        <w:spacing w:after="240" w:line="288" w:lineRule="auto"/>
        <w:ind w:left="62" w:firstLine="0"/>
        <w:outlineLvl w:val="0"/>
        <w:rPr>
          <w:sz w:val="24"/>
          <w:szCs w:val="24"/>
        </w:rPr>
      </w:pPr>
      <w:bookmarkStart w:id="7" w:name="_Toc511113974"/>
      <w:r w:rsidRPr="002D67A0">
        <w:rPr>
          <w:sz w:val="24"/>
          <w:szCs w:val="24"/>
        </w:rPr>
        <w:t xml:space="preserve">CHƯƠNG </w:t>
      </w:r>
      <w:r w:rsidR="00A5582F" w:rsidRPr="002D67A0">
        <w:rPr>
          <w:sz w:val="24"/>
          <w:szCs w:val="24"/>
        </w:rPr>
        <w:t>II</w:t>
      </w:r>
      <w:r w:rsidRPr="002D67A0">
        <w:rPr>
          <w:sz w:val="24"/>
          <w:szCs w:val="24"/>
        </w:rPr>
        <w:t>I</w:t>
      </w:r>
      <w:bookmarkEnd w:id="7"/>
    </w:p>
    <w:p w:rsidR="00795119" w:rsidRPr="002D67A0" w:rsidRDefault="00795119" w:rsidP="00CC401E">
      <w:pPr>
        <w:pStyle w:val="Vnbnnidung30"/>
        <w:shd w:val="clear" w:color="auto" w:fill="auto"/>
        <w:spacing w:after="240" w:line="288" w:lineRule="auto"/>
        <w:ind w:left="2398" w:hanging="839"/>
        <w:jc w:val="left"/>
        <w:outlineLvl w:val="0"/>
        <w:rPr>
          <w:sz w:val="24"/>
          <w:szCs w:val="24"/>
        </w:rPr>
      </w:pPr>
      <w:bookmarkStart w:id="8" w:name="_Toc511113975"/>
      <w:r w:rsidRPr="002D67A0">
        <w:rPr>
          <w:sz w:val="24"/>
          <w:szCs w:val="24"/>
        </w:rPr>
        <w:t xml:space="preserve">MỤC TIÊU, PHẠM VI KINH DOANH VÀ HOẠT </w:t>
      </w:r>
      <w:r w:rsidR="0046664E">
        <w:rPr>
          <w:sz w:val="24"/>
          <w:szCs w:val="24"/>
        </w:rPr>
        <w:t>Đ</w:t>
      </w:r>
      <w:r w:rsidRPr="002D67A0">
        <w:rPr>
          <w:sz w:val="24"/>
          <w:szCs w:val="24"/>
        </w:rPr>
        <w:t>ỘNG CỦA CÔNG TY</w:t>
      </w:r>
      <w:bookmarkEnd w:id="8"/>
    </w:p>
    <w:p w:rsidR="00795119" w:rsidRPr="002D67A0" w:rsidRDefault="00795119" w:rsidP="0046664E">
      <w:pPr>
        <w:pStyle w:val="Tiu50"/>
        <w:keepNext/>
        <w:keepLines/>
        <w:shd w:val="clear" w:color="auto" w:fill="auto"/>
        <w:spacing w:before="0" w:after="220" w:line="288" w:lineRule="auto"/>
        <w:ind w:left="851" w:right="-1" w:firstLine="0"/>
        <w:outlineLvl w:val="1"/>
        <w:rPr>
          <w:sz w:val="24"/>
          <w:szCs w:val="24"/>
        </w:rPr>
      </w:pPr>
      <w:bookmarkStart w:id="9" w:name="_Toc511113976"/>
      <w:r w:rsidRPr="002D67A0">
        <w:rPr>
          <w:sz w:val="24"/>
          <w:szCs w:val="24"/>
        </w:rPr>
        <w:t>Đi</w:t>
      </w:r>
      <w:r w:rsidR="003C7FD6">
        <w:rPr>
          <w:sz w:val="24"/>
          <w:szCs w:val="24"/>
        </w:rPr>
        <w:t>ề</w:t>
      </w:r>
      <w:r w:rsidRPr="002D67A0">
        <w:rPr>
          <w:sz w:val="24"/>
          <w:szCs w:val="24"/>
        </w:rPr>
        <w:t>u 3. Mục tiêu của Công ty.</w:t>
      </w:r>
      <w:bookmarkEnd w:id="9"/>
    </w:p>
    <w:p w:rsidR="00795119" w:rsidRPr="002D67A0" w:rsidRDefault="00795119" w:rsidP="00B2771D">
      <w:pPr>
        <w:pStyle w:val="Vnbnnidung20"/>
        <w:numPr>
          <w:ilvl w:val="0"/>
          <w:numId w:val="6"/>
        </w:numPr>
        <w:shd w:val="clear" w:color="auto" w:fill="auto"/>
        <w:spacing w:before="0" w:after="66" w:line="288" w:lineRule="auto"/>
        <w:ind w:left="709" w:right="-1" w:hanging="709"/>
        <w:jc w:val="both"/>
        <w:rPr>
          <w:sz w:val="24"/>
          <w:szCs w:val="24"/>
        </w:rPr>
      </w:pPr>
      <w:r w:rsidRPr="002D67A0">
        <w:rPr>
          <w:sz w:val="24"/>
          <w:szCs w:val="24"/>
        </w:rPr>
        <w:t>Mục tiêu của Công ty:</w:t>
      </w:r>
    </w:p>
    <w:p w:rsidR="00795119" w:rsidRPr="002D67A0" w:rsidRDefault="00795119" w:rsidP="00B2771D">
      <w:pPr>
        <w:pStyle w:val="Vnbnnidung20"/>
        <w:shd w:val="clear" w:color="auto" w:fill="auto"/>
        <w:spacing w:before="0" w:after="0" w:line="288" w:lineRule="auto"/>
        <w:ind w:left="709" w:right="-1" w:hanging="709"/>
        <w:rPr>
          <w:sz w:val="24"/>
          <w:szCs w:val="24"/>
        </w:rPr>
      </w:pPr>
      <w:r w:rsidRPr="002D67A0">
        <w:rPr>
          <w:rStyle w:val="Vnbnnidung3FranklinGothicHeavy"/>
          <w:rFonts w:ascii="Times New Roman" w:hAnsi="Times New Roman" w:cs="Times New Roman"/>
          <w:sz w:val="24"/>
          <w:szCs w:val="24"/>
        </w:rPr>
        <w:t xml:space="preserve">o </w:t>
      </w:r>
      <w:r w:rsidRPr="002D67A0">
        <w:rPr>
          <w:sz w:val="24"/>
          <w:szCs w:val="24"/>
        </w:rPr>
        <w:t>Huy động và sử dụng vốn có hiệu quả trong việc sản xuất và kinh doanh</w:t>
      </w:r>
    </w:p>
    <w:p w:rsidR="00795119" w:rsidRPr="002D67A0" w:rsidRDefault="00795119" w:rsidP="00B2771D">
      <w:pPr>
        <w:pStyle w:val="Vnbnnidung20"/>
        <w:shd w:val="clear" w:color="auto" w:fill="auto"/>
        <w:spacing w:before="0" w:after="0" w:line="288" w:lineRule="auto"/>
        <w:ind w:left="709" w:right="-1" w:hanging="709"/>
        <w:rPr>
          <w:sz w:val="24"/>
          <w:szCs w:val="24"/>
        </w:rPr>
      </w:pPr>
      <w:r w:rsidRPr="002D67A0">
        <w:rPr>
          <w:rStyle w:val="Vnbnnidung3FranklinGothicHeavy"/>
          <w:rFonts w:ascii="Times New Roman" w:hAnsi="Times New Roman" w:cs="Times New Roman"/>
          <w:sz w:val="24"/>
          <w:szCs w:val="24"/>
        </w:rPr>
        <w:t xml:space="preserve">o </w:t>
      </w:r>
      <w:r w:rsidR="00A5582F" w:rsidRPr="002D67A0">
        <w:rPr>
          <w:sz w:val="24"/>
          <w:szCs w:val="24"/>
        </w:rPr>
        <w:t>Nâng cao hiệu quả</w:t>
      </w:r>
      <w:r w:rsidRPr="002D67A0">
        <w:rPr>
          <w:sz w:val="24"/>
          <w:szCs w:val="24"/>
        </w:rPr>
        <w:t xml:space="preserve"> và đạt được mục tiêu thu tối đa các khoản lợi nhuận hợp lý</w:t>
      </w:r>
    </w:p>
    <w:p w:rsidR="00795119" w:rsidRPr="002D67A0" w:rsidRDefault="00795119" w:rsidP="00B2771D">
      <w:pPr>
        <w:pStyle w:val="Vnbnnidung20"/>
        <w:shd w:val="clear" w:color="auto" w:fill="auto"/>
        <w:spacing w:before="0" w:after="0" w:line="288" w:lineRule="auto"/>
        <w:ind w:left="709" w:right="-1" w:hanging="709"/>
        <w:rPr>
          <w:sz w:val="24"/>
          <w:szCs w:val="24"/>
        </w:rPr>
      </w:pPr>
      <w:r w:rsidRPr="002D67A0">
        <w:rPr>
          <w:rStyle w:val="Vnbnnidung3FranklinGothicHeavy"/>
          <w:rFonts w:ascii="Times New Roman" w:hAnsi="Times New Roman" w:cs="Times New Roman"/>
          <w:sz w:val="24"/>
          <w:szCs w:val="24"/>
        </w:rPr>
        <w:t xml:space="preserve">o </w:t>
      </w:r>
      <w:r w:rsidRPr="002D67A0">
        <w:rPr>
          <w:sz w:val="24"/>
          <w:szCs w:val="24"/>
        </w:rPr>
        <w:t xml:space="preserve">Tạo công ăn việc làm và thu nhập ổn </w:t>
      </w:r>
      <w:r w:rsidR="009164B8">
        <w:rPr>
          <w:sz w:val="24"/>
          <w:szCs w:val="24"/>
        </w:rPr>
        <w:t>đ</w:t>
      </w:r>
      <w:r w:rsidRPr="002D67A0">
        <w:rPr>
          <w:sz w:val="24"/>
          <w:szCs w:val="24"/>
        </w:rPr>
        <w:t>ịnh cho người lao động</w:t>
      </w:r>
    </w:p>
    <w:p w:rsidR="00795119" w:rsidRPr="002D67A0" w:rsidRDefault="00795119" w:rsidP="00B2771D">
      <w:pPr>
        <w:pStyle w:val="Vnbnnidung20"/>
        <w:shd w:val="clear" w:color="auto" w:fill="auto"/>
        <w:spacing w:before="0" w:after="120" w:line="288" w:lineRule="auto"/>
        <w:ind w:left="709" w:right="-1" w:hanging="709"/>
        <w:rPr>
          <w:sz w:val="24"/>
          <w:szCs w:val="24"/>
        </w:rPr>
      </w:pPr>
      <w:r w:rsidRPr="002D67A0">
        <w:rPr>
          <w:rStyle w:val="Vnbnnidung3FranklinGothicHeavy"/>
          <w:rFonts w:ascii="Times New Roman" w:hAnsi="Times New Roman" w:cs="Times New Roman"/>
          <w:sz w:val="24"/>
          <w:szCs w:val="24"/>
        </w:rPr>
        <w:t xml:space="preserve">o </w:t>
      </w:r>
      <w:r w:rsidRPr="002D67A0">
        <w:rPr>
          <w:sz w:val="24"/>
          <w:szCs w:val="24"/>
        </w:rPr>
        <w:t>Tăng lợi tức cho các cổ đông, đóng góp cho ng</w:t>
      </w:r>
      <w:r w:rsidR="00170B57" w:rsidRPr="002D67A0">
        <w:rPr>
          <w:sz w:val="24"/>
          <w:szCs w:val="24"/>
        </w:rPr>
        <w:t>ân sách Nhà nước và không ngừng phát</w:t>
      </w:r>
      <w:r w:rsidR="006B3509">
        <w:rPr>
          <w:sz w:val="24"/>
          <w:szCs w:val="24"/>
        </w:rPr>
        <w:t xml:space="preserve"> triển Công </w:t>
      </w:r>
      <w:r w:rsidRPr="002D67A0">
        <w:rPr>
          <w:sz w:val="24"/>
          <w:szCs w:val="24"/>
        </w:rPr>
        <w:t>ty ngày càng lớn mạnh.</w:t>
      </w:r>
    </w:p>
    <w:p w:rsidR="00795119" w:rsidRPr="002D67A0" w:rsidRDefault="00795119" w:rsidP="00B96436">
      <w:pPr>
        <w:pStyle w:val="Vnbnnidung20"/>
        <w:numPr>
          <w:ilvl w:val="0"/>
          <w:numId w:val="6"/>
        </w:numPr>
        <w:shd w:val="clear" w:color="auto" w:fill="auto"/>
        <w:spacing w:before="0" w:after="120" w:line="288" w:lineRule="auto"/>
        <w:ind w:left="709" w:hanging="709"/>
        <w:jc w:val="both"/>
        <w:rPr>
          <w:sz w:val="24"/>
          <w:szCs w:val="24"/>
        </w:rPr>
      </w:pPr>
      <w:r w:rsidRPr="002D67A0">
        <w:rPr>
          <w:sz w:val="24"/>
          <w:szCs w:val="24"/>
        </w:rPr>
        <w:t xml:space="preserve">Nếu bất kỳ mục tiêu nào trong sổ những mục tiêu này cần phải có sự chấp thuận của cơ quan quản lý thì Công ty chỉ có thể thực hiện mục tiêu đó sau khi </w:t>
      </w:r>
      <w:r w:rsidR="006B3509">
        <w:rPr>
          <w:sz w:val="24"/>
          <w:szCs w:val="24"/>
        </w:rPr>
        <w:t>đ</w:t>
      </w:r>
      <w:r w:rsidRPr="002D67A0">
        <w:rPr>
          <w:sz w:val="24"/>
          <w:szCs w:val="24"/>
        </w:rPr>
        <w:t xml:space="preserve">ược cơ quan có thẩm quyền </w:t>
      </w:r>
      <w:r w:rsidRPr="002D67A0">
        <w:rPr>
          <w:sz w:val="24"/>
          <w:szCs w:val="24"/>
        </w:rPr>
        <w:lastRenderedPageBreak/>
        <w:t>phê duyệt.</w:t>
      </w:r>
    </w:p>
    <w:p w:rsidR="00795119" w:rsidRPr="002D67A0" w:rsidRDefault="00795119" w:rsidP="00B96436">
      <w:pPr>
        <w:pStyle w:val="Vnbnnidung20"/>
        <w:numPr>
          <w:ilvl w:val="0"/>
          <w:numId w:val="6"/>
        </w:numPr>
        <w:shd w:val="clear" w:color="auto" w:fill="auto"/>
        <w:spacing w:before="0" w:after="120" w:line="288" w:lineRule="auto"/>
        <w:ind w:left="709" w:hanging="709"/>
        <w:jc w:val="both"/>
        <w:rPr>
          <w:sz w:val="24"/>
          <w:szCs w:val="24"/>
        </w:rPr>
      </w:pPr>
      <w:r w:rsidRPr="002D67A0">
        <w:rPr>
          <w:sz w:val="24"/>
          <w:szCs w:val="24"/>
        </w:rPr>
        <w:t>Ngành nghề kinh doanh:</w:t>
      </w:r>
    </w:p>
    <w:p w:rsidR="00795119" w:rsidRPr="002D67A0" w:rsidRDefault="00795119" w:rsidP="00B2771D">
      <w:pPr>
        <w:pStyle w:val="Vnbnnidung20"/>
        <w:shd w:val="clear" w:color="auto" w:fill="auto"/>
        <w:spacing w:before="0" w:after="190" w:line="288" w:lineRule="auto"/>
        <w:ind w:left="709" w:right="-1" w:hanging="709"/>
        <w:rPr>
          <w:sz w:val="24"/>
          <w:szCs w:val="24"/>
        </w:rPr>
      </w:pPr>
      <w:r w:rsidRPr="002D67A0">
        <w:rPr>
          <w:sz w:val="24"/>
          <w:szCs w:val="24"/>
        </w:rPr>
        <w:t>Công ty kinh doanh các ngành nghề sau đây:</w:t>
      </w:r>
    </w:p>
    <w:p w:rsidR="00795119" w:rsidRPr="002D67A0" w:rsidRDefault="00795119" w:rsidP="009A1193">
      <w:pPr>
        <w:pStyle w:val="Vnbnnidung20"/>
        <w:numPr>
          <w:ilvl w:val="0"/>
          <w:numId w:val="60"/>
        </w:numPr>
        <w:shd w:val="clear" w:color="auto" w:fill="auto"/>
        <w:spacing w:before="0" w:after="0" w:line="288" w:lineRule="auto"/>
        <w:ind w:left="992" w:hanging="425"/>
        <w:rPr>
          <w:sz w:val="24"/>
          <w:szCs w:val="24"/>
        </w:rPr>
      </w:pPr>
      <w:r w:rsidRPr="002D67A0">
        <w:rPr>
          <w:sz w:val="24"/>
          <w:szCs w:val="24"/>
        </w:rPr>
        <w:t>Xây dựng các công trình giao thông trong và ngoài nước (</w:t>
      </w:r>
      <w:r w:rsidR="00D210DB" w:rsidRPr="002D67A0">
        <w:rPr>
          <w:sz w:val="24"/>
          <w:szCs w:val="24"/>
        </w:rPr>
        <w:t>bao gồm: c</w:t>
      </w:r>
      <w:r w:rsidR="0003079B">
        <w:rPr>
          <w:sz w:val="24"/>
          <w:szCs w:val="24"/>
        </w:rPr>
        <w:t>ầ</w:t>
      </w:r>
      <w:r w:rsidR="00D210DB" w:rsidRPr="002D67A0">
        <w:rPr>
          <w:sz w:val="24"/>
          <w:szCs w:val="24"/>
        </w:rPr>
        <w:t>u, đường, sân bay, bế</w:t>
      </w:r>
      <w:r w:rsidRPr="002D67A0">
        <w:rPr>
          <w:sz w:val="24"/>
          <w:szCs w:val="24"/>
        </w:rPr>
        <w:t>n cảng, san lấp mặt bằng);</w:t>
      </w:r>
    </w:p>
    <w:p w:rsidR="00795119" w:rsidRPr="002D67A0" w:rsidRDefault="00795119" w:rsidP="009A1193">
      <w:pPr>
        <w:pStyle w:val="Vnbnnidung20"/>
        <w:numPr>
          <w:ilvl w:val="0"/>
          <w:numId w:val="60"/>
        </w:numPr>
        <w:shd w:val="clear" w:color="auto" w:fill="auto"/>
        <w:spacing w:before="0" w:after="0" w:line="288" w:lineRule="auto"/>
        <w:ind w:left="992" w:hanging="425"/>
        <w:rPr>
          <w:sz w:val="24"/>
          <w:szCs w:val="24"/>
        </w:rPr>
      </w:pPr>
      <w:r w:rsidRPr="002D67A0">
        <w:rPr>
          <w:sz w:val="24"/>
          <w:szCs w:val="24"/>
        </w:rPr>
        <w:t xml:space="preserve">Xây dựng các công trình công </w:t>
      </w:r>
      <w:r w:rsidR="00D210DB" w:rsidRPr="002D67A0">
        <w:rPr>
          <w:sz w:val="24"/>
          <w:szCs w:val="24"/>
        </w:rPr>
        <w:t>nghiệp, dân dụng, thuỷ</w:t>
      </w:r>
      <w:r w:rsidRPr="002D67A0">
        <w:rPr>
          <w:sz w:val="24"/>
          <w:szCs w:val="24"/>
        </w:rPr>
        <w:t xml:space="preserve"> lợi và đường diện đến 35KV;</w:t>
      </w:r>
    </w:p>
    <w:p w:rsidR="00795119" w:rsidRPr="002D67A0" w:rsidRDefault="00D210DB" w:rsidP="009A1193">
      <w:pPr>
        <w:pStyle w:val="Vnbnnidung20"/>
        <w:numPr>
          <w:ilvl w:val="0"/>
          <w:numId w:val="60"/>
        </w:numPr>
        <w:shd w:val="clear" w:color="auto" w:fill="auto"/>
        <w:spacing w:before="0" w:after="0" w:line="288" w:lineRule="auto"/>
        <w:ind w:left="992" w:hanging="425"/>
        <w:jc w:val="both"/>
        <w:rPr>
          <w:sz w:val="24"/>
          <w:szCs w:val="24"/>
        </w:rPr>
      </w:pPr>
      <w:r w:rsidRPr="002D67A0">
        <w:rPr>
          <w:sz w:val="24"/>
          <w:szCs w:val="24"/>
        </w:rPr>
        <w:t>Nạo vét, đào đ</w:t>
      </w:r>
      <w:r w:rsidR="00795119" w:rsidRPr="002D67A0">
        <w:rPr>
          <w:sz w:val="24"/>
          <w:szCs w:val="24"/>
        </w:rPr>
        <w:t>ắp công trình;</w:t>
      </w:r>
    </w:p>
    <w:p w:rsidR="00795119" w:rsidRPr="002D67A0" w:rsidRDefault="00795119" w:rsidP="009A1193">
      <w:pPr>
        <w:pStyle w:val="Vnbnnidung20"/>
        <w:numPr>
          <w:ilvl w:val="0"/>
          <w:numId w:val="60"/>
        </w:numPr>
        <w:shd w:val="clear" w:color="auto" w:fill="auto"/>
        <w:spacing w:before="0" w:after="0" w:line="288" w:lineRule="auto"/>
        <w:ind w:left="992" w:hanging="425"/>
        <w:rPr>
          <w:sz w:val="24"/>
          <w:szCs w:val="24"/>
        </w:rPr>
      </w:pPr>
      <w:r w:rsidRPr="002D67A0">
        <w:rPr>
          <w:sz w:val="24"/>
          <w:szCs w:val="24"/>
        </w:rPr>
        <w:t>Đầu tư xây dựng các công trình: cơ sở hạ tầng cụm dân cư, đô thị, khu cùng nghiệp, giao thông vận tải;</w:t>
      </w:r>
    </w:p>
    <w:p w:rsidR="00795119" w:rsidRPr="002D67A0" w:rsidRDefault="00795119" w:rsidP="009A1193">
      <w:pPr>
        <w:pStyle w:val="Vnbnnidung20"/>
        <w:numPr>
          <w:ilvl w:val="0"/>
          <w:numId w:val="60"/>
        </w:numPr>
        <w:shd w:val="clear" w:color="auto" w:fill="auto"/>
        <w:spacing w:before="0" w:after="0" w:line="288" w:lineRule="auto"/>
        <w:ind w:left="992" w:hanging="425"/>
        <w:rPr>
          <w:sz w:val="24"/>
          <w:szCs w:val="24"/>
        </w:rPr>
      </w:pPr>
      <w:r w:rsidRPr="002D67A0">
        <w:rPr>
          <w:sz w:val="24"/>
          <w:szCs w:val="24"/>
        </w:rPr>
        <w:t>Thí nghiệm vật liệu, tư vấn đầu tư, tư vẩn giám sát các công trình không do Công ty thi công;</w:t>
      </w:r>
    </w:p>
    <w:p w:rsidR="00795119" w:rsidRPr="002D67A0" w:rsidRDefault="00795119" w:rsidP="009A1193">
      <w:pPr>
        <w:pStyle w:val="Vnbnnidung20"/>
        <w:numPr>
          <w:ilvl w:val="0"/>
          <w:numId w:val="60"/>
        </w:numPr>
        <w:shd w:val="clear" w:color="auto" w:fill="auto"/>
        <w:spacing w:before="0" w:after="0" w:line="288" w:lineRule="auto"/>
        <w:ind w:left="992" w:hanging="425"/>
        <w:rPr>
          <w:sz w:val="24"/>
          <w:szCs w:val="24"/>
        </w:rPr>
      </w:pPr>
      <w:r w:rsidRPr="002D67A0">
        <w:rPr>
          <w:sz w:val="24"/>
          <w:szCs w:val="24"/>
        </w:rPr>
        <w:t>Khai thác, kinh doanh đá, sản xuất và kinh doanh vật liệu xây dựng, cấu kiện thép, cấu kiện bê tông đúc sẵn, bê tông nhựa;</w:t>
      </w:r>
    </w:p>
    <w:p w:rsidR="00795119" w:rsidRPr="002D67A0" w:rsidRDefault="00795119" w:rsidP="009A1193">
      <w:pPr>
        <w:pStyle w:val="Vnbnnidung20"/>
        <w:numPr>
          <w:ilvl w:val="0"/>
          <w:numId w:val="60"/>
        </w:numPr>
        <w:shd w:val="clear" w:color="auto" w:fill="auto"/>
        <w:spacing w:before="0" w:after="0" w:line="288" w:lineRule="auto"/>
        <w:ind w:left="993" w:right="-1" w:hanging="426"/>
        <w:rPr>
          <w:sz w:val="24"/>
          <w:szCs w:val="24"/>
        </w:rPr>
      </w:pPr>
      <w:r w:rsidRPr="002D67A0">
        <w:rPr>
          <w:sz w:val="24"/>
          <w:szCs w:val="24"/>
        </w:rPr>
        <w:t>Xuất nhập khẩu vật tư thiết bị, hàng hóa, dịch vụ du lịch, khách sạn, vui choi giải trí;</w:t>
      </w:r>
    </w:p>
    <w:p w:rsidR="00795119" w:rsidRPr="002D67A0" w:rsidRDefault="00795119" w:rsidP="009A1193">
      <w:pPr>
        <w:pStyle w:val="Vnbnnidung20"/>
        <w:numPr>
          <w:ilvl w:val="0"/>
          <w:numId w:val="60"/>
        </w:numPr>
        <w:shd w:val="clear" w:color="auto" w:fill="auto"/>
        <w:spacing w:before="0" w:after="0" w:line="288" w:lineRule="auto"/>
        <w:ind w:left="993" w:right="-1" w:hanging="426"/>
        <w:jc w:val="both"/>
        <w:rPr>
          <w:sz w:val="24"/>
          <w:szCs w:val="24"/>
        </w:rPr>
      </w:pPr>
      <w:r w:rsidRPr="002D67A0">
        <w:rPr>
          <w:sz w:val="24"/>
          <w:szCs w:val="24"/>
        </w:rPr>
        <w:t>Sửa chữa xe máy thiết bị thi công, gia công cơ khí;</w:t>
      </w:r>
    </w:p>
    <w:p w:rsidR="00795119" w:rsidRPr="002D67A0" w:rsidRDefault="00795119" w:rsidP="009A1193">
      <w:pPr>
        <w:pStyle w:val="Vnbnnidung20"/>
        <w:numPr>
          <w:ilvl w:val="0"/>
          <w:numId w:val="60"/>
        </w:numPr>
        <w:shd w:val="clear" w:color="auto" w:fill="auto"/>
        <w:spacing w:before="0" w:after="0" w:line="288" w:lineRule="auto"/>
        <w:ind w:left="993" w:right="-1" w:hanging="426"/>
        <w:jc w:val="both"/>
        <w:rPr>
          <w:sz w:val="24"/>
          <w:szCs w:val="24"/>
        </w:rPr>
      </w:pPr>
      <w:r w:rsidRPr="002D67A0">
        <w:rPr>
          <w:sz w:val="24"/>
          <w:szCs w:val="24"/>
        </w:rPr>
        <w:t>Kinh doanh bất động sản;</w:t>
      </w:r>
    </w:p>
    <w:p w:rsidR="00795119" w:rsidRPr="002D67A0" w:rsidRDefault="00795119" w:rsidP="009A1193">
      <w:pPr>
        <w:pStyle w:val="Vnbnnidung20"/>
        <w:numPr>
          <w:ilvl w:val="0"/>
          <w:numId w:val="60"/>
        </w:numPr>
        <w:shd w:val="clear" w:color="auto" w:fill="auto"/>
        <w:spacing w:before="0" w:after="0" w:line="288" w:lineRule="auto"/>
        <w:ind w:left="993" w:right="-1" w:hanging="426"/>
        <w:jc w:val="both"/>
        <w:rPr>
          <w:sz w:val="24"/>
          <w:szCs w:val="24"/>
        </w:rPr>
      </w:pPr>
      <w:r w:rsidRPr="002D67A0">
        <w:rPr>
          <w:sz w:val="24"/>
          <w:szCs w:val="24"/>
        </w:rPr>
        <w:t>Vận tải hành khách hàng hoá;</w:t>
      </w:r>
    </w:p>
    <w:p w:rsidR="00795119" w:rsidRPr="002D67A0" w:rsidRDefault="00C92C5D" w:rsidP="009A1193">
      <w:pPr>
        <w:pStyle w:val="Vnbnnidung20"/>
        <w:numPr>
          <w:ilvl w:val="0"/>
          <w:numId w:val="60"/>
        </w:numPr>
        <w:shd w:val="clear" w:color="auto" w:fill="auto"/>
        <w:spacing w:before="0" w:after="0" w:line="288" w:lineRule="auto"/>
        <w:ind w:left="993" w:right="-1" w:hanging="426"/>
        <w:jc w:val="both"/>
        <w:rPr>
          <w:sz w:val="24"/>
          <w:szCs w:val="24"/>
        </w:rPr>
      </w:pPr>
      <w:r w:rsidRPr="002D67A0">
        <w:rPr>
          <w:sz w:val="24"/>
          <w:szCs w:val="24"/>
        </w:rPr>
        <w:t>Thiết kế</w:t>
      </w:r>
      <w:r w:rsidR="00795119" w:rsidRPr="002D67A0">
        <w:rPr>
          <w:sz w:val="24"/>
          <w:szCs w:val="24"/>
        </w:rPr>
        <w:t xml:space="preserve"> xây dựng công trình biển;</w:t>
      </w:r>
    </w:p>
    <w:p w:rsidR="00795119" w:rsidRPr="002D67A0" w:rsidRDefault="00795119" w:rsidP="009A1193">
      <w:pPr>
        <w:pStyle w:val="Vnbnnidung20"/>
        <w:numPr>
          <w:ilvl w:val="0"/>
          <w:numId w:val="60"/>
        </w:numPr>
        <w:shd w:val="clear" w:color="auto" w:fill="auto"/>
        <w:tabs>
          <w:tab w:val="right" w:pos="10880"/>
        </w:tabs>
        <w:spacing w:before="0" w:after="0" w:line="288" w:lineRule="auto"/>
        <w:ind w:left="993" w:right="-1" w:hanging="426"/>
        <w:jc w:val="both"/>
        <w:rPr>
          <w:sz w:val="24"/>
          <w:szCs w:val="24"/>
        </w:rPr>
      </w:pPr>
      <w:r w:rsidRPr="002D67A0">
        <w:rPr>
          <w:sz w:val="24"/>
          <w:szCs w:val="24"/>
        </w:rPr>
        <w:t>Thiết kế xây dựng các công trình thuỷ</w:t>
      </w:r>
      <w:r w:rsidR="00DE13B8" w:rsidRPr="002D67A0">
        <w:rPr>
          <w:sz w:val="24"/>
          <w:szCs w:val="24"/>
        </w:rPr>
        <w:t xml:space="preserve"> </w:t>
      </w:r>
      <w:r w:rsidRPr="002D67A0">
        <w:rPr>
          <w:sz w:val="24"/>
          <w:szCs w:val="24"/>
        </w:rPr>
        <w:t>lợi;</w:t>
      </w:r>
    </w:p>
    <w:p w:rsidR="00795119" w:rsidRPr="002D67A0" w:rsidRDefault="00795119" w:rsidP="008A6DFD">
      <w:pPr>
        <w:pStyle w:val="Vnbnnidung20"/>
        <w:numPr>
          <w:ilvl w:val="0"/>
          <w:numId w:val="60"/>
        </w:numPr>
        <w:shd w:val="clear" w:color="auto" w:fill="auto"/>
        <w:spacing w:before="0" w:after="0" w:line="288" w:lineRule="auto"/>
        <w:ind w:left="992" w:hanging="425"/>
        <w:jc w:val="both"/>
        <w:rPr>
          <w:sz w:val="24"/>
          <w:szCs w:val="24"/>
        </w:rPr>
      </w:pPr>
      <w:r w:rsidRPr="002D67A0">
        <w:rPr>
          <w:sz w:val="24"/>
          <w:szCs w:val="24"/>
        </w:rPr>
        <w:t>'Thiết kế các công trình cảng, đường thuỷ;</w:t>
      </w:r>
    </w:p>
    <w:p w:rsidR="00C92C5D" w:rsidRPr="002D67A0" w:rsidRDefault="00C92C5D" w:rsidP="008A6DFD">
      <w:pPr>
        <w:pStyle w:val="Vnbnnidung20"/>
        <w:numPr>
          <w:ilvl w:val="0"/>
          <w:numId w:val="60"/>
        </w:numPr>
        <w:shd w:val="clear" w:color="auto" w:fill="auto"/>
        <w:spacing w:before="0" w:after="0" w:line="288" w:lineRule="auto"/>
        <w:ind w:left="992" w:hanging="425"/>
        <w:jc w:val="both"/>
        <w:rPr>
          <w:sz w:val="24"/>
          <w:szCs w:val="24"/>
        </w:rPr>
      </w:pPr>
      <w:r w:rsidRPr="002D67A0">
        <w:rPr>
          <w:sz w:val="24"/>
          <w:szCs w:val="24"/>
        </w:rPr>
        <w:t>Thiết kế đ</w:t>
      </w:r>
      <w:r w:rsidR="00795119" w:rsidRPr="002D67A0">
        <w:rPr>
          <w:sz w:val="24"/>
          <w:szCs w:val="24"/>
        </w:rPr>
        <w:t>ường bộ;</w:t>
      </w:r>
    </w:p>
    <w:p w:rsidR="00795119" w:rsidRPr="002D67A0" w:rsidRDefault="00795119" w:rsidP="008A6DFD">
      <w:pPr>
        <w:pStyle w:val="Vnbnnidung20"/>
        <w:numPr>
          <w:ilvl w:val="0"/>
          <w:numId w:val="60"/>
        </w:numPr>
        <w:shd w:val="clear" w:color="auto" w:fill="auto"/>
        <w:spacing w:before="0" w:after="0" w:line="288" w:lineRule="auto"/>
        <w:ind w:left="992" w:hanging="425"/>
        <w:jc w:val="both"/>
        <w:rPr>
          <w:sz w:val="24"/>
          <w:szCs w:val="24"/>
        </w:rPr>
      </w:pPr>
      <w:r w:rsidRPr="002D67A0">
        <w:rPr>
          <w:sz w:val="24"/>
          <w:szCs w:val="24"/>
        </w:rPr>
        <w:t>Thiêt k</w:t>
      </w:r>
      <w:r w:rsidR="00C92C5D" w:rsidRPr="002D67A0">
        <w:rPr>
          <w:sz w:val="24"/>
          <w:szCs w:val="24"/>
        </w:rPr>
        <w:t>ế công trình giao thông (cầu, hầ</w:t>
      </w:r>
      <w:r w:rsidRPr="002D67A0">
        <w:rPr>
          <w:sz w:val="24"/>
          <w:szCs w:val="24"/>
        </w:rPr>
        <w:t>m);</w:t>
      </w:r>
    </w:p>
    <w:p w:rsidR="00795119" w:rsidRPr="002D67A0" w:rsidRDefault="00795119" w:rsidP="009A1193">
      <w:pPr>
        <w:pStyle w:val="Vnbnnidung20"/>
        <w:numPr>
          <w:ilvl w:val="0"/>
          <w:numId w:val="60"/>
        </w:numPr>
        <w:shd w:val="clear" w:color="auto" w:fill="auto"/>
        <w:spacing w:before="0" w:after="152" w:line="288" w:lineRule="auto"/>
        <w:ind w:left="993" w:right="-1" w:hanging="426"/>
        <w:jc w:val="both"/>
        <w:rPr>
          <w:sz w:val="24"/>
          <w:szCs w:val="24"/>
        </w:rPr>
      </w:pPr>
      <w:r w:rsidRPr="002D67A0">
        <w:rPr>
          <w:sz w:val="24"/>
          <w:szCs w:val="24"/>
        </w:rPr>
        <w:t>Thiết kế kết cấu: đổi với công trình xây dựng dân dụng và công nghiệp.</w:t>
      </w:r>
    </w:p>
    <w:p w:rsidR="00795119" w:rsidRPr="002D67A0" w:rsidRDefault="00C92C5D" w:rsidP="009A1193">
      <w:pPr>
        <w:pStyle w:val="Vnbnnidung20"/>
        <w:numPr>
          <w:ilvl w:val="0"/>
          <w:numId w:val="60"/>
        </w:numPr>
        <w:shd w:val="clear" w:color="auto" w:fill="auto"/>
        <w:spacing w:before="0" w:after="120" w:line="288" w:lineRule="auto"/>
        <w:ind w:left="992" w:hanging="425"/>
        <w:jc w:val="both"/>
        <w:rPr>
          <w:sz w:val="24"/>
          <w:szCs w:val="24"/>
        </w:rPr>
      </w:pPr>
      <w:r w:rsidRPr="002D67A0">
        <w:rPr>
          <w:sz w:val="24"/>
          <w:szCs w:val="24"/>
        </w:rPr>
        <w:t>Đào tạo nghề công nhân kỹ</w:t>
      </w:r>
      <w:r w:rsidR="00795119" w:rsidRPr="002D67A0">
        <w:rPr>
          <w:sz w:val="24"/>
          <w:szCs w:val="24"/>
        </w:rPr>
        <w:t xml:space="preserve"> thuật : công nhân vận hành máy thi công đường bộ , đường thuỷ , công nhân sắt hàn công trình , mộc công trình , tiếp viên phục vụ du lịch ,nhà hàng ( chỉ được hoạt động sau khi cơ quan nhà nước có thẩm quyền cho phép) .</w:t>
      </w:r>
    </w:p>
    <w:p w:rsidR="00795119" w:rsidRPr="002D67A0" w:rsidRDefault="00795119" w:rsidP="009A1193">
      <w:pPr>
        <w:pStyle w:val="Vnbnnidung20"/>
        <w:numPr>
          <w:ilvl w:val="0"/>
          <w:numId w:val="60"/>
        </w:numPr>
        <w:shd w:val="clear" w:color="auto" w:fill="auto"/>
        <w:tabs>
          <w:tab w:val="left" w:pos="2330"/>
        </w:tabs>
        <w:spacing w:before="0" w:after="120" w:line="288" w:lineRule="auto"/>
        <w:ind w:left="992" w:hanging="425"/>
        <w:jc w:val="both"/>
        <w:rPr>
          <w:sz w:val="24"/>
          <w:szCs w:val="24"/>
        </w:rPr>
      </w:pPr>
      <w:r w:rsidRPr="002D67A0">
        <w:rPr>
          <w:sz w:val="24"/>
          <w:szCs w:val="24"/>
        </w:rPr>
        <w:t>Khảo sát địa hình công trình thuỷ lợi, giao thông , dân dụng .</w:t>
      </w:r>
    </w:p>
    <w:p w:rsidR="00795119" w:rsidRPr="002D67A0" w:rsidRDefault="00795119" w:rsidP="009A1193">
      <w:pPr>
        <w:pStyle w:val="Vnbnnidung20"/>
        <w:numPr>
          <w:ilvl w:val="0"/>
          <w:numId w:val="60"/>
        </w:numPr>
        <w:shd w:val="clear" w:color="auto" w:fill="auto"/>
        <w:spacing w:before="0" w:after="120" w:line="288" w:lineRule="auto"/>
        <w:ind w:left="992" w:hanging="425"/>
        <w:jc w:val="both"/>
        <w:rPr>
          <w:sz w:val="24"/>
          <w:szCs w:val="24"/>
        </w:rPr>
      </w:pPr>
      <w:r w:rsidRPr="002D67A0">
        <w:rPr>
          <w:sz w:val="24"/>
          <w:szCs w:val="24"/>
        </w:rPr>
        <w:t>Khai thác ,chế biến và kinh doanh khoáng sản (trừ các loại khoáng sản Nhà nước</w:t>
      </w:r>
      <w:r w:rsidR="00D52CE5" w:rsidRPr="002D67A0">
        <w:rPr>
          <w:sz w:val="24"/>
          <w:szCs w:val="24"/>
        </w:rPr>
        <w:t xml:space="preserve"> </w:t>
      </w:r>
      <w:r w:rsidRPr="002D67A0">
        <w:rPr>
          <w:sz w:val="24"/>
          <w:szCs w:val="24"/>
        </w:rPr>
        <w:t>c</w:t>
      </w:r>
      <w:r w:rsidR="00D52CE5" w:rsidRPr="002D67A0">
        <w:rPr>
          <w:sz w:val="24"/>
          <w:szCs w:val="24"/>
        </w:rPr>
        <w:t>ấ</w:t>
      </w:r>
      <w:r w:rsidRPr="002D67A0">
        <w:rPr>
          <w:sz w:val="24"/>
          <w:szCs w:val="24"/>
        </w:rPr>
        <w:t>m)</w:t>
      </w:r>
    </w:p>
    <w:p w:rsidR="00795119" w:rsidRPr="00F61723" w:rsidRDefault="00795119" w:rsidP="00F61723">
      <w:pPr>
        <w:pStyle w:val="Tiu50"/>
        <w:keepNext/>
        <w:keepLines/>
        <w:shd w:val="clear" w:color="auto" w:fill="auto"/>
        <w:spacing w:before="0" w:after="200" w:line="288" w:lineRule="auto"/>
        <w:ind w:left="1600" w:right="-1" w:hanging="891"/>
        <w:outlineLvl w:val="1"/>
        <w:rPr>
          <w:sz w:val="24"/>
          <w:szCs w:val="24"/>
        </w:rPr>
      </w:pPr>
      <w:bookmarkStart w:id="10" w:name="_Toc511113977"/>
      <w:r w:rsidRPr="00F61723">
        <w:rPr>
          <w:sz w:val="24"/>
          <w:szCs w:val="24"/>
        </w:rPr>
        <w:t xml:space="preserve">Điều </w:t>
      </w:r>
      <w:r w:rsidRPr="00B96436">
        <w:rPr>
          <w:rStyle w:val="Tiu5Innghing"/>
          <w:b/>
          <w:sz w:val="24"/>
          <w:szCs w:val="24"/>
        </w:rPr>
        <w:t>4</w:t>
      </w:r>
      <w:r w:rsidRPr="00F61723">
        <w:rPr>
          <w:rStyle w:val="Tiu5Innghing"/>
          <w:sz w:val="24"/>
          <w:szCs w:val="24"/>
        </w:rPr>
        <w:t>.</w:t>
      </w:r>
      <w:r w:rsidRPr="00F61723">
        <w:rPr>
          <w:sz w:val="24"/>
          <w:szCs w:val="24"/>
        </w:rPr>
        <w:t xml:space="preserve"> Phạm vi kinh doanh và hoạt động.</w:t>
      </w:r>
      <w:bookmarkEnd w:id="10"/>
    </w:p>
    <w:p w:rsidR="00795119" w:rsidRPr="002D67A0" w:rsidRDefault="00795119" w:rsidP="009A1193">
      <w:pPr>
        <w:pStyle w:val="Vnbnnidung20"/>
        <w:numPr>
          <w:ilvl w:val="0"/>
          <w:numId w:val="7"/>
        </w:numPr>
        <w:shd w:val="clear" w:color="auto" w:fill="auto"/>
        <w:spacing w:before="0" w:after="0" w:line="288" w:lineRule="auto"/>
        <w:ind w:left="709" w:right="-1" w:hanging="709"/>
        <w:jc w:val="both"/>
        <w:rPr>
          <w:sz w:val="24"/>
          <w:szCs w:val="24"/>
        </w:rPr>
      </w:pPr>
      <w:r w:rsidRPr="002D67A0">
        <w:rPr>
          <w:sz w:val="24"/>
          <w:szCs w:val="24"/>
        </w:rPr>
        <w:t>Công ty được phép lập kế hoạch và tiến hành tất cả các hoạt động kinh doanh theo quy định của của Gi</w:t>
      </w:r>
      <w:r w:rsidR="00116D5B">
        <w:rPr>
          <w:sz w:val="24"/>
          <w:szCs w:val="24"/>
        </w:rPr>
        <w:t>ấ</w:t>
      </w:r>
      <w:r w:rsidRPr="002D67A0">
        <w:rPr>
          <w:sz w:val="24"/>
          <w:szCs w:val="24"/>
        </w:rPr>
        <w:t>y chứng nhận đãng ký kinh doanh và Điêu lệ này phù hợp với quy định của pháp luật và thực hiện các biện pháp thích hợp đê đạt được các mục tiêu cúa Công ty.</w:t>
      </w:r>
    </w:p>
    <w:p w:rsidR="00795119" w:rsidRPr="002D67A0" w:rsidRDefault="00C92C5D" w:rsidP="009A1193">
      <w:pPr>
        <w:pStyle w:val="Vnbnnidung20"/>
        <w:numPr>
          <w:ilvl w:val="0"/>
          <w:numId w:val="7"/>
        </w:numPr>
        <w:shd w:val="clear" w:color="auto" w:fill="auto"/>
        <w:spacing w:before="0" w:after="120" w:line="288" w:lineRule="auto"/>
        <w:ind w:left="709" w:right="-1" w:hanging="709"/>
        <w:jc w:val="both"/>
        <w:rPr>
          <w:sz w:val="24"/>
          <w:szCs w:val="24"/>
        </w:rPr>
      </w:pPr>
      <w:r w:rsidRPr="002D67A0">
        <w:rPr>
          <w:sz w:val="24"/>
          <w:szCs w:val="24"/>
        </w:rPr>
        <w:t>Công ty có thể tiế</w:t>
      </w:r>
      <w:r w:rsidR="00795119" w:rsidRPr="002D67A0">
        <w:rPr>
          <w:sz w:val="24"/>
          <w:szCs w:val="24"/>
        </w:rPr>
        <w:t>n hành những hình thức kinh doanh khác được pháp luật cho phép mà Hội đồng qu</w:t>
      </w:r>
      <w:r w:rsidR="009E431B">
        <w:rPr>
          <w:sz w:val="24"/>
          <w:szCs w:val="24"/>
        </w:rPr>
        <w:t>ả</w:t>
      </w:r>
      <w:r w:rsidR="00795119" w:rsidRPr="002D67A0">
        <w:rPr>
          <w:sz w:val="24"/>
          <w:szCs w:val="24"/>
        </w:rPr>
        <w:t>n trị xét thấy có lợi nhất cho Công ty.</w:t>
      </w:r>
    </w:p>
    <w:p w:rsidR="00C92C5D" w:rsidRPr="002D67A0" w:rsidRDefault="00795119" w:rsidP="009A1193">
      <w:pPr>
        <w:pStyle w:val="Vnbnnidung20"/>
        <w:numPr>
          <w:ilvl w:val="0"/>
          <w:numId w:val="7"/>
        </w:numPr>
        <w:shd w:val="clear" w:color="auto" w:fill="auto"/>
        <w:spacing w:before="0" w:after="520" w:line="288" w:lineRule="auto"/>
        <w:ind w:left="100" w:right="-1" w:firstLine="0"/>
        <w:jc w:val="both"/>
        <w:rPr>
          <w:sz w:val="24"/>
          <w:szCs w:val="24"/>
        </w:rPr>
      </w:pPr>
      <w:r w:rsidRPr="002D67A0">
        <w:rPr>
          <w:sz w:val="24"/>
          <w:szCs w:val="24"/>
        </w:rPr>
        <w:t>Các cổ đông của Công ty cùng góp vốn, cùng chia lợi nhuận, cùng chịu l</w:t>
      </w:r>
      <w:r w:rsidR="00116D5B">
        <w:rPr>
          <w:sz w:val="24"/>
          <w:szCs w:val="24"/>
        </w:rPr>
        <w:t>ỗ</w:t>
      </w:r>
      <w:r w:rsidRPr="002D67A0">
        <w:rPr>
          <w:sz w:val="24"/>
          <w:szCs w:val="24"/>
        </w:rPr>
        <w:t xml:space="preserve"> tương </w:t>
      </w:r>
      <w:r w:rsidR="00C92C5D" w:rsidRPr="002D67A0">
        <w:rPr>
          <w:sz w:val="24"/>
          <w:szCs w:val="24"/>
        </w:rPr>
        <w:t>ứn</w:t>
      </w:r>
      <w:r w:rsidRPr="002D67A0">
        <w:rPr>
          <w:sz w:val="24"/>
          <w:szCs w:val="24"/>
        </w:rPr>
        <w:t>g với phần vổn góp và chỉ chịu trách nhiệm về khoản nợ của Công ty trong phần vốn góp vào Công ty.</w:t>
      </w:r>
    </w:p>
    <w:p w:rsidR="00CC401E" w:rsidRDefault="00CC401E" w:rsidP="00B2771D">
      <w:pPr>
        <w:pStyle w:val="Vnbnnidung20"/>
        <w:shd w:val="clear" w:color="auto" w:fill="auto"/>
        <w:tabs>
          <w:tab w:val="left" w:pos="1540"/>
        </w:tabs>
        <w:spacing w:before="0" w:after="240" w:line="288" w:lineRule="auto"/>
        <w:ind w:left="102" w:right="-1" w:firstLine="0"/>
        <w:jc w:val="center"/>
        <w:rPr>
          <w:sz w:val="24"/>
          <w:szCs w:val="24"/>
        </w:rPr>
      </w:pPr>
    </w:p>
    <w:p w:rsidR="00B96436" w:rsidRDefault="00B96436" w:rsidP="00B2771D">
      <w:pPr>
        <w:pStyle w:val="Vnbnnidung20"/>
        <w:shd w:val="clear" w:color="auto" w:fill="auto"/>
        <w:tabs>
          <w:tab w:val="left" w:pos="1540"/>
        </w:tabs>
        <w:spacing w:before="0" w:after="240" w:line="288" w:lineRule="auto"/>
        <w:ind w:left="102" w:right="-1" w:firstLine="0"/>
        <w:jc w:val="center"/>
        <w:rPr>
          <w:sz w:val="24"/>
          <w:szCs w:val="24"/>
        </w:rPr>
      </w:pPr>
    </w:p>
    <w:p w:rsidR="00795119" w:rsidRPr="002D67A0" w:rsidRDefault="00795119" w:rsidP="00CC401E">
      <w:pPr>
        <w:pStyle w:val="Vnbnnidung20"/>
        <w:shd w:val="clear" w:color="auto" w:fill="auto"/>
        <w:tabs>
          <w:tab w:val="left" w:pos="1540"/>
        </w:tabs>
        <w:spacing w:before="0" w:after="240" w:line="288" w:lineRule="auto"/>
        <w:ind w:left="102" w:right="-1" w:firstLine="0"/>
        <w:jc w:val="center"/>
        <w:outlineLvl w:val="0"/>
        <w:rPr>
          <w:sz w:val="24"/>
          <w:szCs w:val="24"/>
        </w:rPr>
      </w:pPr>
      <w:bookmarkStart w:id="11" w:name="_Toc511113978"/>
      <w:r w:rsidRPr="002D67A0">
        <w:rPr>
          <w:sz w:val="24"/>
          <w:szCs w:val="24"/>
        </w:rPr>
        <w:lastRenderedPageBreak/>
        <w:t>CHƯƠNG IV</w:t>
      </w:r>
      <w:bookmarkEnd w:id="11"/>
    </w:p>
    <w:p w:rsidR="00795119" w:rsidRPr="002D67A0" w:rsidRDefault="00C92C5D" w:rsidP="00CC401E">
      <w:pPr>
        <w:pStyle w:val="Vnbnnidung30"/>
        <w:shd w:val="clear" w:color="auto" w:fill="auto"/>
        <w:spacing w:after="240" w:line="288" w:lineRule="auto"/>
        <w:ind w:left="102" w:right="-1" w:firstLine="0"/>
        <w:outlineLvl w:val="0"/>
        <w:rPr>
          <w:sz w:val="24"/>
          <w:szCs w:val="24"/>
        </w:rPr>
      </w:pPr>
      <w:bookmarkStart w:id="12" w:name="_Toc511113979"/>
      <w:r w:rsidRPr="002D67A0">
        <w:rPr>
          <w:sz w:val="24"/>
          <w:szCs w:val="24"/>
        </w:rPr>
        <w:t>VỐN ĐIỀU LỆ, CỔ PHẦN VÀ CỔ ĐÔNG SÁNG LẬ</w:t>
      </w:r>
      <w:r w:rsidR="00795119" w:rsidRPr="002D67A0">
        <w:rPr>
          <w:sz w:val="24"/>
          <w:szCs w:val="24"/>
        </w:rPr>
        <w:t>P</w:t>
      </w:r>
      <w:bookmarkEnd w:id="12"/>
    </w:p>
    <w:p w:rsidR="00795119" w:rsidRPr="002D67A0" w:rsidRDefault="00795119" w:rsidP="00CC401E">
      <w:pPr>
        <w:pStyle w:val="Vnbnnidung30"/>
        <w:shd w:val="clear" w:color="auto" w:fill="auto"/>
        <w:spacing w:line="288" w:lineRule="auto"/>
        <w:ind w:left="851" w:right="-1" w:firstLine="0"/>
        <w:jc w:val="both"/>
        <w:outlineLvl w:val="1"/>
        <w:rPr>
          <w:sz w:val="24"/>
          <w:szCs w:val="24"/>
        </w:rPr>
      </w:pPr>
      <w:bookmarkStart w:id="13" w:name="_Toc511113980"/>
      <w:r w:rsidRPr="002D67A0">
        <w:rPr>
          <w:sz w:val="24"/>
          <w:szCs w:val="24"/>
        </w:rPr>
        <w:t>Điều 5. Vốn điều lệ, Cổ phần, cổ đông sáng lập.</w:t>
      </w:r>
      <w:bookmarkEnd w:id="13"/>
    </w:p>
    <w:p w:rsidR="00795119" w:rsidRPr="002D67A0" w:rsidRDefault="00D52CE5" w:rsidP="009A1193">
      <w:pPr>
        <w:pStyle w:val="Vnbnnidung20"/>
        <w:numPr>
          <w:ilvl w:val="0"/>
          <w:numId w:val="8"/>
        </w:numPr>
        <w:shd w:val="clear" w:color="auto" w:fill="auto"/>
        <w:spacing w:before="0" w:after="296" w:line="288" w:lineRule="auto"/>
        <w:ind w:left="851" w:right="-1" w:hanging="851"/>
        <w:jc w:val="both"/>
        <w:rPr>
          <w:sz w:val="24"/>
          <w:szCs w:val="24"/>
        </w:rPr>
      </w:pPr>
      <w:r w:rsidRPr="002D67A0">
        <w:rPr>
          <w:sz w:val="24"/>
          <w:szCs w:val="24"/>
        </w:rPr>
        <w:t>V</w:t>
      </w:r>
      <w:r w:rsidR="00795119" w:rsidRPr="002D67A0">
        <w:rPr>
          <w:sz w:val="24"/>
          <w:szCs w:val="24"/>
        </w:rPr>
        <w:t>ổn điều lệ của Côn</w:t>
      </w:r>
      <w:r w:rsidR="00C92C5D" w:rsidRPr="002D67A0">
        <w:rPr>
          <w:sz w:val="24"/>
          <w:szCs w:val="24"/>
        </w:rPr>
        <w:t>g ty được chia làm nhiều phần bằ</w:t>
      </w:r>
      <w:r w:rsidR="00795119" w:rsidRPr="002D67A0">
        <w:rPr>
          <w:sz w:val="24"/>
          <w:szCs w:val="24"/>
        </w:rPr>
        <w:t>ng nhau, mỗi phần được gọi là một cổ phần</w:t>
      </w:r>
      <w:r w:rsidRPr="002D67A0">
        <w:rPr>
          <w:sz w:val="24"/>
          <w:szCs w:val="24"/>
        </w:rPr>
        <w:t xml:space="preserve">. </w:t>
      </w:r>
      <w:r w:rsidR="00795119" w:rsidRPr="002D67A0">
        <w:rPr>
          <w:sz w:val="24"/>
          <w:szCs w:val="24"/>
        </w:rPr>
        <w:t>Tất cả các Cổ phần do Công ty phát hành đều là cổ phần phổ thông.</w:t>
      </w:r>
    </w:p>
    <w:p w:rsidR="00795119" w:rsidRPr="002D67A0" w:rsidRDefault="00795119" w:rsidP="009A1193">
      <w:pPr>
        <w:pStyle w:val="Vnbnnidung20"/>
        <w:numPr>
          <w:ilvl w:val="0"/>
          <w:numId w:val="8"/>
        </w:numPr>
        <w:shd w:val="clear" w:color="auto" w:fill="auto"/>
        <w:spacing w:before="0" w:after="104" w:line="288" w:lineRule="auto"/>
        <w:ind w:left="851" w:right="-1" w:hanging="851"/>
        <w:jc w:val="both"/>
        <w:rPr>
          <w:sz w:val="24"/>
          <w:szCs w:val="24"/>
        </w:rPr>
      </w:pPr>
      <w:r w:rsidRPr="002D67A0">
        <w:rPr>
          <w:sz w:val="24"/>
          <w:szCs w:val="24"/>
        </w:rPr>
        <w:t>Vào ngày thông qua Điều lệ này, Vốn điều lệ của Công ty</w:t>
      </w:r>
      <w:r w:rsidR="00C92C5D" w:rsidRPr="002D67A0">
        <w:rPr>
          <w:sz w:val="24"/>
          <w:szCs w:val="24"/>
        </w:rPr>
        <w:t xml:space="preserve"> là: </w:t>
      </w:r>
      <w:r w:rsidR="00BF2C17">
        <w:rPr>
          <w:sz w:val="24"/>
          <w:szCs w:val="24"/>
        </w:rPr>
        <w:t>41.039.290</w:t>
      </w:r>
      <w:r w:rsidR="00C92C5D" w:rsidRPr="002D67A0">
        <w:rPr>
          <w:sz w:val="24"/>
          <w:szCs w:val="24"/>
        </w:rPr>
        <w:t>.000 đồng (Ba mươ</w:t>
      </w:r>
      <w:r w:rsidRPr="002D67A0">
        <w:rPr>
          <w:sz w:val="24"/>
          <w:szCs w:val="24"/>
        </w:rPr>
        <w:t>i sáu tỷ đồng Việt Nam).</w:t>
      </w:r>
    </w:p>
    <w:p w:rsidR="00795119" w:rsidRPr="002D67A0" w:rsidRDefault="008718F9" w:rsidP="00B2771D">
      <w:pPr>
        <w:pStyle w:val="Vnbnnidung20"/>
        <w:shd w:val="clear" w:color="auto" w:fill="auto"/>
        <w:spacing w:before="0" w:after="112" w:line="288" w:lineRule="auto"/>
        <w:ind w:left="851" w:right="-1" w:hanging="851"/>
        <w:jc w:val="both"/>
        <w:rPr>
          <w:sz w:val="24"/>
          <w:szCs w:val="24"/>
        </w:rPr>
      </w:pPr>
      <w:r w:rsidRPr="002D67A0">
        <w:rPr>
          <w:sz w:val="24"/>
          <w:szCs w:val="24"/>
        </w:rPr>
        <w:tab/>
      </w:r>
      <w:r w:rsidR="00A95A02">
        <w:rPr>
          <w:sz w:val="24"/>
          <w:szCs w:val="24"/>
        </w:rPr>
        <w:t>Tổng số Vốn điều lệ củ</w:t>
      </w:r>
      <w:r w:rsidR="00795119" w:rsidRPr="002D67A0">
        <w:rPr>
          <w:sz w:val="24"/>
          <w:szCs w:val="24"/>
        </w:rPr>
        <w:t xml:space="preserve">a Công ty được chia thành </w:t>
      </w:r>
      <w:r w:rsidR="00BF2C17">
        <w:rPr>
          <w:sz w:val="24"/>
          <w:szCs w:val="24"/>
        </w:rPr>
        <w:t>4.1</w:t>
      </w:r>
      <w:r w:rsidR="00795119" w:rsidRPr="002D67A0">
        <w:rPr>
          <w:sz w:val="24"/>
          <w:szCs w:val="24"/>
        </w:rPr>
        <w:t>0</w:t>
      </w:r>
      <w:r w:rsidR="00BF2C17">
        <w:rPr>
          <w:sz w:val="24"/>
          <w:szCs w:val="24"/>
        </w:rPr>
        <w:t>3.929</w:t>
      </w:r>
      <w:r w:rsidR="00795119" w:rsidRPr="002D67A0">
        <w:rPr>
          <w:sz w:val="24"/>
          <w:szCs w:val="24"/>
        </w:rPr>
        <w:t xml:space="preserve"> (</w:t>
      </w:r>
      <w:r w:rsidR="00BF2C17">
        <w:rPr>
          <w:sz w:val="24"/>
          <w:szCs w:val="24"/>
        </w:rPr>
        <w:t>Bốn triệu, một trăm linh ba nghìn, chín trăm chín mươi chín</w:t>
      </w:r>
      <w:r w:rsidR="00795119" w:rsidRPr="002D67A0">
        <w:rPr>
          <w:sz w:val="24"/>
          <w:szCs w:val="24"/>
        </w:rPr>
        <w:t>) cổ phần với mệnh giá là 10.000 VNĐ/cổ phần (mười ngàn đồng/một cổ phần).</w:t>
      </w:r>
    </w:p>
    <w:p w:rsidR="00795119" w:rsidRPr="002D67A0" w:rsidRDefault="00795119" w:rsidP="009A1193">
      <w:pPr>
        <w:pStyle w:val="Vnbnnidung20"/>
        <w:numPr>
          <w:ilvl w:val="0"/>
          <w:numId w:val="8"/>
        </w:numPr>
        <w:shd w:val="clear" w:color="auto" w:fill="auto"/>
        <w:spacing w:before="0" w:after="128" w:line="288" w:lineRule="auto"/>
        <w:ind w:left="851" w:right="-1" w:hanging="851"/>
        <w:jc w:val="both"/>
        <w:rPr>
          <w:sz w:val="24"/>
          <w:szCs w:val="24"/>
        </w:rPr>
      </w:pPr>
      <w:r w:rsidRPr="002D67A0">
        <w:rPr>
          <w:sz w:val="24"/>
          <w:szCs w:val="24"/>
        </w:rPr>
        <w:t>Công ty có thể tăng V</w:t>
      </w:r>
      <w:r w:rsidR="00BF2C17">
        <w:rPr>
          <w:sz w:val="24"/>
          <w:szCs w:val="24"/>
        </w:rPr>
        <w:t>ố</w:t>
      </w:r>
      <w:r w:rsidRPr="002D67A0">
        <w:rPr>
          <w:sz w:val="24"/>
          <w:szCs w:val="24"/>
        </w:rPr>
        <w:t>n điều lệ khi được Đại hội đồng cổ đông thông qua phù hợp v</w:t>
      </w:r>
      <w:r w:rsidR="00400DAA">
        <w:rPr>
          <w:sz w:val="24"/>
          <w:szCs w:val="24"/>
        </w:rPr>
        <w:t>ớ</w:t>
      </w:r>
      <w:r w:rsidRPr="002D67A0">
        <w:rPr>
          <w:sz w:val="24"/>
          <w:szCs w:val="24"/>
        </w:rPr>
        <w:t>i các quy định của pháp luật.</w:t>
      </w:r>
    </w:p>
    <w:p w:rsidR="00795119" w:rsidRPr="002D67A0" w:rsidRDefault="00795119" w:rsidP="009A1193">
      <w:pPr>
        <w:pStyle w:val="Vnbnnidung20"/>
        <w:numPr>
          <w:ilvl w:val="0"/>
          <w:numId w:val="8"/>
        </w:numPr>
        <w:shd w:val="clear" w:color="auto" w:fill="auto"/>
        <w:spacing w:before="0" w:after="128" w:line="288" w:lineRule="auto"/>
        <w:ind w:left="851" w:right="-1" w:hanging="851"/>
        <w:jc w:val="both"/>
        <w:rPr>
          <w:sz w:val="24"/>
          <w:szCs w:val="24"/>
        </w:rPr>
      </w:pPr>
      <w:r w:rsidRPr="002D67A0">
        <w:rPr>
          <w:sz w:val="24"/>
          <w:szCs w:val="24"/>
        </w:rPr>
        <w:t>Công ty c</w:t>
      </w:r>
      <w:r w:rsidR="00BF2C17">
        <w:rPr>
          <w:sz w:val="24"/>
          <w:szCs w:val="24"/>
        </w:rPr>
        <w:t>ó</w:t>
      </w:r>
      <w:r w:rsidRPr="002D67A0">
        <w:rPr>
          <w:sz w:val="24"/>
          <w:szCs w:val="24"/>
        </w:rPr>
        <w:t xml:space="preserve"> thể phát hành các loại Cổ phần ưu đãi khác sau khi có sự chấp thuận của Đại hội đồng cổ đông và phù hợp với các quy định của pháp luật.</w:t>
      </w:r>
    </w:p>
    <w:p w:rsidR="00795119" w:rsidRPr="002D67A0" w:rsidRDefault="00795119" w:rsidP="009A1193">
      <w:pPr>
        <w:pStyle w:val="Vnbnnidung20"/>
        <w:numPr>
          <w:ilvl w:val="0"/>
          <w:numId w:val="8"/>
        </w:numPr>
        <w:shd w:val="clear" w:color="auto" w:fill="auto"/>
        <w:spacing w:before="0" w:after="112" w:line="288" w:lineRule="auto"/>
        <w:ind w:left="851" w:right="-1" w:hanging="851"/>
        <w:jc w:val="both"/>
        <w:rPr>
          <w:sz w:val="24"/>
          <w:szCs w:val="24"/>
        </w:rPr>
      </w:pPr>
      <w:r w:rsidRPr="002D67A0">
        <w:rPr>
          <w:sz w:val="24"/>
          <w:szCs w:val="24"/>
        </w:rPr>
        <w:t>Công ty có thể phát hành cổ phần với giá trả góp thành nhiều đợt. Kỳ đến hạn tr</w:t>
      </w:r>
      <w:r w:rsidR="008718F9" w:rsidRPr="002D67A0">
        <w:rPr>
          <w:sz w:val="24"/>
          <w:szCs w:val="24"/>
        </w:rPr>
        <w:t>ả</w:t>
      </w:r>
      <w:r w:rsidRPr="002D67A0">
        <w:rPr>
          <w:sz w:val="24"/>
          <w:szCs w:val="24"/>
        </w:rPr>
        <w:t xml:space="preserve"> góp và số tiền trả định kỳ phải được xác định tại thời điểm phát hành cổ phần.</w:t>
      </w:r>
    </w:p>
    <w:p w:rsidR="00795119" w:rsidRPr="002D67A0" w:rsidRDefault="00795119" w:rsidP="009A1193">
      <w:pPr>
        <w:pStyle w:val="Vnbnnidung20"/>
        <w:numPr>
          <w:ilvl w:val="0"/>
          <w:numId w:val="8"/>
        </w:numPr>
        <w:shd w:val="clear" w:color="auto" w:fill="auto"/>
        <w:spacing w:before="0" w:after="128" w:line="288" w:lineRule="auto"/>
        <w:ind w:left="851" w:right="-1" w:hanging="851"/>
        <w:jc w:val="both"/>
        <w:rPr>
          <w:sz w:val="24"/>
          <w:szCs w:val="24"/>
        </w:rPr>
      </w:pPr>
      <w:r w:rsidRPr="002D67A0">
        <w:rPr>
          <w:sz w:val="24"/>
          <w:szCs w:val="24"/>
        </w:rPr>
        <w:t>Tên, địa chỉ, số lượng cổ phần và các chi tiết khác theo q</w:t>
      </w:r>
      <w:r w:rsidR="00C92C5D" w:rsidRPr="002D67A0">
        <w:rPr>
          <w:sz w:val="24"/>
          <w:szCs w:val="24"/>
        </w:rPr>
        <w:t>uy định của Luật doanh nghiệp củ</w:t>
      </w:r>
      <w:r w:rsidRPr="002D67A0">
        <w:rPr>
          <w:sz w:val="24"/>
          <w:szCs w:val="24"/>
        </w:rPr>
        <w:t>a các cổ đông sáng lập được nêu tại phụ lục 1 đính kèm. Phụ lục 1 là một phần không thể thiếu trong điều lệ này.</w:t>
      </w:r>
    </w:p>
    <w:p w:rsidR="00795119" w:rsidRPr="002D67A0" w:rsidRDefault="008718F9" w:rsidP="009A1193">
      <w:pPr>
        <w:pStyle w:val="Vnbnnidung20"/>
        <w:numPr>
          <w:ilvl w:val="0"/>
          <w:numId w:val="8"/>
        </w:numPr>
        <w:shd w:val="clear" w:color="auto" w:fill="auto"/>
        <w:spacing w:before="0" w:after="120" w:line="288" w:lineRule="auto"/>
        <w:ind w:left="851" w:right="-1" w:hanging="851"/>
        <w:jc w:val="both"/>
        <w:rPr>
          <w:sz w:val="24"/>
          <w:szCs w:val="24"/>
        </w:rPr>
      </w:pPr>
      <w:r w:rsidRPr="002D67A0">
        <w:rPr>
          <w:rStyle w:val="Vnbnnidung224pt"/>
          <w:rFonts w:eastAsia="Arial"/>
          <w:sz w:val="24"/>
          <w:szCs w:val="24"/>
          <w:lang w:val="en-US"/>
        </w:rPr>
        <w:t>C</w:t>
      </w:r>
      <w:r w:rsidR="00795119" w:rsidRPr="002D67A0">
        <w:rPr>
          <w:rStyle w:val="Vnbnnidung224pt"/>
          <w:rFonts w:eastAsia="Arial"/>
          <w:sz w:val="24"/>
          <w:szCs w:val="24"/>
        </w:rPr>
        <w:t xml:space="preserve">ả </w:t>
      </w:r>
      <w:r w:rsidR="00C92C5D" w:rsidRPr="002D67A0">
        <w:rPr>
          <w:sz w:val="24"/>
          <w:szCs w:val="24"/>
        </w:rPr>
        <w:t>phần phổ</w:t>
      </w:r>
      <w:r w:rsidR="00795119" w:rsidRPr="002D67A0">
        <w:rPr>
          <w:sz w:val="24"/>
          <w:szCs w:val="24"/>
        </w:rPr>
        <w:t xml:space="preserve"> thông mới dự kiến dược phát hành sẽ được ưu tiên chào bán cho các cổ đông theo tỷ lệ tương ứng với tỷ lệ cổ phần phổ thông của từng cổ đông trong Công ty. Đại hội đồng cổ đông của Công </w:t>
      </w:r>
      <w:r w:rsidR="00C92C5D" w:rsidRPr="002D67A0">
        <w:rPr>
          <w:sz w:val="24"/>
          <w:szCs w:val="24"/>
        </w:rPr>
        <w:t>ty cũng có thể quyết định một tỷ lệ chào bá</w:t>
      </w:r>
      <w:r w:rsidR="00795119" w:rsidRPr="002D67A0">
        <w:rPr>
          <w:sz w:val="24"/>
          <w:szCs w:val="24"/>
        </w:rPr>
        <w:t>n nhất định cho các cổ đông mới. Công ty phải thông báo việc chào bán, trong đó nêu rõ số cổ ph</w:t>
      </w:r>
      <w:r w:rsidR="00116D5B">
        <w:rPr>
          <w:sz w:val="24"/>
          <w:szCs w:val="24"/>
        </w:rPr>
        <w:t>ầ</w:t>
      </w:r>
      <w:r w:rsidR="00795119" w:rsidRPr="002D67A0">
        <w:rPr>
          <w:sz w:val="24"/>
          <w:szCs w:val="24"/>
        </w:rPr>
        <w:t>n được chào bán</w:t>
      </w:r>
      <w:r w:rsidR="00FD7384">
        <w:rPr>
          <w:sz w:val="24"/>
          <w:szCs w:val="24"/>
        </w:rPr>
        <w:t xml:space="preserve"> và thời hạn hợp lý (không ít hơn</w:t>
      </w:r>
      <w:r w:rsidR="00795119" w:rsidRPr="002D67A0">
        <w:rPr>
          <w:sz w:val="24"/>
          <w:szCs w:val="24"/>
        </w:rPr>
        <w:t xml:space="preserve"> 21 ngày), để cổ đông cũ đặt mua. Số cổ phần mà </w:t>
      </w:r>
      <w:r w:rsidR="00204E7B">
        <w:rPr>
          <w:sz w:val="24"/>
          <w:szCs w:val="24"/>
        </w:rPr>
        <w:t>Đại</w:t>
      </w:r>
      <w:r w:rsidR="00795119" w:rsidRPr="002D67A0">
        <w:rPr>
          <w:sz w:val="24"/>
          <w:szCs w:val="24"/>
        </w:rPr>
        <w:t xml:space="preserve"> hội cổ đông quyết định chào bán cho c</w:t>
      </w:r>
      <w:r w:rsidR="004E2D6A">
        <w:rPr>
          <w:sz w:val="24"/>
          <w:szCs w:val="24"/>
        </w:rPr>
        <w:t>á</w:t>
      </w:r>
      <w:r w:rsidR="00795119" w:rsidRPr="002D67A0">
        <w:rPr>
          <w:sz w:val="24"/>
          <w:szCs w:val="24"/>
        </w:rPr>
        <w:t>c cổ đông mới và cổ phần không được các cổ đông cũ đặt mua hết sẽ được Đại hội đồng cổ đông ủy quyền cho Hội đồng quản trị Công ty quản lý. Hội đồng quản trị có thể phân phối (hoặc tặng các quyền chọn mua) các cổ phần đó cho các đối tượng, theo các điều kiện và cách thức mà Hội đồng quản trị thấy là phù hợp, với điều kiện là các cổ phần đó không được bán theo các điều kiện thuận lợi h</w:t>
      </w:r>
      <w:r w:rsidR="004E2D6A">
        <w:rPr>
          <w:sz w:val="24"/>
          <w:szCs w:val="24"/>
        </w:rPr>
        <w:t>ơn</w:t>
      </w:r>
      <w:r w:rsidR="00795119" w:rsidRPr="002D67A0">
        <w:rPr>
          <w:sz w:val="24"/>
          <w:szCs w:val="24"/>
        </w:rPr>
        <w:t xml:space="preserve"> so với các điều kiện đã chào bán cho các cổ đông, trừ phi các cổ đông chấp thuận khác hoặc trong trường hợp cổ phàn được bán qua Trung tâm Giao dịch Chứng khoán.</w:t>
      </w:r>
    </w:p>
    <w:p w:rsidR="00795119" w:rsidRPr="002D67A0" w:rsidRDefault="00795119" w:rsidP="009A1193">
      <w:pPr>
        <w:pStyle w:val="Vnbnnidung20"/>
        <w:numPr>
          <w:ilvl w:val="0"/>
          <w:numId w:val="8"/>
        </w:numPr>
        <w:shd w:val="clear" w:color="auto" w:fill="auto"/>
        <w:spacing w:before="0" w:after="120" w:line="288" w:lineRule="auto"/>
        <w:ind w:left="851" w:right="-1" w:hanging="851"/>
        <w:jc w:val="both"/>
        <w:rPr>
          <w:sz w:val="24"/>
          <w:szCs w:val="24"/>
        </w:rPr>
      </w:pPr>
      <w:r w:rsidRPr="002D67A0">
        <w:rPr>
          <w:sz w:val="24"/>
          <w:szCs w:val="24"/>
        </w:rPr>
        <w:t>Trường hợp cả đông có quyền mua cổ phần như khoản 7 điều này thì cổ đông đó được chuyển quyền ưu tiên mua cổ phần của mình cho người khác,</w:t>
      </w:r>
    </w:p>
    <w:p w:rsidR="00795119" w:rsidRPr="002D67A0" w:rsidRDefault="00795119" w:rsidP="009A1193">
      <w:pPr>
        <w:pStyle w:val="Vnbnnidung20"/>
        <w:numPr>
          <w:ilvl w:val="0"/>
          <w:numId w:val="9"/>
        </w:numPr>
        <w:shd w:val="clear" w:color="auto" w:fill="auto"/>
        <w:spacing w:before="0" w:after="296" w:line="288" w:lineRule="auto"/>
        <w:ind w:left="851" w:right="-1" w:hanging="851"/>
        <w:jc w:val="both"/>
        <w:rPr>
          <w:sz w:val="24"/>
          <w:szCs w:val="24"/>
        </w:rPr>
      </w:pPr>
      <w:r w:rsidRPr="002D67A0">
        <w:rPr>
          <w:sz w:val="24"/>
          <w:szCs w:val="24"/>
        </w:rPr>
        <w:t>Công ty có thể mua cổ phần của chí</w:t>
      </w:r>
      <w:r w:rsidR="00FD7384">
        <w:rPr>
          <w:sz w:val="24"/>
          <w:szCs w:val="24"/>
        </w:rPr>
        <w:t>nh mình (kể cả</w:t>
      </w:r>
      <w:r w:rsidRPr="002D67A0">
        <w:rPr>
          <w:sz w:val="24"/>
          <w:szCs w:val="24"/>
        </w:rPr>
        <w:t xml:space="preserve"> cổ phần hoàn lại) theo những cách thức được quy định trong Luật Doanh nghiệp và các luật l</w:t>
      </w:r>
      <w:r w:rsidR="00C92C5D" w:rsidRPr="002D67A0">
        <w:rPr>
          <w:sz w:val="24"/>
          <w:szCs w:val="24"/>
        </w:rPr>
        <w:t>iên quan phù hợp vớ</w:t>
      </w:r>
      <w:r w:rsidR="001A65A7" w:rsidRPr="002D67A0">
        <w:rPr>
          <w:sz w:val="24"/>
          <w:szCs w:val="24"/>
        </w:rPr>
        <w:t>i</w:t>
      </w:r>
      <w:r w:rsidRPr="002D67A0">
        <w:rPr>
          <w:sz w:val="24"/>
          <w:szCs w:val="24"/>
        </w:rPr>
        <w:t xml:space="preserve"> Luật Doanh nghiệp, cổ phần do Công ty mua lại được giữ lại làm cổ phần ngân quỹ và có thể được Hội đồng quản trị chào bán theo hình thức được Đại hội đồng c</w:t>
      </w:r>
      <w:r w:rsidR="00197FD8">
        <w:rPr>
          <w:sz w:val="24"/>
          <w:szCs w:val="24"/>
        </w:rPr>
        <w:t>ổ</w:t>
      </w:r>
      <w:r w:rsidRPr="002D67A0">
        <w:rPr>
          <w:sz w:val="24"/>
          <w:szCs w:val="24"/>
        </w:rPr>
        <w:t xml:space="preserve"> đông cho phép và phù hợp với quy định của pháp luật về Chứng khoán và Thị trường Chứng khoán.Công ty có thể phát </w:t>
      </w:r>
      <w:r w:rsidRPr="002D67A0">
        <w:rPr>
          <w:sz w:val="24"/>
          <w:szCs w:val="24"/>
        </w:rPr>
        <w:lastRenderedPageBreak/>
        <w:t xml:space="preserve">hành trái phiếu có bảo đảm và không có bảo đảm, và </w:t>
      </w:r>
      <w:r w:rsidR="001A65A7" w:rsidRPr="002D67A0">
        <w:rPr>
          <w:sz w:val="24"/>
          <w:szCs w:val="24"/>
        </w:rPr>
        <w:t>khi có phê chuẩn củ</w:t>
      </w:r>
      <w:r w:rsidRPr="002D67A0">
        <w:rPr>
          <w:sz w:val="24"/>
          <w:szCs w:val="24"/>
        </w:rPr>
        <w:t>a Đại hội đồng c</w:t>
      </w:r>
      <w:r w:rsidR="00966D72">
        <w:rPr>
          <w:sz w:val="24"/>
          <w:szCs w:val="24"/>
        </w:rPr>
        <w:t>ổ</w:t>
      </w:r>
      <w:r w:rsidRPr="002D67A0">
        <w:rPr>
          <w:sz w:val="24"/>
          <w:szCs w:val="24"/>
        </w:rPr>
        <w:t xml:space="preserve"> đông, có thể phát hành Trái phiếu có thể chuyển đ</w:t>
      </w:r>
      <w:r w:rsidR="00204E7B">
        <w:rPr>
          <w:sz w:val="24"/>
          <w:szCs w:val="24"/>
        </w:rPr>
        <w:t>ổ</w:t>
      </w:r>
      <w:r w:rsidRPr="002D67A0">
        <w:rPr>
          <w:sz w:val="24"/>
          <w:szCs w:val="24"/>
        </w:rPr>
        <w:t xml:space="preserve">i thành Cổ phiếu và các chứng </w:t>
      </w:r>
      <w:r w:rsidR="001A65A7" w:rsidRPr="002D67A0">
        <w:rPr>
          <w:sz w:val="24"/>
          <w:szCs w:val="24"/>
        </w:rPr>
        <w:t>quyền đặt mua, cho phép người nắm giữ chứng quyền được mua Cổ</w:t>
      </w:r>
      <w:r w:rsidRPr="002D67A0">
        <w:rPr>
          <w:sz w:val="24"/>
          <w:szCs w:val="24"/>
        </w:rPr>
        <w:t xml:space="preserve"> phần phù hợp với quy định của pháp luật về Chứng khoán và Thị trường Chứng khoán.</w:t>
      </w:r>
    </w:p>
    <w:p w:rsidR="00795119" w:rsidRPr="002D67A0" w:rsidRDefault="00795119" w:rsidP="009A1193">
      <w:pPr>
        <w:pStyle w:val="Vnbnnidung20"/>
        <w:numPr>
          <w:ilvl w:val="0"/>
          <w:numId w:val="9"/>
        </w:numPr>
        <w:shd w:val="clear" w:color="auto" w:fill="auto"/>
        <w:tabs>
          <w:tab w:val="center" w:pos="14040"/>
        </w:tabs>
        <w:spacing w:before="0" w:after="6" w:line="288" w:lineRule="auto"/>
        <w:ind w:left="851" w:right="-1" w:hanging="851"/>
        <w:jc w:val="both"/>
        <w:rPr>
          <w:sz w:val="24"/>
          <w:szCs w:val="24"/>
        </w:rPr>
      </w:pPr>
      <w:r w:rsidRPr="002D67A0">
        <w:rPr>
          <w:sz w:val="24"/>
          <w:szCs w:val="24"/>
        </w:rPr>
        <w:t>Vốn điều lệ của Công ty được sử dụng cho các hoạt</w:t>
      </w:r>
      <w:r w:rsidR="00DE13B8" w:rsidRPr="002D67A0">
        <w:rPr>
          <w:sz w:val="24"/>
          <w:szCs w:val="24"/>
        </w:rPr>
        <w:t xml:space="preserve"> </w:t>
      </w:r>
      <w:r w:rsidRPr="002D67A0">
        <w:rPr>
          <w:sz w:val="24"/>
          <w:szCs w:val="24"/>
        </w:rPr>
        <w:t>động kinh doanh sau:</w:t>
      </w:r>
    </w:p>
    <w:p w:rsidR="00795119" w:rsidRPr="002D67A0" w:rsidRDefault="00795119" w:rsidP="009A1193">
      <w:pPr>
        <w:pStyle w:val="Vnbnnidung20"/>
        <w:numPr>
          <w:ilvl w:val="0"/>
          <w:numId w:val="10"/>
        </w:numPr>
        <w:shd w:val="clear" w:color="auto" w:fill="auto"/>
        <w:tabs>
          <w:tab w:val="center" w:pos="11780"/>
          <w:tab w:val="center" w:pos="14040"/>
          <w:tab w:val="right" w:pos="17060"/>
        </w:tabs>
        <w:spacing w:before="0" w:after="0" w:line="288" w:lineRule="auto"/>
        <w:ind w:left="851" w:right="-1" w:hanging="851"/>
        <w:jc w:val="both"/>
        <w:rPr>
          <w:sz w:val="24"/>
          <w:szCs w:val="24"/>
        </w:rPr>
      </w:pPr>
      <w:r w:rsidRPr="002D67A0">
        <w:rPr>
          <w:sz w:val="24"/>
          <w:szCs w:val="24"/>
        </w:rPr>
        <w:t>Mua sắm tài sản cố định, máy móc trang thiết bị</w:t>
      </w:r>
      <w:r w:rsidR="00DE13B8" w:rsidRPr="002D67A0">
        <w:rPr>
          <w:sz w:val="24"/>
          <w:szCs w:val="24"/>
        </w:rPr>
        <w:t xml:space="preserve"> </w:t>
      </w:r>
      <w:r w:rsidRPr="002D67A0">
        <w:rPr>
          <w:sz w:val="24"/>
          <w:szCs w:val="24"/>
        </w:rPr>
        <w:t>mở</w:t>
      </w:r>
      <w:r w:rsidR="00DE13B8" w:rsidRPr="002D67A0">
        <w:rPr>
          <w:sz w:val="24"/>
          <w:szCs w:val="24"/>
        </w:rPr>
        <w:t xml:space="preserve"> </w:t>
      </w:r>
      <w:r w:rsidRPr="002D67A0">
        <w:rPr>
          <w:sz w:val="24"/>
          <w:szCs w:val="24"/>
        </w:rPr>
        <w:t>rộng quy mô hoạt</w:t>
      </w:r>
      <w:r w:rsidR="00DE13B8" w:rsidRPr="002D67A0">
        <w:rPr>
          <w:sz w:val="24"/>
          <w:szCs w:val="24"/>
        </w:rPr>
        <w:t xml:space="preserve"> </w:t>
      </w:r>
      <w:r w:rsidRPr="002D67A0">
        <w:rPr>
          <w:sz w:val="24"/>
          <w:szCs w:val="24"/>
        </w:rPr>
        <w:t>động;</w:t>
      </w:r>
    </w:p>
    <w:p w:rsidR="00795119" w:rsidRPr="002D67A0" w:rsidRDefault="00795119" w:rsidP="009A1193">
      <w:pPr>
        <w:pStyle w:val="Vnbnnidung20"/>
        <w:numPr>
          <w:ilvl w:val="0"/>
          <w:numId w:val="10"/>
        </w:numPr>
        <w:shd w:val="clear" w:color="auto" w:fill="auto"/>
        <w:spacing w:before="0" w:after="0" w:line="288" w:lineRule="auto"/>
        <w:ind w:left="851" w:right="-1" w:hanging="851"/>
        <w:jc w:val="both"/>
        <w:rPr>
          <w:sz w:val="24"/>
          <w:szCs w:val="24"/>
        </w:rPr>
      </w:pPr>
      <w:r w:rsidRPr="002D67A0">
        <w:rPr>
          <w:sz w:val="24"/>
          <w:szCs w:val="24"/>
        </w:rPr>
        <w:t>Phát triến kỹ thuật nghiệp vụ;</w:t>
      </w:r>
    </w:p>
    <w:p w:rsidR="00795119" w:rsidRPr="002D67A0" w:rsidRDefault="00795119" w:rsidP="009A1193">
      <w:pPr>
        <w:pStyle w:val="Vnbnnidung20"/>
        <w:numPr>
          <w:ilvl w:val="0"/>
          <w:numId w:val="10"/>
        </w:numPr>
        <w:shd w:val="clear" w:color="auto" w:fill="auto"/>
        <w:spacing w:before="0" w:after="0" w:line="288" w:lineRule="auto"/>
        <w:ind w:left="851" w:right="-1" w:hanging="851"/>
        <w:jc w:val="both"/>
        <w:rPr>
          <w:sz w:val="24"/>
          <w:szCs w:val="24"/>
        </w:rPr>
      </w:pPr>
      <w:r w:rsidRPr="002D67A0">
        <w:rPr>
          <w:sz w:val="24"/>
          <w:szCs w:val="24"/>
        </w:rPr>
        <w:t>Mua cổ phiếu, trái phiếu, góp vốn liên doanh;</w:t>
      </w:r>
    </w:p>
    <w:p w:rsidR="00795119" w:rsidRPr="002D67A0" w:rsidRDefault="00795119" w:rsidP="009A1193">
      <w:pPr>
        <w:pStyle w:val="Vnbnnidung20"/>
        <w:numPr>
          <w:ilvl w:val="0"/>
          <w:numId w:val="10"/>
        </w:numPr>
        <w:shd w:val="clear" w:color="auto" w:fill="auto"/>
        <w:spacing w:before="0" w:after="0" w:line="288" w:lineRule="auto"/>
        <w:ind w:left="851" w:right="-1" w:hanging="851"/>
        <w:jc w:val="both"/>
        <w:rPr>
          <w:sz w:val="24"/>
          <w:szCs w:val="24"/>
        </w:rPr>
      </w:pPr>
      <w:r w:rsidRPr="002D67A0">
        <w:rPr>
          <w:sz w:val="24"/>
          <w:szCs w:val="24"/>
        </w:rPr>
        <w:t>Các dự trữ cần thiết về động sản, bất động sản;</w:t>
      </w:r>
    </w:p>
    <w:p w:rsidR="00795119" w:rsidRPr="002D67A0" w:rsidRDefault="00795119" w:rsidP="009A1193">
      <w:pPr>
        <w:pStyle w:val="Vnbnnidung20"/>
        <w:numPr>
          <w:ilvl w:val="0"/>
          <w:numId w:val="10"/>
        </w:numPr>
        <w:shd w:val="clear" w:color="auto" w:fill="auto"/>
        <w:spacing w:before="0" w:after="120" w:line="288" w:lineRule="auto"/>
        <w:ind w:left="851" w:right="-1" w:hanging="851"/>
        <w:jc w:val="both"/>
        <w:rPr>
          <w:sz w:val="24"/>
          <w:szCs w:val="24"/>
        </w:rPr>
      </w:pPr>
      <w:r w:rsidRPr="002D67A0">
        <w:rPr>
          <w:sz w:val="24"/>
          <w:szCs w:val="24"/>
        </w:rPr>
        <w:t>Kinh doanh theo ngành nghề kinh doanh đã đăng ký trong Giấy đăng ký kinh doanh.</w:t>
      </w:r>
    </w:p>
    <w:p w:rsidR="00795119" w:rsidRPr="002D67A0" w:rsidRDefault="00795119" w:rsidP="00EC0BA6">
      <w:pPr>
        <w:pStyle w:val="Tiu50"/>
        <w:keepNext/>
        <w:keepLines/>
        <w:shd w:val="clear" w:color="auto" w:fill="auto"/>
        <w:spacing w:before="0" w:after="200" w:line="288" w:lineRule="auto"/>
        <w:ind w:left="851" w:right="-1" w:firstLine="0"/>
        <w:outlineLvl w:val="1"/>
        <w:rPr>
          <w:sz w:val="24"/>
          <w:szCs w:val="24"/>
        </w:rPr>
      </w:pPr>
      <w:bookmarkStart w:id="14" w:name="_Toc511113981"/>
      <w:r w:rsidRPr="002D67A0">
        <w:rPr>
          <w:sz w:val="24"/>
          <w:szCs w:val="24"/>
        </w:rPr>
        <w:t>Điều 6. Chứng chỉ cổ phiếu.</w:t>
      </w:r>
      <w:bookmarkEnd w:id="14"/>
    </w:p>
    <w:p w:rsidR="00795119" w:rsidRPr="002D67A0" w:rsidRDefault="00795119" w:rsidP="009A1193">
      <w:pPr>
        <w:pStyle w:val="Vnbnnidung20"/>
        <w:numPr>
          <w:ilvl w:val="0"/>
          <w:numId w:val="11"/>
        </w:numPr>
        <w:shd w:val="clear" w:color="auto" w:fill="auto"/>
        <w:spacing w:before="0" w:after="134" w:line="288" w:lineRule="auto"/>
        <w:ind w:left="851" w:right="-1" w:hanging="851"/>
        <w:jc w:val="both"/>
        <w:rPr>
          <w:sz w:val="24"/>
          <w:szCs w:val="24"/>
        </w:rPr>
      </w:pPr>
      <w:r w:rsidRPr="002D67A0">
        <w:rPr>
          <w:sz w:val="24"/>
          <w:szCs w:val="24"/>
        </w:rPr>
        <w:t>Mọi Cổ đông đều có quyền được cấp một chửng ch</w:t>
      </w:r>
      <w:r w:rsidR="00DB2855">
        <w:rPr>
          <w:sz w:val="24"/>
          <w:szCs w:val="24"/>
        </w:rPr>
        <w:t>ỉ</w:t>
      </w:r>
      <w:r w:rsidRPr="002D67A0">
        <w:rPr>
          <w:sz w:val="24"/>
          <w:szCs w:val="24"/>
        </w:rPr>
        <w:t xml:space="preserve"> cổ phi</w:t>
      </w:r>
      <w:r w:rsidR="0029058C">
        <w:rPr>
          <w:sz w:val="24"/>
          <w:szCs w:val="24"/>
        </w:rPr>
        <w:t>ế</w:t>
      </w:r>
      <w:r w:rsidRPr="002D67A0">
        <w:rPr>
          <w:sz w:val="24"/>
          <w:szCs w:val="24"/>
        </w:rPr>
        <w:t>u nhất định.</w:t>
      </w:r>
    </w:p>
    <w:p w:rsidR="00795119" w:rsidRPr="002D67A0" w:rsidRDefault="00795119" w:rsidP="009A1193">
      <w:pPr>
        <w:pStyle w:val="Vnbnnidung20"/>
        <w:numPr>
          <w:ilvl w:val="0"/>
          <w:numId w:val="11"/>
        </w:numPr>
        <w:shd w:val="clear" w:color="auto" w:fill="auto"/>
        <w:spacing w:before="0" w:after="120" w:line="288" w:lineRule="auto"/>
        <w:ind w:left="851" w:right="-1" w:hanging="851"/>
        <w:jc w:val="both"/>
        <w:rPr>
          <w:sz w:val="24"/>
          <w:szCs w:val="24"/>
        </w:rPr>
      </w:pPr>
      <w:r w:rsidRPr="002D67A0">
        <w:rPr>
          <w:sz w:val="24"/>
          <w:szCs w:val="24"/>
        </w:rPr>
        <w:t>Công ty phát hành chứng chỉ cổ phiếu theo hìn</w:t>
      </w:r>
      <w:r w:rsidR="001A65A7" w:rsidRPr="002D67A0">
        <w:rPr>
          <w:sz w:val="24"/>
          <w:szCs w:val="24"/>
        </w:rPr>
        <w:t>h thức “Giấy chứng nhận quyền sở- hữu cổ phần để xác nhận các quyền sở hữ</w:t>
      </w:r>
      <w:r w:rsidRPr="002D67A0">
        <w:rPr>
          <w:sz w:val="24"/>
          <w:szCs w:val="24"/>
        </w:rPr>
        <w:t>u một hoặc một số cồ phần của các cồ đông góp vốn trong Công ty.</w:t>
      </w:r>
    </w:p>
    <w:p w:rsidR="00795119" w:rsidRPr="002D67A0" w:rsidRDefault="00795119" w:rsidP="00B2771D">
      <w:pPr>
        <w:pStyle w:val="Vnbnnidung20"/>
        <w:shd w:val="clear" w:color="auto" w:fill="auto"/>
        <w:spacing w:before="0" w:after="8" w:line="288" w:lineRule="auto"/>
        <w:ind w:left="851" w:right="-1" w:hanging="851"/>
        <w:jc w:val="both"/>
        <w:rPr>
          <w:sz w:val="24"/>
          <w:szCs w:val="24"/>
        </w:rPr>
      </w:pPr>
      <w:r w:rsidRPr="002D67A0">
        <w:rPr>
          <w:sz w:val="24"/>
          <w:szCs w:val="24"/>
        </w:rPr>
        <w:t>Chứng chỉ cổ phiếu phải có các nội dung chủ yểu sau:</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Tên, trụ sở chính của Công ty;</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Sổ và ngày cấp Giấy chứng nhận đăng ký kinh doanh;</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Sổ lượng cổ phần và loại cổ phần;</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Mệnh giá 01 cổ phần và tổng mệnh giá số cồ phần ghi trên cổ phiếu;</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Họ, tên, địa chỉ thường trú, quốc tịch, số Giấy chứng minh nhân dân, Hộ chiếu hoặc chứng thực cá nhân hợp pháp khác của c</w:t>
      </w:r>
      <w:r w:rsidR="006C58CC">
        <w:rPr>
          <w:sz w:val="24"/>
          <w:szCs w:val="24"/>
        </w:rPr>
        <w:t>ổ</w:t>
      </w:r>
      <w:r w:rsidRPr="002D67A0">
        <w:rPr>
          <w:sz w:val="24"/>
          <w:szCs w:val="24"/>
        </w:rPr>
        <w:t xml:space="preserve"> đông là cá nhân; Tên, địa chỉ trụ s</w:t>
      </w:r>
      <w:r w:rsidR="006B37BB">
        <w:rPr>
          <w:sz w:val="24"/>
          <w:szCs w:val="24"/>
        </w:rPr>
        <w:t>ở</w:t>
      </w:r>
      <w:r w:rsidRPr="002D67A0">
        <w:rPr>
          <w:sz w:val="24"/>
          <w:szCs w:val="24"/>
        </w:rPr>
        <w:t xml:space="preserve"> chính, quốc tịch, số</w:t>
      </w:r>
      <w:r w:rsidR="001A65A7" w:rsidRPr="002D67A0">
        <w:rPr>
          <w:sz w:val="24"/>
          <w:szCs w:val="24"/>
        </w:rPr>
        <w:t xml:space="preserve"> quyết định thành lập hoặc sổ đăng ký kình doanh củ</w:t>
      </w:r>
      <w:r w:rsidRPr="002D67A0">
        <w:rPr>
          <w:sz w:val="24"/>
          <w:szCs w:val="24"/>
        </w:rPr>
        <w:t>a cổ đông là tổ chức;</w:t>
      </w:r>
    </w:p>
    <w:p w:rsidR="00795119" w:rsidRPr="002D67A0" w:rsidRDefault="001A65A7"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Tóm tắ</w:t>
      </w:r>
      <w:r w:rsidR="00795119" w:rsidRPr="002D67A0">
        <w:rPr>
          <w:sz w:val="24"/>
          <w:szCs w:val="24"/>
        </w:rPr>
        <w:t>t về thủ tục chuyển nhượng cổ ph</w:t>
      </w:r>
      <w:r w:rsidR="00E1390C">
        <w:rPr>
          <w:sz w:val="24"/>
          <w:szCs w:val="24"/>
        </w:rPr>
        <w:t>ầ</w:t>
      </w:r>
      <w:r w:rsidR="00795119" w:rsidRPr="002D67A0">
        <w:rPr>
          <w:sz w:val="24"/>
          <w:szCs w:val="24"/>
        </w:rPr>
        <w:t>n;</w:t>
      </w:r>
    </w:p>
    <w:p w:rsidR="00795119" w:rsidRPr="002D67A0" w:rsidRDefault="001A65A7"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Dấ</w:t>
      </w:r>
      <w:r w:rsidR="00795119" w:rsidRPr="002D67A0">
        <w:rPr>
          <w:sz w:val="24"/>
          <w:szCs w:val="24"/>
        </w:rPr>
        <w:t>u của Công ty và chữ ký của Đại diện theo pháp luật của Công ty;</w:t>
      </w:r>
    </w:p>
    <w:p w:rsidR="00795119" w:rsidRPr="002D67A0" w:rsidRDefault="001A65A7"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Số đ</w:t>
      </w:r>
      <w:r w:rsidR="00106627">
        <w:rPr>
          <w:sz w:val="24"/>
          <w:szCs w:val="24"/>
        </w:rPr>
        <w:t>ă</w:t>
      </w:r>
      <w:r w:rsidRPr="002D67A0">
        <w:rPr>
          <w:sz w:val="24"/>
          <w:szCs w:val="24"/>
        </w:rPr>
        <w:t>ng ký tại sổ</w:t>
      </w:r>
      <w:r w:rsidR="00795119" w:rsidRPr="002D67A0">
        <w:rPr>
          <w:sz w:val="24"/>
          <w:szCs w:val="24"/>
        </w:rPr>
        <w:t xml:space="preserve"> đăng ký cổ đông của Công ty và ngày phát hành cổ phiểu;</w:t>
      </w:r>
    </w:p>
    <w:p w:rsidR="00795119" w:rsidRPr="002D67A0" w:rsidRDefault="00795119" w:rsidP="00676094">
      <w:pPr>
        <w:pStyle w:val="Vnbnnidung20"/>
        <w:numPr>
          <w:ilvl w:val="0"/>
          <w:numId w:val="12"/>
        </w:numPr>
        <w:shd w:val="clear" w:color="auto" w:fill="auto"/>
        <w:tabs>
          <w:tab w:val="right" w:pos="19080"/>
        </w:tabs>
        <w:spacing w:before="0" w:after="0" w:line="288" w:lineRule="auto"/>
        <w:ind w:left="851" w:right="-1" w:hanging="709"/>
        <w:jc w:val="both"/>
        <w:rPr>
          <w:sz w:val="24"/>
          <w:szCs w:val="24"/>
        </w:rPr>
      </w:pPr>
      <w:r w:rsidRPr="002D67A0">
        <w:rPr>
          <w:sz w:val="24"/>
          <w:szCs w:val="24"/>
        </w:rPr>
        <w:t>Đổi với cổ phiếu của cổ phần ưu đãi phải có th</w:t>
      </w:r>
      <w:r w:rsidR="00206F36" w:rsidRPr="002D67A0">
        <w:rPr>
          <w:sz w:val="24"/>
          <w:szCs w:val="24"/>
        </w:rPr>
        <w:t>êm: h</w:t>
      </w:r>
      <w:r w:rsidR="00D82BF9">
        <w:rPr>
          <w:sz w:val="24"/>
          <w:szCs w:val="24"/>
        </w:rPr>
        <w:t>ì</w:t>
      </w:r>
      <w:r w:rsidR="00206F36" w:rsidRPr="002D67A0">
        <w:rPr>
          <w:sz w:val="24"/>
          <w:szCs w:val="24"/>
        </w:rPr>
        <w:t xml:space="preserve">nh thức ưu đãi, điều kiện </w:t>
      </w:r>
      <w:r w:rsidRPr="002D67A0">
        <w:rPr>
          <w:sz w:val="24"/>
          <w:szCs w:val="24"/>
        </w:rPr>
        <w:t>chuyển</w:t>
      </w:r>
      <w:r w:rsidR="008718F9" w:rsidRPr="002D67A0">
        <w:rPr>
          <w:sz w:val="24"/>
          <w:szCs w:val="24"/>
        </w:rPr>
        <w:t xml:space="preserve"> </w:t>
      </w:r>
      <w:r w:rsidRPr="002D67A0">
        <w:rPr>
          <w:sz w:val="24"/>
          <w:szCs w:val="24"/>
        </w:rPr>
        <w:t>nhượng;</w:t>
      </w:r>
    </w:p>
    <w:p w:rsidR="00795119" w:rsidRPr="002D67A0" w:rsidRDefault="00795119" w:rsidP="00676094">
      <w:pPr>
        <w:pStyle w:val="Vnbnnidung20"/>
        <w:numPr>
          <w:ilvl w:val="0"/>
          <w:numId w:val="12"/>
        </w:numPr>
        <w:shd w:val="clear" w:color="auto" w:fill="auto"/>
        <w:spacing w:before="0" w:after="0" w:line="288" w:lineRule="auto"/>
        <w:ind w:left="851" w:right="-1" w:hanging="709"/>
        <w:jc w:val="both"/>
        <w:rPr>
          <w:sz w:val="24"/>
          <w:szCs w:val="24"/>
        </w:rPr>
      </w:pPr>
      <w:r w:rsidRPr="002D67A0">
        <w:rPr>
          <w:sz w:val="24"/>
          <w:szCs w:val="24"/>
        </w:rPr>
        <w:t>Đối với cồ phiếu của các nhà đầu tư nước ngoài thì các nội dung ghi chép trên tờ cổ phiếu phải được phản ánh đầy đủ bằng hai thứ tiếng: Tiếng Việt và tiếng Anh.</w:t>
      </w:r>
    </w:p>
    <w:p w:rsidR="00795119" w:rsidRPr="002D67A0" w:rsidRDefault="00FD7384" w:rsidP="009A1193">
      <w:pPr>
        <w:pStyle w:val="Vnbnnidung20"/>
        <w:numPr>
          <w:ilvl w:val="0"/>
          <w:numId w:val="11"/>
        </w:numPr>
        <w:shd w:val="clear" w:color="auto" w:fill="auto"/>
        <w:spacing w:before="0" w:after="112" w:line="288" w:lineRule="auto"/>
        <w:ind w:left="851" w:right="-1" w:hanging="851"/>
        <w:jc w:val="both"/>
        <w:rPr>
          <w:sz w:val="24"/>
          <w:szCs w:val="24"/>
        </w:rPr>
      </w:pPr>
      <w:r>
        <w:rPr>
          <w:sz w:val="24"/>
          <w:szCs w:val="24"/>
        </w:rPr>
        <w:t>Theo các quy định củ</w:t>
      </w:r>
      <w:r w:rsidR="00795119" w:rsidRPr="002D67A0">
        <w:rPr>
          <w:sz w:val="24"/>
          <w:szCs w:val="24"/>
        </w:rPr>
        <w:t xml:space="preserve">a Điều </w:t>
      </w:r>
      <w:r>
        <w:rPr>
          <w:sz w:val="24"/>
          <w:szCs w:val="24"/>
        </w:rPr>
        <w:t>l</w:t>
      </w:r>
      <w:r w:rsidR="00795119" w:rsidRPr="002D67A0">
        <w:rPr>
          <w:sz w:val="24"/>
          <w:szCs w:val="24"/>
        </w:rPr>
        <w:t>ệ này, bất kỳ người nào có tên ghi trong sổ đăng ký cổ đông liên quan đến một cổ phần thuộc bất kỳ loại nào sẽ được c</w:t>
      </w:r>
      <w:r w:rsidR="00794AF2">
        <w:rPr>
          <w:sz w:val="24"/>
          <w:szCs w:val="24"/>
        </w:rPr>
        <w:t>ấ</w:t>
      </w:r>
      <w:r w:rsidR="00795119" w:rsidRPr="002D67A0">
        <w:rPr>
          <w:sz w:val="24"/>
          <w:szCs w:val="24"/>
        </w:rPr>
        <w:t>p miễn phí một chứng chỉ (trong trường hợp phát hành) trong vòn</w:t>
      </w:r>
      <w:r w:rsidR="007F0593">
        <w:rPr>
          <w:sz w:val="24"/>
          <w:szCs w:val="24"/>
        </w:rPr>
        <w:t>g hai tháng (hoặc thời hạn lâu hơn</w:t>
      </w:r>
      <w:r w:rsidR="00795119" w:rsidRPr="002D67A0">
        <w:rPr>
          <w:sz w:val="24"/>
          <w:szCs w:val="24"/>
        </w:rPr>
        <w:t xml:space="preserve"> theo như điều khoản phát hành quy định) sau khi mua hoặc (trong trường hợp chuyền nhượng) chuyển nhượng.</w:t>
      </w:r>
    </w:p>
    <w:p w:rsidR="00795119" w:rsidRPr="002D67A0" w:rsidRDefault="00795119" w:rsidP="009A1193">
      <w:pPr>
        <w:pStyle w:val="Vnbnnidung20"/>
        <w:numPr>
          <w:ilvl w:val="0"/>
          <w:numId w:val="11"/>
        </w:numPr>
        <w:shd w:val="clear" w:color="auto" w:fill="auto"/>
        <w:spacing w:before="0" w:after="128" w:line="288" w:lineRule="auto"/>
        <w:ind w:left="851" w:right="-1" w:hanging="851"/>
        <w:jc w:val="both"/>
        <w:rPr>
          <w:sz w:val="24"/>
          <w:szCs w:val="24"/>
        </w:rPr>
      </w:pPr>
      <w:r w:rsidRPr="002D67A0">
        <w:rPr>
          <w:sz w:val="24"/>
          <w:szCs w:val="24"/>
        </w:rPr>
        <w:t>N</w:t>
      </w:r>
      <w:r w:rsidR="007F0593">
        <w:rPr>
          <w:sz w:val="24"/>
          <w:szCs w:val="24"/>
        </w:rPr>
        <w:t>ế</w:t>
      </w:r>
      <w:r w:rsidRPr="002D67A0">
        <w:rPr>
          <w:sz w:val="24"/>
          <w:szCs w:val="24"/>
        </w:rPr>
        <w:t>u một chứng chỉ cổ phi</w:t>
      </w:r>
      <w:r w:rsidR="00106627">
        <w:rPr>
          <w:sz w:val="24"/>
          <w:szCs w:val="24"/>
        </w:rPr>
        <w:t>ế</w:t>
      </w:r>
      <w:r w:rsidRPr="002D67A0">
        <w:rPr>
          <w:sz w:val="24"/>
          <w:szCs w:val="24"/>
        </w:rPr>
        <w:t>u bị hỏng hoặc bị tẩy xoá hoặc bị đánh mẩt, mất cấp hoặc bị tiêu huỷ thì một chứng ch</w:t>
      </w:r>
      <w:r w:rsidR="00106627">
        <w:rPr>
          <w:sz w:val="24"/>
          <w:szCs w:val="24"/>
        </w:rPr>
        <w:t>ỉ</w:t>
      </w:r>
      <w:r w:rsidRPr="002D67A0">
        <w:rPr>
          <w:sz w:val="24"/>
          <w:szCs w:val="24"/>
        </w:rPr>
        <w:t xml:space="preserve"> cổ phiếu mới ghi nhận sổ cổ phần tương ứng sẽ được cấp cho người n</w:t>
      </w:r>
      <w:r w:rsidR="008232E4">
        <w:rPr>
          <w:sz w:val="24"/>
          <w:szCs w:val="24"/>
        </w:rPr>
        <w:t>ắ</w:t>
      </w:r>
      <w:r w:rsidRPr="002D67A0">
        <w:rPr>
          <w:sz w:val="24"/>
          <w:szCs w:val="24"/>
        </w:rPr>
        <w:t xml:space="preserve">m giữ theo yêu cầu của người đó với điều kiện phải xuất trình giấy </w:t>
      </w:r>
      <w:r w:rsidR="008232E4">
        <w:rPr>
          <w:sz w:val="24"/>
          <w:szCs w:val="24"/>
        </w:rPr>
        <w:t>t</w:t>
      </w:r>
      <w:r w:rsidRPr="002D67A0">
        <w:rPr>
          <w:sz w:val="24"/>
          <w:szCs w:val="24"/>
        </w:rPr>
        <w:t>ờ chứng minh và thanh toán mọi chi phí liên quan cho Công ty.</w:t>
      </w:r>
    </w:p>
    <w:p w:rsidR="00795119" w:rsidRPr="002D67A0" w:rsidRDefault="00795119" w:rsidP="009A1193">
      <w:pPr>
        <w:pStyle w:val="Vnbnnidung20"/>
        <w:numPr>
          <w:ilvl w:val="0"/>
          <w:numId w:val="11"/>
        </w:numPr>
        <w:shd w:val="clear" w:color="auto" w:fill="auto"/>
        <w:spacing w:before="0" w:after="120" w:line="288" w:lineRule="auto"/>
        <w:ind w:left="851" w:right="-1" w:hanging="851"/>
        <w:jc w:val="both"/>
        <w:rPr>
          <w:sz w:val="24"/>
          <w:szCs w:val="24"/>
        </w:rPr>
      </w:pPr>
      <w:r w:rsidRPr="002D67A0">
        <w:rPr>
          <w:sz w:val="24"/>
          <w:szCs w:val="24"/>
        </w:rPr>
        <w:t xml:space="preserve">Tất cả các mẫu chứng chỉ cả phiếu hoặc Trái phiếu hoặc các chứng khoán khác của Công </w:t>
      </w:r>
      <w:r w:rsidRPr="002D67A0">
        <w:rPr>
          <w:sz w:val="24"/>
          <w:szCs w:val="24"/>
        </w:rPr>
        <w:lastRenderedPageBreak/>
        <w:t>tỵ (trừ các thư chào bán, các ch</w:t>
      </w:r>
      <w:r w:rsidR="00FE65DE">
        <w:rPr>
          <w:sz w:val="24"/>
          <w:szCs w:val="24"/>
        </w:rPr>
        <w:t>ứ</w:t>
      </w:r>
      <w:r w:rsidRPr="002D67A0">
        <w:rPr>
          <w:sz w:val="24"/>
          <w:szCs w:val="24"/>
        </w:rPr>
        <w:t>ng chỉ tạm thời và các tài liệu tương tự), trừ trường hợp mà các điều khoản và điều kiện hiện tại c</w:t>
      </w:r>
      <w:r w:rsidR="00B62E40">
        <w:rPr>
          <w:sz w:val="24"/>
          <w:szCs w:val="24"/>
        </w:rPr>
        <w:t>ó</w:t>
      </w:r>
      <w:r w:rsidRPr="002D67A0">
        <w:rPr>
          <w:sz w:val="24"/>
          <w:szCs w:val="24"/>
        </w:rPr>
        <w:t xml:space="preserve"> liên quan đ</w:t>
      </w:r>
      <w:r w:rsidR="00E94645">
        <w:rPr>
          <w:sz w:val="24"/>
          <w:szCs w:val="24"/>
        </w:rPr>
        <w:t>ế</w:t>
      </w:r>
      <w:r w:rsidRPr="002D67A0">
        <w:rPr>
          <w:sz w:val="24"/>
          <w:szCs w:val="24"/>
        </w:rPr>
        <w:t xml:space="preserve">n các chứng chỉ có quy định khác, sẽ </w:t>
      </w:r>
      <w:r w:rsidR="000F5755">
        <w:rPr>
          <w:sz w:val="24"/>
          <w:szCs w:val="24"/>
        </w:rPr>
        <w:t>đ</w:t>
      </w:r>
      <w:r w:rsidRPr="002D67A0">
        <w:rPr>
          <w:sz w:val="24"/>
          <w:szCs w:val="24"/>
        </w:rPr>
        <w:t>ược phát hành có dấu và chữ ký mẫu của Đại diện theo pháp luật của Công ty.</w:t>
      </w:r>
    </w:p>
    <w:p w:rsidR="00795119" w:rsidRPr="002D67A0" w:rsidRDefault="00795119" w:rsidP="003C7FD6">
      <w:pPr>
        <w:pStyle w:val="Tiu50"/>
        <w:keepNext/>
        <w:keepLines/>
        <w:shd w:val="clear" w:color="auto" w:fill="auto"/>
        <w:spacing w:before="0" w:after="0" w:line="288" w:lineRule="auto"/>
        <w:ind w:left="851" w:right="-1" w:firstLine="0"/>
        <w:outlineLvl w:val="1"/>
        <w:rPr>
          <w:sz w:val="24"/>
          <w:szCs w:val="24"/>
        </w:rPr>
      </w:pPr>
      <w:bookmarkStart w:id="15" w:name="_Toc511113982"/>
      <w:r w:rsidRPr="002D67A0">
        <w:rPr>
          <w:sz w:val="24"/>
          <w:szCs w:val="24"/>
        </w:rPr>
        <w:t>Điều 7. Chuyển nhượng cổ phần.</w:t>
      </w:r>
      <w:bookmarkEnd w:id="15"/>
    </w:p>
    <w:p w:rsidR="00795119" w:rsidRPr="002D67A0" w:rsidRDefault="00795119" w:rsidP="009A1193">
      <w:pPr>
        <w:pStyle w:val="Vnbnnidung20"/>
        <w:numPr>
          <w:ilvl w:val="0"/>
          <w:numId w:val="13"/>
        </w:numPr>
        <w:shd w:val="clear" w:color="auto" w:fill="auto"/>
        <w:spacing w:before="0" w:after="128" w:line="288" w:lineRule="auto"/>
        <w:ind w:left="851" w:right="-1" w:hanging="851"/>
        <w:jc w:val="both"/>
        <w:rPr>
          <w:sz w:val="24"/>
          <w:szCs w:val="24"/>
        </w:rPr>
      </w:pPr>
      <w:r w:rsidRPr="002D67A0">
        <w:rPr>
          <w:sz w:val="24"/>
          <w:szCs w:val="24"/>
        </w:rPr>
        <w:t>Các cổ phần được tự do chuy</w:t>
      </w:r>
      <w:r w:rsidR="00206F36" w:rsidRPr="002D67A0">
        <w:rPr>
          <w:sz w:val="24"/>
          <w:szCs w:val="24"/>
        </w:rPr>
        <w:t>ể</w:t>
      </w:r>
      <w:r w:rsidRPr="002D67A0">
        <w:rPr>
          <w:sz w:val="24"/>
          <w:szCs w:val="24"/>
        </w:rPr>
        <w:t xml:space="preserve">n nhượng, trừ trường hợp quy định </w:t>
      </w:r>
      <w:r w:rsidR="00206F36" w:rsidRPr="002D67A0">
        <w:rPr>
          <w:sz w:val="24"/>
          <w:szCs w:val="24"/>
        </w:rPr>
        <w:t>tại 3 Điều 119 và khoản 1 Điều 126</w:t>
      </w:r>
      <w:r w:rsidRPr="002D67A0">
        <w:rPr>
          <w:sz w:val="24"/>
          <w:szCs w:val="24"/>
        </w:rPr>
        <w:t xml:space="preserve"> của Luật Doanh nghiệp 20</w:t>
      </w:r>
      <w:r w:rsidR="00206F36" w:rsidRPr="002D67A0">
        <w:rPr>
          <w:sz w:val="24"/>
          <w:szCs w:val="24"/>
        </w:rPr>
        <w:t>14</w:t>
      </w:r>
      <w:r w:rsidRPr="002D67A0">
        <w:rPr>
          <w:sz w:val="24"/>
          <w:szCs w:val="24"/>
        </w:rPr>
        <w:t xml:space="preserve">. Việc chuyển nhượng </w:t>
      </w:r>
      <w:r w:rsidR="007F03BD" w:rsidRPr="002D67A0">
        <w:rPr>
          <w:sz w:val="24"/>
          <w:szCs w:val="24"/>
        </w:rPr>
        <w:t>được thực hiện bằng văn bản. Giấy tờ chuyển nhượng phải được bên chuyển nhượng và bê</w:t>
      </w:r>
      <w:r w:rsidRPr="002D67A0">
        <w:rPr>
          <w:sz w:val="24"/>
          <w:szCs w:val="24"/>
        </w:rPr>
        <w:t>n nhậ</w:t>
      </w:r>
      <w:r w:rsidR="007F03BD" w:rsidRPr="002D67A0">
        <w:rPr>
          <w:sz w:val="24"/>
          <w:szCs w:val="24"/>
        </w:rPr>
        <w:t>n chuyển nhượng hoặc đại diện uỷ</w:t>
      </w:r>
      <w:r w:rsidRPr="002D67A0">
        <w:rPr>
          <w:sz w:val="24"/>
          <w:szCs w:val="24"/>
        </w:rPr>
        <w:t xml:space="preserve"> quyền của họ ký. B</w:t>
      </w:r>
      <w:r w:rsidR="007F03BD" w:rsidRPr="002D67A0">
        <w:rPr>
          <w:sz w:val="24"/>
          <w:szCs w:val="24"/>
        </w:rPr>
        <w:t>ên chuyển nhượng vẫn là người sở</w:t>
      </w:r>
      <w:r w:rsidRPr="002D67A0">
        <w:rPr>
          <w:sz w:val="24"/>
          <w:szCs w:val="24"/>
        </w:rPr>
        <w:t xml:space="preserve"> hữu cổ phần có liên quan cho đến khi tên của</w:t>
      </w:r>
      <w:r w:rsidR="007F03BD" w:rsidRPr="002D67A0">
        <w:rPr>
          <w:sz w:val="24"/>
          <w:szCs w:val="24"/>
        </w:rPr>
        <w:t xml:space="preserve"> người nhận chuyển nhượng được đ</w:t>
      </w:r>
      <w:r w:rsidRPr="002D67A0">
        <w:rPr>
          <w:sz w:val="24"/>
          <w:szCs w:val="24"/>
        </w:rPr>
        <w:t>ăng ký vào sổ đăng ký cổ đông.</w:t>
      </w:r>
    </w:p>
    <w:p w:rsidR="00795119" w:rsidRPr="002D67A0" w:rsidRDefault="008718F9" w:rsidP="00B2771D">
      <w:pPr>
        <w:pStyle w:val="Vnbnnidung20"/>
        <w:shd w:val="clear" w:color="auto" w:fill="auto"/>
        <w:spacing w:before="0" w:after="112" w:line="288" w:lineRule="auto"/>
        <w:ind w:left="851" w:right="-1" w:hanging="851"/>
        <w:jc w:val="both"/>
        <w:rPr>
          <w:sz w:val="24"/>
          <w:szCs w:val="24"/>
        </w:rPr>
      </w:pPr>
      <w:r w:rsidRPr="002D67A0">
        <w:rPr>
          <w:sz w:val="24"/>
          <w:szCs w:val="24"/>
        </w:rPr>
        <w:tab/>
      </w:r>
      <w:r w:rsidR="00795119" w:rsidRPr="002D67A0">
        <w:rPr>
          <w:sz w:val="24"/>
          <w:szCs w:val="24"/>
        </w:rPr>
        <w:t>Trường</w:t>
      </w:r>
      <w:r w:rsidR="007F03BD" w:rsidRPr="002D67A0">
        <w:rPr>
          <w:sz w:val="24"/>
          <w:szCs w:val="24"/>
        </w:rPr>
        <w:t xml:space="preserve"> hợp chỉ chuyển nhượng một số cổ</w:t>
      </w:r>
      <w:r w:rsidR="00795119" w:rsidRPr="002D67A0">
        <w:rPr>
          <w:sz w:val="24"/>
          <w:szCs w:val="24"/>
        </w:rPr>
        <w:t xml:space="preserve"> phần trong cố phiếu có ghi </w:t>
      </w:r>
      <w:r w:rsidR="007F03BD" w:rsidRPr="002D67A0">
        <w:rPr>
          <w:sz w:val="24"/>
          <w:szCs w:val="24"/>
          <w:lang w:bidi="en-US"/>
        </w:rPr>
        <w:t>tê</w:t>
      </w:r>
      <w:r w:rsidR="00795119" w:rsidRPr="002D67A0">
        <w:rPr>
          <w:sz w:val="24"/>
          <w:szCs w:val="24"/>
          <w:lang w:bidi="en-US"/>
        </w:rPr>
        <w:t xml:space="preserve">n </w:t>
      </w:r>
      <w:r w:rsidR="00795119" w:rsidRPr="002D67A0">
        <w:rPr>
          <w:sz w:val="24"/>
          <w:szCs w:val="24"/>
        </w:rPr>
        <w:t>thì cổ phiếu</w:t>
      </w:r>
      <w:r w:rsidR="007F03BD" w:rsidRPr="002D67A0">
        <w:rPr>
          <w:sz w:val="24"/>
          <w:szCs w:val="24"/>
        </w:rPr>
        <w:t xml:space="preserve"> củ bị huỷ bỏ và công ty phát h</w:t>
      </w:r>
      <w:r w:rsidR="00795119" w:rsidRPr="002D67A0">
        <w:rPr>
          <w:sz w:val="24"/>
          <w:szCs w:val="24"/>
        </w:rPr>
        <w:t xml:space="preserve">ành cổ phiếu mới ghi nhận số cổ phần </w:t>
      </w:r>
      <w:r w:rsidR="007F03BD" w:rsidRPr="002D67A0">
        <w:rPr>
          <w:sz w:val="24"/>
          <w:szCs w:val="24"/>
        </w:rPr>
        <w:t>đã</w:t>
      </w:r>
      <w:r w:rsidR="00795119" w:rsidRPr="002D67A0">
        <w:rPr>
          <w:sz w:val="24"/>
          <w:szCs w:val="24"/>
        </w:rPr>
        <w:t xml:space="preserve"> chuyển nhượng và s</w:t>
      </w:r>
      <w:r w:rsidR="00312CD3">
        <w:rPr>
          <w:sz w:val="24"/>
          <w:szCs w:val="24"/>
        </w:rPr>
        <w:t>ố</w:t>
      </w:r>
      <w:r w:rsidR="00795119" w:rsidRPr="002D67A0">
        <w:rPr>
          <w:sz w:val="24"/>
          <w:szCs w:val="24"/>
        </w:rPr>
        <w:t xml:space="preserve"> c</w:t>
      </w:r>
      <w:r w:rsidR="00312CD3">
        <w:rPr>
          <w:sz w:val="24"/>
          <w:szCs w:val="24"/>
        </w:rPr>
        <w:t>ổ</w:t>
      </w:r>
      <w:r w:rsidR="00795119" w:rsidRPr="002D67A0">
        <w:rPr>
          <w:sz w:val="24"/>
          <w:szCs w:val="24"/>
        </w:rPr>
        <w:t xml:space="preserve"> phần còn lại.</w:t>
      </w:r>
    </w:p>
    <w:p w:rsidR="00795119" w:rsidRPr="002D67A0" w:rsidRDefault="00795119" w:rsidP="009A1193">
      <w:pPr>
        <w:pStyle w:val="Vnbnnidung20"/>
        <w:numPr>
          <w:ilvl w:val="0"/>
          <w:numId w:val="13"/>
        </w:numPr>
        <w:shd w:val="clear" w:color="auto" w:fill="auto"/>
        <w:spacing w:before="0" w:after="120" w:line="288" w:lineRule="auto"/>
        <w:ind w:left="851" w:right="-1" w:hanging="851"/>
        <w:jc w:val="both"/>
        <w:rPr>
          <w:sz w:val="24"/>
          <w:szCs w:val="24"/>
        </w:rPr>
      </w:pPr>
      <w:r w:rsidRPr="002D67A0">
        <w:rPr>
          <w:sz w:val="24"/>
          <w:szCs w:val="24"/>
        </w:rPr>
        <w:t xml:space="preserve">Việc chuyển nhượng cổ phần được thực hiện tại công ty hoặc thông qua </w:t>
      </w:r>
      <w:r w:rsidR="007F03BD" w:rsidRPr="002D67A0">
        <w:rPr>
          <w:sz w:val="24"/>
          <w:szCs w:val="24"/>
        </w:rPr>
        <w:t>tồ chức trung gian do công ty uỷ</w:t>
      </w:r>
      <w:r w:rsidRPr="002D67A0">
        <w:rPr>
          <w:sz w:val="24"/>
          <w:szCs w:val="24"/>
        </w:rPr>
        <w:t xml:space="preserve"> quyền. Khi cồ phiếu c</w:t>
      </w:r>
      <w:r w:rsidR="007F03BD" w:rsidRPr="002D67A0">
        <w:rPr>
          <w:sz w:val="24"/>
          <w:szCs w:val="24"/>
        </w:rPr>
        <w:t>ủ</w:t>
      </w:r>
      <w:r w:rsidRPr="002D67A0">
        <w:rPr>
          <w:sz w:val="24"/>
          <w:szCs w:val="24"/>
        </w:rPr>
        <w:t xml:space="preserve">a Công ty niêm yết trên Trung tâm Chứng khoán hoặc Sở giao dịch chứng khoán, việc chuyển nhượng sẽ phải tuân theo các quy định của </w:t>
      </w:r>
      <w:r w:rsidR="007F03BD" w:rsidRPr="002D67A0">
        <w:rPr>
          <w:sz w:val="24"/>
          <w:szCs w:val="24"/>
        </w:rPr>
        <w:t xml:space="preserve">Ủy ban Chứng khoán Nhà </w:t>
      </w:r>
      <w:r w:rsidRPr="002D67A0">
        <w:rPr>
          <w:sz w:val="24"/>
          <w:szCs w:val="24"/>
        </w:rPr>
        <w:t>nước và Trung tâm Giao dịch Chứng khoán hoặc S</w:t>
      </w:r>
      <w:r w:rsidR="007F03BD" w:rsidRPr="002D67A0">
        <w:rPr>
          <w:sz w:val="24"/>
          <w:szCs w:val="24"/>
        </w:rPr>
        <w:t>ở</w:t>
      </w:r>
      <w:r w:rsidRPr="002D67A0">
        <w:rPr>
          <w:sz w:val="24"/>
          <w:szCs w:val="24"/>
        </w:rPr>
        <w:t xml:space="preserve"> giao dịch chứng khoán;</w:t>
      </w:r>
    </w:p>
    <w:p w:rsidR="00795119" w:rsidRPr="002D67A0" w:rsidRDefault="00795119" w:rsidP="009A1193">
      <w:pPr>
        <w:pStyle w:val="Vnbnnidung20"/>
        <w:numPr>
          <w:ilvl w:val="0"/>
          <w:numId w:val="14"/>
        </w:numPr>
        <w:shd w:val="clear" w:color="auto" w:fill="auto"/>
        <w:spacing w:before="0" w:after="120" w:line="288" w:lineRule="auto"/>
        <w:ind w:left="851" w:right="-1" w:hanging="851"/>
        <w:jc w:val="both"/>
        <w:rPr>
          <w:sz w:val="24"/>
          <w:szCs w:val="24"/>
        </w:rPr>
      </w:pPr>
      <w:r w:rsidRPr="002D67A0">
        <w:rPr>
          <w:sz w:val="24"/>
          <w:szCs w:val="24"/>
        </w:rPr>
        <w:t>Trong vòng ba (03) nãm kể từ ngày được thành lập, các cổ đông sáng l</w:t>
      </w:r>
      <w:r w:rsidR="009A6C3F" w:rsidRPr="002D67A0">
        <w:rPr>
          <w:sz w:val="24"/>
          <w:szCs w:val="24"/>
        </w:rPr>
        <w:t>ậ</w:t>
      </w:r>
      <w:r w:rsidRPr="002D67A0">
        <w:rPr>
          <w:sz w:val="24"/>
          <w:szCs w:val="24"/>
        </w:rPr>
        <w:t>p ph</w:t>
      </w:r>
      <w:r w:rsidR="009A6C3F" w:rsidRPr="002D67A0">
        <w:rPr>
          <w:sz w:val="24"/>
          <w:szCs w:val="24"/>
        </w:rPr>
        <w:t>ả</w:t>
      </w:r>
      <w:r w:rsidRPr="002D67A0">
        <w:rPr>
          <w:sz w:val="24"/>
          <w:szCs w:val="24"/>
        </w:rPr>
        <w:t>i cùng nhau n</w:t>
      </w:r>
      <w:r w:rsidR="009A6C3F" w:rsidRPr="002D67A0">
        <w:rPr>
          <w:sz w:val="24"/>
          <w:szCs w:val="24"/>
        </w:rPr>
        <w:t>ắ</w:t>
      </w:r>
      <w:r w:rsidRPr="002D67A0">
        <w:rPr>
          <w:sz w:val="24"/>
          <w:szCs w:val="24"/>
        </w:rPr>
        <w:t>m giữ ít nhất 20% tổng số cổ phần đ</w:t>
      </w:r>
      <w:r w:rsidR="009A6C3F" w:rsidRPr="002D67A0">
        <w:rPr>
          <w:sz w:val="24"/>
          <w:szCs w:val="24"/>
        </w:rPr>
        <w:t>ư</w:t>
      </w:r>
      <w:r w:rsidRPr="002D67A0">
        <w:rPr>
          <w:sz w:val="24"/>
          <w:szCs w:val="24"/>
        </w:rPr>
        <w:t>ợc quyền chào bán, cồ phiếu ghi danh của cổ đông sáng lập ch</w:t>
      </w:r>
      <w:r w:rsidR="00F2302D">
        <w:rPr>
          <w:sz w:val="24"/>
          <w:szCs w:val="24"/>
        </w:rPr>
        <w:t xml:space="preserve">ỉ </w:t>
      </w:r>
      <w:r w:rsidRPr="002D67A0">
        <w:rPr>
          <w:sz w:val="24"/>
          <w:szCs w:val="24"/>
        </w:rPr>
        <w:t>được chuyển nhượng khi có sự chấp thuận của Đại hội đồng c</w:t>
      </w:r>
      <w:r w:rsidR="00760A48">
        <w:rPr>
          <w:sz w:val="24"/>
          <w:szCs w:val="24"/>
        </w:rPr>
        <w:t>ổ</w:t>
      </w:r>
      <w:r w:rsidRPr="002D67A0">
        <w:rPr>
          <w:sz w:val="24"/>
          <w:szCs w:val="24"/>
        </w:rPr>
        <w:t xml:space="preserve"> đông. Sau thời hạn ba năm nêu trên, các hạn chể về chuyển nhượng cổ ph</w:t>
      </w:r>
      <w:r w:rsidR="00EA777B">
        <w:rPr>
          <w:sz w:val="24"/>
          <w:szCs w:val="24"/>
        </w:rPr>
        <w:t>ầ</w:t>
      </w:r>
      <w:r w:rsidRPr="002D67A0">
        <w:rPr>
          <w:sz w:val="24"/>
          <w:szCs w:val="24"/>
        </w:rPr>
        <w:t xml:space="preserve">n của cổ đông sáng lập </w:t>
      </w:r>
      <w:r w:rsidR="009A6C3F" w:rsidRPr="002D67A0">
        <w:rPr>
          <w:sz w:val="24"/>
          <w:szCs w:val="24"/>
        </w:rPr>
        <w:t>đ</w:t>
      </w:r>
      <w:r w:rsidRPr="002D67A0">
        <w:rPr>
          <w:sz w:val="24"/>
          <w:szCs w:val="24"/>
        </w:rPr>
        <w:t>ược bãi bỏ;</w:t>
      </w:r>
    </w:p>
    <w:p w:rsidR="009A6C3F" w:rsidRPr="002D67A0" w:rsidRDefault="00795119" w:rsidP="009A1193">
      <w:pPr>
        <w:pStyle w:val="Vnbnnidung20"/>
        <w:numPr>
          <w:ilvl w:val="0"/>
          <w:numId w:val="15"/>
        </w:numPr>
        <w:shd w:val="clear" w:color="auto" w:fill="auto"/>
        <w:spacing w:before="0" w:after="0" w:line="288" w:lineRule="auto"/>
        <w:ind w:left="851" w:right="-1" w:hanging="851"/>
        <w:jc w:val="both"/>
        <w:rPr>
          <w:sz w:val="24"/>
          <w:szCs w:val="24"/>
        </w:rPr>
      </w:pPr>
      <w:r w:rsidRPr="002D67A0">
        <w:rPr>
          <w:sz w:val="24"/>
          <w:szCs w:val="24"/>
        </w:rPr>
        <w:t>Thành viên</w:t>
      </w:r>
      <w:r w:rsidR="009A6C3F" w:rsidRPr="002D67A0">
        <w:rPr>
          <w:sz w:val="24"/>
          <w:szCs w:val="24"/>
        </w:rPr>
        <w:t xml:space="preserve"> h</w:t>
      </w:r>
      <w:r w:rsidRPr="002D67A0">
        <w:rPr>
          <w:sz w:val="24"/>
          <w:szCs w:val="24"/>
        </w:rPr>
        <w:t>ội đồng qu</w:t>
      </w:r>
      <w:r w:rsidR="009A6C3F" w:rsidRPr="002D67A0">
        <w:rPr>
          <w:sz w:val="24"/>
          <w:szCs w:val="24"/>
        </w:rPr>
        <w:t>ả</w:t>
      </w:r>
      <w:r w:rsidRPr="002D67A0">
        <w:rPr>
          <w:sz w:val="24"/>
          <w:szCs w:val="24"/>
        </w:rPr>
        <w:t>n trị không được rút khỏi tư cách thành viên C</w:t>
      </w:r>
      <w:r w:rsidR="009A6C3F" w:rsidRPr="002D67A0">
        <w:rPr>
          <w:sz w:val="24"/>
          <w:szCs w:val="24"/>
        </w:rPr>
        <w:t>ô</w:t>
      </w:r>
      <w:r w:rsidRPr="002D67A0">
        <w:rPr>
          <w:sz w:val="24"/>
          <w:szCs w:val="24"/>
        </w:rPr>
        <w:t>ng ty trong vòng hai (02) năm tài chính c</w:t>
      </w:r>
      <w:r w:rsidR="009A6C3F" w:rsidRPr="002D67A0">
        <w:rPr>
          <w:sz w:val="24"/>
          <w:szCs w:val="24"/>
        </w:rPr>
        <w:t>ủ</w:t>
      </w:r>
      <w:r w:rsidRPr="002D67A0">
        <w:rPr>
          <w:sz w:val="24"/>
          <w:szCs w:val="24"/>
        </w:rPr>
        <w:t>a Công ty. Việc chấm dứt tư cách thành viên ph</w:t>
      </w:r>
      <w:r w:rsidR="009A6C3F" w:rsidRPr="002D67A0">
        <w:rPr>
          <w:sz w:val="24"/>
          <w:szCs w:val="24"/>
        </w:rPr>
        <w:t>ả</w:t>
      </w:r>
      <w:r w:rsidRPr="002D67A0">
        <w:rPr>
          <w:sz w:val="24"/>
          <w:szCs w:val="24"/>
        </w:rPr>
        <w:t>i được đề nghị b</w:t>
      </w:r>
      <w:r w:rsidR="009A6C3F" w:rsidRPr="002D67A0">
        <w:rPr>
          <w:sz w:val="24"/>
          <w:szCs w:val="24"/>
        </w:rPr>
        <w:t>ằ</w:t>
      </w:r>
      <w:r w:rsidRPr="002D67A0">
        <w:rPr>
          <w:sz w:val="24"/>
          <w:szCs w:val="24"/>
        </w:rPr>
        <w:t>ng v</w:t>
      </w:r>
      <w:r w:rsidR="009A6C3F" w:rsidRPr="002D67A0">
        <w:rPr>
          <w:sz w:val="24"/>
          <w:szCs w:val="24"/>
        </w:rPr>
        <w:t>ă</w:t>
      </w:r>
      <w:r w:rsidRPr="002D67A0">
        <w:rPr>
          <w:sz w:val="24"/>
          <w:szCs w:val="24"/>
        </w:rPr>
        <w:t>n bản v</w:t>
      </w:r>
      <w:r w:rsidR="006B527A">
        <w:rPr>
          <w:sz w:val="24"/>
          <w:szCs w:val="24"/>
        </w:rPr>
        <w:t>à</w:t>
      </w:r>
      <w:r w:rsidRPr="002D67A0">
        <w:rPr>
          <w:sz w:val="24"/>
          <w:szCs w:val="24"/>
        </w:rPr>
        <w:t xml:space="preserve"> gửi bằng </w:t>
      </w:r>
      <w:r w:rsidR="009A6C3F" w:rsidRPr="002D67A0">
        <w:rPr>
          <w:sz w:val="24"/>
          <w:szCs w:val="24"/>
        </w:rPr>
        <w:t>đ</w:t>
      </w:r>
      <w:r w:rsidRPr="002D67A0">
        <w:rPr>
          <w:sz w:val="24"/>
          <w:szCs w:val="24"/>
        </w:rPr>
        <w:t xml:space="preserve">ường bưu </w:t>
      </w:r>
      <w:r w:rsidR="009A6C3F" w:rsidRPr="002D67A0">
        <w:rPr>
          <w:sz w:val="24"/>
          <w:szCs w:val="24"/>
        </w:rPr>
        <w:t>đ</w:t>
      </w:r>
      <w:r w:rsidRPr="002D67A0">
        <w:rPr>
          <w:sz w:val="24"/>
          <w:szCs w:val="24"/>
        </w:rPr>
        <w:t xml:space="preserve">iện chính thức cho </w:t>
      </w:r>
      <w:r w:rsidR="009A6C3F" w:rsidRPr="002D67A0">
        <w:rPr>
          <w:sz w:val="24"/>
          <w:szCs w:val="24"/>
        </w:rPr>
        <w:t>H</w:t>
      </w:r>
      <w:r w:rsidRPr="002D67A0">
        <w:rPr>
          <w:sz w:val="24"/>
          <w:szCs w:val="24"/>
        </w:rPr>
        <w:t xml:space="preserve">ội </w:t>
      </w:r>
      <w:r w:rsidR="009A6C3F" w:rsidRPr="002D67A0">
        <w:rPr>
          <w:sz w:val="24"/>
          <w:szCs w:val="24"/>
        </w:rPr>
        <w:t>đ</w:t>
      </w:r>
      <w:r w:rsidRPr="002D67A0">
        <w:rPr>
          <w:sz w:val="24"/>
          <w:szCs w:val="24"/>
        </w:rPr>
        <w:t>ồng qu</w:t>
      </w:r>
      <w:r w:rsidR="009A6C3F" w:rsidRPr="002D67A0">
        <w:rPr>
          <w:sz w:val="24"/>
          <w:szCs w:val="24"/>
        </w:rPr>
        <w:t>ả</w:t>
      </w:r>
      <w:r w:rsidRPr="002D67A0">
        <w:rPr>
          <w:sz w:val="24"/>
          <w:szCs w:val="24"/>
        </w:rPr>
        <w:t xml:space="preserve">n trị. </w:t>
      </w:r>
      <w:r w:rsidRPr="002D67A0">
        <w:rPr>
          <w:rStyle w:val="Vnbnnidung223pt"/>
          <w:sz w:val="24"/>
          <w:szCs w:val="24"/>
        </w:rPr>
        <w:t xml:space="preserve">Trong </w:t>
      </w:r>
      <w:r w:rsidRPr="002D67A0">
        <w:rPr>
          <w:sz w:val="24"/>
          <w:szCs w:val="24"/>
        </w:rPr>
        <w:t>trường hợp này, các cổ đông sáng lập còn lại sẽ có quyền ưu tiên m</w:t>
      </w:r>
      <w:r w:rsidR="009A6C3F" w:rsidRPr="002D67A0">
        <w:rPr>
          <w:sz w:val="24"/>
          <w:szCs w:val="24"/>
        </w:rPr>
        <w:t>u</w:t>
      </w:r>
      <w:r w:rsidRPr="002D67A0">
        <w:rPr>
          <w:sz w:val="24"/>
          <w:szCs w:val="24"/>
        </w:rPr>
        <w:t>a trước sổ cố phần của c</w:t>
      </w:r>
      <w:r w:rsidR="00273DB6">
        <w:rPr>
          <w:sz w:val="24"/>
          <w:szCs w:val="24"/>
        </w:rPr>
        <w:t>ổ</w:t>
      </w:r>
      <w:r w:rsidRPr="002D67A0">
        <w:rPr>
          <w:sz w:val="24"/>
          <w:szCs w:val="24"/>
        </w:rPr>
        <w:t xml:space="preserve"> </w:t>
      </w:r>
      <w:r w:rsidR="009A6C3F" w:rsidRPr="002D67A0">
        <w:rPr>
          <w:sz w:val="24"/>
          <w:szCs w:val="24"/>
        </w:rPr>
        <w:t>đô</w:t>
      </w:r>
      <w:r w:rsidRPr="002D67A0">
        <w:rPr>
          <w:sz w:val="24"/>
          <w:szCs w:val="24"/>
        </w:rPr>
        <w:t xml:space="preserve">ng sáng lập trên theo </w:t>
      </w:r>
      <w:r w:rsidR="00836C23">
        <w:rPr>
          <w:sz w:val="24"/>
          <w:szCs w:val="24"/>
        </w:rPr>
        <w:t>tỷ</w:t>
      </w:r>
      <w:r w:rsidRPr="002D67A0">
        <w:rPr>
          <w:sz w:val="24"/>
          <w:szCs w:val="24"/>
        </w:rPr>
        <w:t xml:space="preserve"> lệ tương ứng với sổ cổ ph</w:t>
      </w:r>
      <w:r w:rsidR="009A6C3F" w:rsidRPr="002D67A0">
        <w:rPr>
          <w:sz w:val="24"/>
          <w:szCs w:val="24"/>
        </w:rPr>
        <w:t>ầ</w:t>
      </w:r>
      <w:r w:rsidRPr="002D67A0">
        <w:rPr>
          <w:sz w:val="24"/>
          <w:szCs w:val="24"/>
        </w:rPr>
        <w:t>n s</w:t>
      </w:r>
      <w:r w:rsidR="009A6C3F" w:rsidRPr="002D67A0">
        <w:rPr>
          <w:sz w:val="24"/>
          <w:szCs w:val="24"/>
        </w:rPr>
        <w:t>ở hữu;</w:t>
      </w:r>
    </w:p>
    <w:p w:rsidR="00795119" w:rsidRPr="002D67A0" w:rsidRDefault="00795119" w:rsidP="009A1193">
      <w:pPr>
        <w:pStyle w:val="Vnbnnidung20"/>
        <w:numPr>
          <w:ilvl w:val="0"/>
          <w:numId w:val="15"/>
        </w:numPr>
        <w:shd w:val="clear" w:color="auto" w:fill="auto"/>
        <w:spacing w:before="0" w:after="128" w:line="288" w:lineRule="auto"/>
        <w:ind w:left="851" w:right="-1" w:hanging="851"/>
        <w:jc w:val="both"/>
        <w:rPr>
          <w:sz w:val="24"/>
          <w:szCs w:val="24"/>
        </w:rPr>
      </w:pPr>
      <w:r w:rsidRPr="002D67A0">
        <w:rPr>
          <w:sz w:val="24"/>
          <w:szCs w:val="24"/>
        </w:rPr>
        <w:t>Hội đông qu</w:t>
      </w:r>
      <w:r w:rsidR="00AE6BC5">
        <w:rPr>
          <w:sz w:val="24"/>
          <w:szCs w:val="24"/>
        </w:rPr>
        <w:t>ả</w:t>
      </w:r>
      <w:r w:rsidRPr="002D67A0">
        <w:rPr>
          <w:sz w:val="24"/>
          <w:szCs w:val="24"/>
        </w:rPr>
        <w:t>n trị hoàn toàn có quy</w:t>
      </w:r>
      <w:r w:rsidR="00AE6BC5">
        <w:rPr>
          <w:sz w:val="24"/>
          <w:szCs w:val="24"/>
        </w:rPr>
        <w:t>ề</w:t>
      </w:r>
      <w:r w:rsidRPr="002D67A0">
        <w:rPr>
          <w:sz w:val="24"/>
          <w:szCs w:val="24"/>
        </w:rPr>
        <w:t>n từ ch</w:t>
      </w:r>
      <w:r w:rsidR="00FC1AFF">
        <w:rPr>
          <w:sz w:val="24"/>
          <w:szCs w:val="24"/>
        </w:rPr>
        <w:t>ố</w:t>
      </w:r>
      <w:r w:rsidRPr="002D67A0">
        <w:rPr>
          <w:sz w:val="24"/>
          <w:szCs w:val="24"/>
        </w:rPr>
        <w:t xml:space="preserve">i đăng </w:t>
      </w:r>
      <w:r w:rsidR="009A6C3F" w:rsidRPr="002D67A0">
        <w:rPr>
          <w:sz w:val="24"/>
          <w:szCs w:val="24"/>
        </w:rPr>
        <w:t>ký chuy</w:t>
      </w:r>
      <w:r w:rsidR="00CF4CF2">
        <w:rPr>
          <w:sz w:val="24"/>
          <w:szCs w:val="24"/>
        </w:rPr>
        <w:t>ể</w:t>
      </w:r>
      <w:r w:rsidR="009A6C3F" w:rsidRPr="002D67A0">
        <w:rPr>
          <w:sz w:val="24"/>
          <w:szCs w:val="24"/>
        </w:rPr>
        <w:t>n nhượng b</w:t>
      </w:r>
      <w:r w:rsidR="00962727">
        <w:rPr>
          <w:sz w:val="24"/>
          <w:szCs w:val="24"/>
        </w:rPr>
        <w:t>ấ</w:t>
      </w:r>
      <w:r w:rsidR="009A6C3F" w:rsidRPr="002D67A0">
        <w:rPr>
          <w:sz w:val="24"/>
          <w:szCs w:val="24"/>
        </w:rPr>
        <w:t>t kỳ C</w:t>
      </w:r>
      <w:r w:rsidR="00BD522C">
        <w:rPr>
          <w:sz w:val="24"/>
          <w:szCs w:val="24"/>
        </w:rPr>
        <w:t>ổ</w:t>
      </w:r>
      <w:r w:rsidR="009A6C3F" w:rsidRPr="002D67A0">
        <w:rPr>
          <w:sz w:val="24"/>
          <w:szCs w:val="24"/>
        </w:rPr>
        <w:t xml:space="preserve"> phẩn </w:t>
      </w:r>
      <w:r w:rsidRPr="002D67A0">
        <w:rPr>
          <w:sz w:val="24"/>
          <w:szCs w:val="24"/>
        </w:rPr>
        <w:t>ghi danh nào chưa được thanh toán đầy đủ.</w:t>
      </w:r>
    </w:p>
    <w:p w:rsidR="00795119" w:rsidRPr="002D67A0" w:rsidRDefault="00795119" w:rsidP="0026370A">
      <w:pPr>
        <w:pStyle w:val="Vnbnnidung20"/>
        <w:numPr>
          <w:ilvl w:val="0"/>
          <w:numId w:val="16"/>
        </w:numPr>
        <w:shd w:val="clear" w:color="auto" w:fill="auto"/>
        <w:spacing w:before="0" w:after="0" w:line="288" w:lineRule="auto"/>
        <w:ind w:left="851" w:right="-1" w:hanging="851"/>
        <w:jc w:val="both"/>
        <w:rPr>
          <w:sz w:val="24"/>
          <w:szCs w:val="24"/>
        </w:rPr>
      </w:pPr>
      <w:r w:rsidRPr="002D67A0">
        <w:rPr>
          <w:sz w:val="24"/>
          <w:szCs w:val="24"/>
        </w:rPr>
        <w:t>Trong trường hợp một c</w:t>
      </w:r>
      <w:r w:rsidR="006771FB">
        <w:rPr>
          <w:sz w:val="24"/>
          <w:szCs w:val="24"/>
        </w:rPr>
        <w:t>ổ</w:t>
      </w:r>
      <w:r w:rsidRPr="002D67A0">
        <w:rPr>
          <w:sz w:val="24"/>
          <w:szCs w:val="24"/>
        </w:rPr>
        <w:t xml:space="preserve"> đông bị ch</w:t>
      </w:r>
      <w:r w:rsidR="009A6C3F" w:rsidRPr="002D67A0">
        <w:rPr>
          <w:sz w:val="24"/>
          <w:szCs w:val="24"/>
        </w:rPr>
        <w:t>ế</w:t>
      </w:r>
      <w:r w:rsidRPr="002D67A0">
        <w:rPr>
          <w:sz w:val="24"/>
          <w:szCs w:val="24"/>
        </w:rPr>
        <w:t>t, nhưng người thừa k</w:t>
      </w:r>
      <w:r w:rsidR="009A6C3F" w:rsidRPr="002D67A0">
        <w:rPr>
          <w:sz w:val="24"/>
          <w:szCs w:val="24"/>
        </w:rPr>
        <w:t>ế</w:t>
      </w:r>
      <w:r w:rsidRPr="002D67A0">
        <w:rPr>
          <w:sz w:val="24"/>
          <w:szCs w:val="24"/>
        </w:rPr>
        <w:t xml:space="preserve"> hoặc những người quản </w:t>
      </w:r>
      <w:r w:rsidR="009A6C3F" w:rsidRPr="002D67A0">
        <w:rPr>
          <w:sz w:val="24"/>
          <w:szCs w:val="24"/>
        </w:rPr>
        <w:t>l</w:t>
      </w:r>
      <w:r w:rsidRPr="002D67A0">
        <w:rPr>
          <w:sz w:val="24"/>
          <w:szCs w:val="24"/>
        </w:rPr>
        <w:t>ý tài sản của người chết sẽ được Công ty thừa nhận là người (hoặc những người) duy nhất có quyền hoặc hưởng lợi đổi với cổ phần, nhưng quy định này không được giải toả tài sản của cổ đông đã chết khỏi mọi trách nhiệm gắn liền với bất kỳ cồ phần nào</w:t>
      </w:r>
      <w:r w:rsidR="0026370A" w:rsidRPr="002D67A0">
        <w:rPr>
          <w:sz w:val="24"/>
          <w:szCs w:val="24"/>
        </w:rPr>
        <w:t xml:space="preserve"> </w:t>
      </w:r>
      <w:r w:rsidRPr="002D67A0">
        <w:rPr>
          <w:sz w:val="24"/>
          <w:szCs w:val="24"/>
        </w:rPr>
        <w:t>mà người đó n</w:t>
      </w:r>
      <w:r w:rsidR="00B93A96">
        <w:rPr>
          <w:sz w:val="24"/>
          <w:szCs w:val="24"/>
        </w:rPr>
        <w:t>ắ</w:t>
      </w:r>
      <w:r w:rsidRPr="002D67A0">
        <w:rPr>
          <w:sz w:val="24"/>
          <w:szCs w:val="24"/>
        </w:rPr>
        <w:t>m giữ.</w:t>
      </w:r>
    </w:p>
    <w:p w:rsidR="00795119" w:rsidRPr="002D67A0" w:rsidRDefault="0026370A" w:rsidP="00FF36E8">
      <w:pPr>
        <w:pStyle w:val="Tiu50"/>
        <w:keepNext/>
        <w:keepLines/>
        <w:shd w:val="clear" w:color="auto" w:fill="auto"/>
        <w:spacing w:before="0" w:after="34" w:line="288" w:lineRule="auto"/>
        <w:ind w:left="709" w:right="-1" w:firstLine="0"/>
        <w:outlineLvl w:val="1"/>
        <w:rPr>
          <w:sz w:val="24"/>
          <w:szCs w:val="24"/>
        </w:rPr>
      </w:pPr>
      <w:r w:rsidRPr="002D67A0">
        <w:rPr>
          <w:sz w:val="24"/>
          <w:szCs w:val="24"/>
        </w:rPr>
        <w:tab/>
      </w:r>
      <w:bookmarkStart w:id="16" w:name="_Toc511113983"/>
      <w:r w:rsidR="00795119" w:rsidRPr="002D67A0">
        <w:rPr>
          <w:sz w:val="24"/>
          <w:szCs w:val="24"/>
        </w:rPr>
        <w:t>Điều 8. Thu hồi c</w:t>
      </w:r>
      <w:r w:rsidR="009A6C3F" w:rsidRPr="002D67A0">
        <w:rPr>
          <w:sz w:val="24"/>
          <w:szCs w:val="24"/>
        </w:rPr>
        <w:t>ổ</w:t>
      </w:r>
      <w:r w:rsidR="00795119" w:rsidRPr="002D67A0">
        <w:rPr>
          <w:sz w:val="24"/>
          <w:szCs w:val="24"/>
        </w:rPr>
        <w:t xml:space="preserve"> phần.</w:t>
      </w:r>
      <w:bookmarkEnd w:id="16"/>
    </w:p>
    <w:p w:rsidR="00795119" w:rsidRPr="002D67A0" w:rsidRDefault="00795119" w:rsidP="009A1193">
      <w:pPr>
        <w:pStyle w:val="Vnbnnidung20"/>
        <w:numPr>
          <w:ilvl w:val="0"/>
          <w:numId w:val="17"/>
        </w:numPr>
        <w:shd w:val="clear" w:color="auto" w:fill="auto"/>
        <w:spacing w:before="0" w:after="128" w:line="288" w:lineRule="auto"/>
        <w:ind w:left="709" w:right="-1" w:hanging="709"/>
        <w:jc w:val="both"/>
        <w:rPr>
          <w:sz w:val="24"/>
          <w:szCs w:val="24"/>
        </w:rPr>
      </w:pPr>
      <w:r w:rsidRPr="002D67A0">
        <w:rPr>
          <w:sz w:val="24"/>
          <w:szCs w:val="24"/>
        </w:rPr>
        <w:t>Nêu một c</w:t>
      </w:r>
      <w:r w:rsidR="006771FB">
        <w:rPr>
          <w:sz w:val="24"/>
          <w:szCs w:val="24"/>
        </w:rPr>
        <w:t>ổ</w:t>
      </w:r>
      <w:r w:rsidRPr="002D67A0">
        <w:rPr>
          <w:sz w:val="24"/>
          <w:szCs w:val="24"/>
        </w:rPr>
        <w:t xml:space="preserve"> đ</w:t>
      </w:r>
      <w:r w:rsidR="009A6C3F" w:rsidRPr="002D67A0">
        <w:rPr>
          <w:sz w:val="24"/>
          <w:szCs w:val="24"/>
        </w:rPr>
        <w:t>ô</w:t>
      </w:r>
      <w:r w:rsidRPr="002D67A0">
        <w:rPr>
          <w:sz w:val="24"/>
          <w:szCs w:val="24"/>
        </w:rPr>
        <w:t>ng không than</w:t>
      </w:r>
      <w:r w:rsidR="009A6C3F" w:rsidRPr="002D67A0">
        <w:rPr>
          <w:sz w:val="24"/>
          <w:szCs w:val="24"/>
        </w:rPr>
        <w:t>h toán đây đủ và đúng hạn s</w:t>
      </w:r>
      <w:r w:rsidR="00157ECC">
        <w:rPr>
          <w:sz w:val="24"/>
          <w:szCs w:val="24"/>
        </w:rPr>
        <w:t>ố</w:t>
      </w:r>
      <w:r w:rsidR="009A6C3F" w:rsidRPr="002D67A0">
        <w:rPr>
          <w:sz w:val="24"/>
          <w:szCs w:val="24"/>
        </w:rPr>
        <w:t xml:space="preserve"> tiền phải trả mua c</w:t>
      </w:r>
      <w:r w:rsidR="006771FB">
        <w:rPr>
          <w:sz w:val="24"/>
          <w:szCs w:val="24"/>
        </w:rPr>
        <w:t>ổ</w:t>
      </w:r>
      <w:r w:rsidR="009A6C3F" w:rsidRPr="002D67A0">
        <w:rPr>
          <w:sz w:val="24"/>
          <w:szCs w:val="24"/>
        </w:rPr>
        <w:t xml:space="preserve"> phiế</w:t>
      </w:r>
      <w:r w:rsidRPr="002D67A0">
        <w:rPr>
          <w:sz w:val="24"/>
          <w:szCs w:val="24"/>
        </w:rPr>
        <w:t>u thì Hội đồng qu</w:t>
      </w:r>
      <w:r w:rsidR="006771FB">
        <w:rPr>
          <w:sz w:val="24"/>
          <w:szCs w:val="24"/>
        </w:rPr>
        <w:t>ả</w:t>
      </w:r>
      <w:r w:rsidRPr="002D67A0">
        <w:rPr>
          <w:sz w:val="24"/>
          <w:szCs w:val="24"/>
        </w:rPr>
        <w:t>n trị có thể gửi thông b</w:t>
      </w:r>
      <w:r w:rsidR="006771FB">
        <w:rPr>
          <w:sz w:val="24"/>
          <w:szCs w:val="24"/>
        </w:rPr>
        <w:t>á</w:t>
      </w:r>
      <w:r w:rsidRPr="002D67A0">
        <w:rPr>
          <w:sz w:val="24"/>
          <w:szCs w:val="24"/>
        </w:rPr>
        <w:t>o cho cổ đông đó vào bất kỳ lúc nào để yêu cầu thanh toán số tiền đó cùng với lãi suất có thể được luỹ kế trên khoản tiền và những chi phí phát sinh do việc không thanh toán này gây ra cho Công ty.</w:t>
      </w:r>
    </w:p>
    <w:p w:rsidR="00795119" w:rsidRPr="002D67A0" w:rsidRDefault="00795119" w:rsidP="009A1193">
      <w:pPr>
        <w:pStyle w:val="Vnbnnidung20"/>
        <w:numPr>
          <w:ilvl w:val="0"/>
          <w:numId w:val="17"/>
        </w:numPr>
        <w:shd w:val="clear" w:color="auto" w:fill="auto"/>
        <w:spacing w:before="0" w:after="120" w:line="288" w:lineRule="auto"/>
        <w:ind w:left="709" w:right="-1" w:hanging="709"/>
        <w:jc w:val="both"/>
        <w:rPr>
          <w:sz w:val="24"/>
          <w:szCs w:val="24"/>
        </w:rPr>
      </w:pPr>
      <w:r w:rsidRPr="002D67A0">
        <w:rPr>
          <w:sz w:val="24"/>
          <w:szCs w:val="24"/>
        </w:rPr>
        <w:t>Thông báo nêu trên phải nêu rõ thời hạn thanh toán mới (t</w:t>
      </w:r>
      <w:r w:rsidR="009A6C3F" w:rsidRPr="002D67A0">
        <w:rPr>
          <w:sz w:val="24"/>
          <w:szCs w:val="24"/>
        </w:rPr>
        <w:t>ối thiể</w:t>
      </w:r>
      <w:r w:rsidRPr="002D67A0">
        <w:rPr>
          <w:sz w:val="24"/>
          <w:szCs w:val="24"/>
        </w:rPr>
        <w:t>u là 7 ngày k</w:t>
      </w:r>
      <w:r w:rsidR="009A6C3F" w:rsidRPr="002D67A0">
        <w:rPr>
          <w:sz w:val="24"/>
          <w:szCs w:val="24"/>
        </w:rPr>
        <w:t>ể</w:t>
      </w:r>
      <w:r w:rsidRPr="002D67A0">
        <w:rPr>
          <w:sz w:val="24"/>
          <w:szCs w:val="24"/>
        </w:rPr>
        <w:t xml:space="preserve"> từ ngày gửi </w:t>
      </w:r>
      <w:r w:rsidRPr="002D67A0">
        <w:rPr>
          <w:sz w:val="24"/>
          <w:szCs w:val="24"/>
        </w:rPr>
        <w:lastRenderedPageBreak/>
        <w:t>thông báo) và địa điểm thanh toán và phải nêu rõ ràng trong trường hợp không thanh toán đúng yêu cầu, cổ phần chưa thanh toán hết đó sẽ bị thu hồi.</w:t>
      </w:r>
    </w:p>
    <w:p w:rsidR="00795119" w:rsidRPr="002D67A0" w:rsidRDefault="00795119" w:rsidP="00C56BEA">
      <w:pPr>
        <w:pStyle w:val="Vnbnnidung20"/>
        <w:numPr>
          <w:ilvl w:val="0"/>
          <w:numId w:val="17"/>
        </w:numPr>
        <w:shd w:val="clear" w:color="auto" w:fill="auto"/>
        <w:spacing w:before="0" w:after="0" w:line="288" w:lineRule="auto"/>
        <w:ind w:left="709" w:right="-1" w:hanging="709"/>
        <w:jc w:val="both"/>
        <w:rPr>
          <w:sz w:val="24"/>
          <w:szCs w:val="24"/>
        </w:rPr>
      </w:pPr>
      <w:r w:rsidRPr="002D67A0">
        <w:rPr>
          <w:sz w:val="24"/>
          <w:szCs w:val="24"/>
        </w:rPr>
        <w:t>Nêu các yêu c</w:t>
      </w:r>
      <w:r w:rsidR="0014059B">
        <w:rPr>
          <w:sz w:val="24"/>
          <w:szCs w:val="24"/>
        </w:rPr>
        <w:t>ầ</w:t>
      </w:r>
      <w:r w:rsidRPr="002D67A0">
        <w:rPr>
          <w:sz w:val="24"/>
          <w:szCs w:val="24"/>
        </w:rPr>
        <w:t>u của một thông báo nêu trên không được thực hiện thì Hội đ</w:t>
      </w:r>
      <w:r w:rsidR="00155676">
        <w:rPr>
          <w:sz w:val="24"/>
          <w:szCs w:val="24"/>
        </w:rPr>
        <w:t>ồ</w:t>
      </w:r>
      <w:r w:rsidRPr="002D67A0">
        <w:rPr>
          <w:sz w:val="24"/>
          <w:szCs w:val="24"/>
        </w:rPr>
        <w:t>ng qu</w:t>
      </w:r>
      <w:r w:rsidR="009A6C3F" w:rsidRPr="002D67A0">
        <w:rPr>
          <w:sz w:val="24"/>
          <w:szCs w:val="24"/>
        </w:rPr>
        <w:t>ả</w:t>
      </w:r>
      <w:r w:rsidRPr="002D67A0">
        <w:rPr>
          <w:sz w:val="24"/>
          <w:szCs w:val="24"/>
        </w:rPr>
        <w:t>n trị có thể thu hồi mọi cổ phần đã được đề cập trong thông báo vào b</w:t>
      </w:r>
      <w:r w:rsidR="009A6C3F" w:rsidRPr="002D67A0">
        <w:rPr>
          <w:sz w:val="24"/>
          <w:szCs w:val="24"/>
        </w:rPr>
        <w:t>ấ</w:t>
      </w:r>
      <w:r w:rsidRPr="002D67A0">
        <w:rPr>
          <w:sz w:val="24"/>
          <w:szCs w:val="24"/>
        </w:rPr>
        <w:t xml:space="preserve">t kỳ lúc nào trước khi thanh toán đầy đủ tất cả các khoản phải nộp, các khoản </w:t>
      </w:r>
      <w:r w:rsidRPr="002D67A0">
        <w:rPr>
          <w:rStyle w:val="Vnbnnidung224pt"/>
          <w:rFonts w:eastAsia="Arial"/>
          <w:sz w:val="24"/>
          <w:szCs w:val="24"/>
        </w:rPr>
        <w:t>l</w:t>
      </w:r>
      <w:r w:rsidR="009A6C3F" w:rsidRPr="002D67A0">
        <w:rPr>
          <w:rStyle w:val="Vnbnnidung224pt"/>
          <w:rFonts w:eastAsia="Arial"/>
          <w:sz w:val="24"/>
          <w:szCs w:val="24"/>
          <w:lang w:val="en-US"/>
        </w:rPr>
        <w:t>ã</w:t>
      </w:r>
      <w:r w:rsidRPr="002D67A0">
        <w:rPr>
          <w:rStyle w:val="Vnbnnidung224pt"/>
          <w:rFonts w:eastAsia="Arial"/>
          <w:sz w:val="24"/>
          <w:szCs w:val="24"/>
        </w:rPr>
        <w:t xml:space="preserve">i </w:t>
      </w:r>
      <w:r w:rsidRPr="002D67A0">
        <w:rPr>
          <w:sz w:val="24"/>
          <w:szCs w:val="24"/>
        </w:rPr>
        <w:t>và các chi phí liên quan. Việc thu hồi này sẽ bao gồm tẩt cả cổ tức được công b</w:t>
      </w:r>
      <w:r w:rsidR="009A6C3F" w:rsidRPr="002D67A0">
        <w:rPr>
          <w:sz w:val="24"/>
          <w:szCs w:val="24"/>
        </w:rPr>
        <w:t>ố đố</w:t>
      </w:r>
      <w:r w:rsidRPr="002D67A0">
        <w:rPr>
          <w:sz w:val="24"/>
          <w:szCs w:val="24"/>
        </w:rPr>
        <w:t xml:space="preserve">i với cổ phần bị thu hồi mà </w:t>
      </w:r>
      <w:r w:rsidR="009A6C3F" w:rsidRPr="002D67A0">
        <w:rPr>
          <w:sz w:val="24"/>
          <w:szCs w:val="24"/>
        </w:rPr>
        <w:t>thực tế chưa được chi trả</w:t>
      </w:r>
      <w:r w:rsidRPr="002D67A0">
        <w:rPr>
          <w:sz w:val="24"/>
          <w:szCs w:val="24"/>
        </w:rPr>
        <w:t xml:space="preserve"> cho đến thời điểm thu hồi. Hội đồng quản trị có thể chấp nhận việc giao nộp các cổ phần bị thu hồi theo qui định dưới đây và các trường</w:t>
      </w:r>
      <w:r w:rsidR="00C56BEA" w:rsidRPr="002D67A0">
        <w:rPr>
          <w:sz w:val="24"/>
          <w:szCs w:val="24"/>
        </w:rPr>
        <w:t xml:space="preserve"> </w:t>
      </w:r>
      <w:r w:rsidRPr="002D67A0">
        <w:rPr>
          <w:sz w:val="24"/>
          <w:szCs w:val="24"/>
        </w:rPr>
        <w:t>hợp khác được quy định tại Đi</w:t>
      </w:r>
      <w:r w:rsidR="00C56BEA" w:rsidRPr="002D67A0">
        <w:rPr>
          <w:sz w:val="24"/>
          <w:szCs w:val="24"/>
        </w:rPr>
        <w:t>ề</w:t>
      </w:r>
      <w:r w:rsidRPr="002D67A0">
        <w:rPr>
          <w:sz w:val="24"/>
          <w:szCs w:val="24"/>
        </w:rPr>
        <w:t>u lệ này.</w:t>
      </w:r>
    </w:p>
    <w:p w:rsidR="00795119" w:rsidRPr="002D67A0" w:rsidRDefault="00795119" w:rsidP="009A1193">
      <w:pPr>
        <w:pStyle w:val="Vnbnnidung20"/>
        <w:numPr>
          <w:ilvl w:val="0"/>
          <w:numId w:val="17"/>
        </w:numPr>
        <w:shd w:val="clear" w:color="auto" w:fill="auto"/>
        <w:spacing w:before="0" w:after="120" w:line="288" w:lineRule="auto"/>
        <w:ind w:left="709" w:right="-1" w:hanging="709"/>
        <w:jc w:val="both"/>
        <w:rPr>
          <w:sz w:val="24"/>
          <w:szCs w:val="24"/>
        </w:rPr>
      </w:pPr>
      <w:r w:rsidRPr="002D67A0">
        <w:rPr>
          <w:sz w:val="24"/>
          <w:szCs w:val="24"/>
        </w:rPr>
        <w:t>Một số Cổ phần bị thu hồi hoặc được giao nộp sẽ trở thành tài sản củ</w:t>
      </w:r>
      <w:r w:rsidR="009A6C3F" w:rsidRPr="002D67A0">
        <w:rPr>
          <w:sz w:val="24"/>
          <w:szCs w:val="24"/>
        </w:rPr>
        <w:t>a Công ty và có thể được bán, tái phân phối hoặc xử</w:t>
      </w:r>
      <w:r w:rsidRPr="002D67A0">
        <w:rPr>
          <w:sz w:val="24"/>
          <w:szCs w:val="24"/>
        </w:rPr>
        <w:t xml:space="preserve"> lý theo một cách khác cho người mà trước thời điểm Cổ phần bị thu hồi hoặc giao nộp đã tửng nắm giữ cổ phần đó hoặc cho bất kỳ người nào khác theo những điều kiện và cách thức mà Hội đồng quản trị thấy là phù hợp, Nếu cần, Hội đồng quản trị có thể uỷ quyền cho một số người chuyển giao cổ phần trên cho bất kỳ người nào khác.</w:t>
      </w:r>
    </w:p>
    <w:p w:rsidR="009A6C3F" w:rsidRPr="002D67A0" w:rsidRDefault="009A6C3F" w:rsidP="009A1193">
      <w:pPr>
        <w:pStyle w:val="Vnbnnidung20"/>
        <w:numPr>
          <w:ilvl w:val="0"/>
          <w:numId w:val="17"/>
        </w:numPr>
        <w:shd w:val="clear" w:color="auto" w:fill="auto"/>
        <w:spacing w:before="0" w:after="0" w:line="288" w:lineRule="auto"/>
        <w:ind w:left="709" w:right="-1" w:hanging="709"/>
        <w:jc w:val="both"/>
        <w:rPr>
          <w:sz w:val="24"/>
          <w:szCs w:val="24"/>
        </w:rPr>
      </w:pPr>
      <w:r w:rsidRPr="002D67A0">
        <w:rPr>
          <w:sz w:val="24"/>
          <w:szCs w:val="24"/>
        </w:rPr>
        <w:t>Một C</w:t>
      </w:r>
      <w:r w:rsidR="00155676">
        <w:rPr>
          <w:sz w:val="24"/>
          <w:szCs w:val="24"/>
        </w:rPr>
        <w:t>ổ</w:t>
      </w:r>
      <w:r w:rsidRPr="002D67A0">
        <w:rPr>
          <w:sz w:val="24"/>
          <w:szCs w:val="24"/>
        </w:rPr>
        <w:t xml:space="preserve"> đông nắm giữ các cổ phần bị thu hồ</w:t>
      </w:r>
      <w:r w:rsidR="00795119" w:rsidRPr="002D67A0">
        <w:rPr>
          <w:sz w:val="24"/>
          <w:szCs w:val="24"/>
        </w:rPr>
        <w:t>i hoặc giao nộp sẽ phải từ bỏ tư cách C</w:t>
      </w:r>
      <w:r w:rsidR="00155676">
        <w:rPr>
          <w:sz w:val="24"/>
          <w:szCs w:val="24"/>
        </w:rPr>
        <w:t>ổ</w:t>
      </w:r>
      <w:r w:rsidR="00795119" w:rsidRPr="002D67A0">
        <w:rPr>
          <w:sz w:val="24"/>
          <w:szCs w:val="24"/>
        </w:rPr>
        <w:t xml:space="preserve"> đông đổi với những cổ phần đó nhưng vẫn chịu trách</w:t>
      </w:r>
      <w:r w:rsidRPr="002D67A0">
        <w:rPr>
          <w:sz w:val="24"/>
          <w:szCs w:val="24"/>
        </w:rPr>
        <w:t xml:space="preserve"> nhiệm thanh toán cho Công ty tấ</w:t>
      </w:r>
      <w:r w:rsidR="00795119" w:rsidRPr="002D67A0">
        <w:rPr>
          <w:sz w:val="24"/>
          <w:szCs w:val="24"/>
        </w:rPr>
        <w:t>t cả các khoản tiền có liên quan đến Cổ phần đó mà vào thời điểm thu hồi hoặc giao nộp phải thanh toán cho Công ty cộng với tiền lãi theo tỷ lệ không quá 1,5 lần lãi suất cơ bản do Ngân hàng nhà nước công bổ từng thời điểm theo quyết định của Hội đồng quản trị kể từ ngày thu hồi hoặc giao nộp cho đến ngày thực hiện thanh toán và Hội đồng quản trị có toàn</w:t>
      </w:r>
      <w:r w:rsidRPr="002D67A0">
        <w:rPr>
          <w:sz w:val="24"/>
          <w:szCs w:val="24"/>
        </w:rPr>
        <w:t xml:space="preserve"> quyền quyết định trong việc cưỡ</w:t>
      </w:r>
      <w:r w:rsidR="00795119" w:rsidRPr="002D67A0">
        <w:rPr>
          <w:sz w:val="24"/>
          <w:szCs w:val="24"/>
        </w:rPr>
        <w:t>ng chế thanh toán toàn bộ giá trị cồ phiếu vào thời điểm thu hồi hoặc giao nộp hoặc có thể miễn giảm thanh toán m</w:t>
      </w:r>
      <w:r w:rsidRPr="002D67A0">
        <w:rPr>
          <w:sz w:val="24"/>
          <w:szCs w:val="24"/>
        </w:rPr>
        <w:t>ột phàn hoặc toàn bộ số tiền đó.</w:t>
      </w:r>
    </w:p>
    <w:p w:rsidR="009A6C3F" w:rsidRPr="002D67A0" w:rsidRDefault="008718F9" w:rsidP="00B2771D">
      <w:pPr>
        <w:pStyle w:val="Vnbnnidung20"/>
        <w:shd w:val="clear" w:color="auto" w:fill="auto"/>
        <w:spacing w:before="0" w:after="0" w:line="288" w:lineRule="auto"/>
        <w:ind w:left="709" w:right="-1" w:hanging="709"/>
        <w:jc w:val="both"/>
        <w:rPr>
          <w:sz w:val="24"/>
          <w:szCs w:val="24"/>
        </w:rPr>
      </w:pPr>
      <w:r w:rsidRPr="002D67A0">
        <w:rPr>
          <w:sz w:val="24"/>
          <w:szCs w:val="24"/>
        </w:rPr>
        <w:tab/>
      </w:r>
      <w:r w:rsidR="00795119" w:rsidRPr="002D67A0">
        <w:rPr>
          <w:sz w:val="24"/>
          <w:szCs w:val="24"/>
        </w:rPr>
        <w:t>Khi cồ phần được thu hồi, thông báo về việc thu hồi sẽ được gửi đến người sở hữu cổ phần trước khi bị thu hồi; nhưng trong mọi trường hợp việc thu hồi sẽ không bị mất hiệu lực vì lý do bỏ sót hoặc bất cẩn trong việc gửi thông báo.</w:t>
      </w:r>
    </w:p>
    <w:p w:rsidR="009A6C3F" w:rsidRPr="003D3B91" w:rsidRDefault="00795119" w:rsidP="003D3B91">
      <w:pPr>
        <w:pStyle w:val="Vnbnnidung20"/>
        <w:shd w:val="clear" w:color="auto" w:fill="auto"/>
        <w:spacing w:before="0" w:after="0" w:line="288" w:lineRule="auto"/>
        <w:ind w:right="-1" w:firstLine="0"/>
        <w:jc w:val="center"/>
        <w:outlineLvl w:val="0"/>
        <w:rPr>
          <w:b/>
          <w:sz w:val="28"/>
          <w:szCs w:val="28"/>
        </w:rPr>
      </w:pPr>
      <w:bookmarkStart w:id="17" w:name="_Toc511113984"/>
      <w:r w:rsidRPr="003D3B91">
        <w:rPr>
          <w:b/>
          <w:sz w:val="28"/>
          <w:szCs w:val="28"/>
        </w:rPr>
        <w:t>CHƯƠNG V</w:t>
      </w:r>
      <w:r w:rsidR="009A6C3F" w:rsidRPr="003D3B91">
        <w:rPr>
          <w:b/>
          <w:sz w:val="28"/>
          <w:szCs w:val="28"/>
        </w:rPr>
        <w:t>:</w:t>
      </w:r>
      <w:bookmarkEnd w:id="17"/>
    </w:p>
    <w:p w:rsidR="00795119" w:rsidRPr="003D3B91" w:rsidRDefault="009A6C3F" w:rsidP="003D3B91">
      <w:pPr>
        <w:pStyle w:val="Vnbnnidung20"/>
        <w:shd w:val="clear" w:color="auto" w:fill="auto"/>
        <w:spacing w:before="0" w:after="0" w:line="288" w:lineRule="auto"/>
        <w:ind w:right="-1" w:firstLine="0"/>
        <w:jc w:val="center"/>
        <w:outlineLvl w:val="0"/>
        <w:rPr>
          <w:b/>
          <w:sz w:val="24"/>
          <w:szCs w:val="24"/>
        </w:rPr>
      </w:pPr>
      <w:bookmarkStart w:id="18" w:name="_Toc511113985"/>
      <w:r w:rsidRPr="003D3B91">
        <w:rPr>
          <w:b/>
          <w:sz w:val="24"/>
          <w:szCs w:val="24"/>
        </w:rPr>
        <w:t>CƠ</w:t>
      </w:r>
      <w:r w:rsidR="00795119" w:rsidRPr="003D3B91">
        <w:rPr>
          <w:b/>
          <w:sz w:val="24"/>
          <w:szCs w:val="24"/>
        </w:rPr>
        <w:t xml:space="preserve"> CẤU T</w:t>
      </w:r>
      <w:r w:rsidR="008718F9" w:rsidRPr="003D3B91">
        <w:rPr>
          <w:b/>
          <w:sz w:val="24"/>
          <w:szCs w:val="24"/>
        </w:rPr>
        <w:t>Ổ</w:t>
      </w:r>
      <w:r w:rsidR="00795119" w:rsidRPr="003D3B91">
        <w:rPr>
          <w:b/>
          <w:sz w:val="24"/>
          <w:szCs w:val="24"/>
        </w:rPr>
        <w:t xml:space="preserve"> CHỨC, QUẢN LÝ VÀ KIẾM SOÁT</w:t>
      </w:r>
      <w:bookmarkEnd w:id="18"/>
    </w:p>
    <w:p w:rsidR="00795119" w:rsidRPr="002D67A0" w:rsidRDefault="000D45BB" w:rsidP="003C7FD6">
      <w:pPr>
        <w:pStyle w:val="Vnbnnidung30"/>
        <w:shd w:val="clear" w:color="auto" w:fill="auto"/>
        <w:spacing w:line="288" w:lineRule="auto"/>
        <w:ind w:right="-1" w:firstLine="0"/>
        <w:jc w:val="both"/>
        <w:outlineLvl w:val="1"/>
        <w:rPr>
          <w:sz w:val="24"/>
          <w:szCs w:val="24"/>
        </w:rPr>
      </w:pPr>
      <w:r w:rsidRPr="002D67A0">
        <w:rPr>
          <w:sz w:val="24"/>
          <w:szCs w:val="24"/>
        </w:rPr>
        <w:tab/>
      </w:r>
      <w:bookmarkStart w:id="19" w:name="_Toc511113986"/>
      <w:r w:rsidR="00795119" w:rsidRPr="002D67A0">
        <w:rPr>
          <w:sz w:val="24"/>
          <w:szCs w:val="24"/>
        </w:rPr>
        <w:t>Điều 9. Cơ cấu tổ chức qu</w:t>
      </w:r>
      <w:r w:rsidR="00155676">
        <w:rPr>
          <w:sz w:val="24"/>
          <w:szCs w:val="24"/>
        </w:rPr>
        <w:t>ả</w:t>
      </w:r>
      <w:r w:rsidR="00795119" w:rsidRPr="002D67A0">
        <w:rPr>
          <w:sz w:val="24"/>
          <w:szCs w:val="24"/>
        </w:rPr>
        <w:t>n lý.</w:t>
      </w:r>
      <w:bookmarkEnd w:id="19"/>
    </w:p>
    <w:p w:rsidR="00795119" w:rsidRPr="002D67A0" w:rsidRDefault="00795119" w:rsidP="009A1193">
      <w:pPr>
        <w:pStyle w:val="Vnbnnidung20"/>
        <w:numPr>
          <w:ilvl w:val="0"/>
          <w:numId w:val="18"/>
        </w:numPr>
        <w:shd w:val="clear" w:color="auto" w:fill="auto"/>
        <w:spacing w:before="0" w:after="0" w:line="288" w:lineRule="auto"/>
        <w:ind w:right="-1" w:firstLine="0"/>
        <w:jc w:val="both"/>
        <w:rPr>
          <w:sz w:val="24"/>
          <w:szCs w:val="24"/>
        </w:rPr>
      </w:pPr>
      <w:r w:rsidRPr="002D67A0">
        <w:rPr>
          <w:sz w:val="24"/>
          <w:szCs w:val="24"/>
        </w:rPr>
        <w:t>Cơ cấu tổ chức quản lỷ của Công ty bao gồm:</w:t>
      </w:r>
    </w:p>
    <w:p w:rsidR="00795119" w:rsidRPr="002D67A0" w:rsidRDefault="00795119" w:rsidP="000D45BB">
      <w:pPr>
        <w:pStyle w:val="Vnbnnidung20"/>
        <w:numPr>
          <w:ilvl w:val="0"/>
          <w:numId w:val="19"/>
        </w:numPr>
        <w:shd w:val="clear" w:color="auto" w:fill="auto"/>
        <w:spacing w:before="0" w:after="0" w:line="288" w:lineRule="auto"/>
        <w:ind w:right="-1" w:firstLine="142"/>
        <w:jc w:val="both"/>
        <w:rPr>
          <w:sz w:val="24"/>
          <w:szCs w:val="24"/>
        </w:rPr>
      </w:pPr>
      <w:r w:rsidRPr="002D67A0">
        <w:rPr>
          <w:sz w:val="24"/>
          <w:szCs w:val="24"/>
        </w:rPr>
        <w:t>Đại hội đồng cổ đông;</w:t>
      </w:r>
    </w:p>
    <w:p w:rsidR="00795119" w:rsidRPr="002D67A0" w:rsidRDefault="00795119" w:rsidP="000D45BB">
      <w:pPr>
        <w:pStyle w:val="Vnbnnidung20"/>
        <w:numPr>
          <w:ilvl w:val="0"/>
          <w:numId w:val="19"/>
        </w:numPr>
        <w:shd w:val="clear" w:color="auto" w:fill="auto"/>
        <w:spacing w:before="0" w:after="0" w:line="288" w:lineRule="auto"/>
        <w:ind w:right="-1" w:firstLine="142"/>
        <w:jc w:val="both"/>
        <w:rPr>
          <w:sz w:val="24"/>
          <w:szCs w:val="24"/>
        </w:rPr>
      </w:pPr>
      <w:r w:rsidRPr="002D67A0">
        <w:rPr>
          <w:sz w:val="24"/>
          <w:szCs w:val="24"/>
        </w:rPr>
        <w:t>Hội đồng quản trị;</w:t>
      </w:r>
    </w:p>
    <w:p w:rsidR="00795119" w:rsidRPr="002D67A0" w:rsidRDefault="00795119" w:rsidP="000D45BB">
      <w:pPr>
        <w:pStyle w:val="Vnbnnidung20"/>
        <w:numPr>
          <w:ilvl w:val="0"/>
          <w:numId w:val="19"/>
        </w:numPr>
        <w:shd w:val="clear" w:color="auto" w:fill="auto"/>
        <w:spacing w:before="0" w:after="0" w:line="288" w:lineRule="auto"/>
        <w:ind w:right="-1" w:firstLine="142"/>
        <w:jc w:val="both"/>
        <w:rPr>
          <w:sz w:val="24"/>
          <w:szCs w:val="24"/>
        </w:rPr>
      </w:pPr>
      <w:r w:rsidRPr="002D67A0">
        <w:rPr>
          <w:sz w:val="24"/>
          <w:szCs w:val="24"/>
        </w:rPr>
        <w:t>Tổng Giám đốc;</w:t>
      </w:r>
    </w:p>
    <w:p w:rsidR="00795119" w:rsidRPr="002D67A0" w:rsidRDefault="00795119" w:rsidP="000D45BB">
      <w:pPr>
        <w:pStyle w:val="Vnbnnidung20"/>
        <w:numPr>
          <w:ilvl w:val="0"/>
          <w:numId w:val="19"/>
        </w:numPr>
        <w:shd w:val="clear" w:color="auto" w:fill="auto"/>
        <w:spacing w:before="0" w:after="0" w:line="288" w:lineRule="auto"/>
        <w:ind w:right="-1" w:firstLine="142"/>
        <w:jc w:val="both"/>
        <w:rPr>
          <w:sz w:val="24"/>
          <w:szCs w:val="24"/>
        </w:rPr>
      </w:pPr>
      <w:r w:rsidRPr="002D67A0">
        <w:rPr>
          <w:sz w:val="24"/>
          <w:szCs w:val="24"/>
        </w:rPr>
        <w:t>Ban kiểm soát.</w:t>
      </w:r>
    </w:p>
    <w:p w:rsidR="00795119" w:rsidRPr="002D67A0" w:rsidRDefault="00795119" w:rsidP="000A3B21">
      <w:pPr>
        <w:pStyle w:val="Vnbnnidung20"/>
        <w:numPr>
          <w:ilvl w:val="0"/>
          <w:numId w:val="18"/>
        </w:numPr>
        <w:shd w:val="clear" w:color="auto" w:fill="auto"/>
        <w:spacing w:before="0" w:after="240" w:line="288" w:lineRule="auto"/>
        <w:ind w:firstLine="0"/>
        <w:jc w:val="both"/>
        <w:rPr>
          <w:sz w:val="24"/>
          <w:szCs w:val="24"/>
        </w:rPr>
      </w:pPr>
      <w:r w:rsidRPr="002D67A0">
        <w:rPr>
          <w:sz w:val="24"/>
          <w:szCs w:val="24"/>
        </w:rPr>
        <w:t>Tổ chức hoạt động:</w:t>
      </w:r>
    </w:p>
    <w:p w:rsidR="00795119" w:rsidRPr="002D67A0" w:rsidRDefault="00795119" w:rsidP="00CD3A3D">
      <w:pPr>
        <w:pStyle w:val="Vnbnnidung20"/>
        <w:numPr>
          <w:ilvl w:val="0"/>
          <w:numId w:val="20"/>
        </w:numPr>
        <w:shd w:val="clear" w:color="auto" w:fill="auto"/>
        <w:spacing w:before="0" w:after="146" w:line="288" w:lineRule="auto"/>
        <w:ind w:left="709" w:right="-1" w:hanging="567"/>
        <w:jc w:val="both"/>
        <w:rPr>
          <w:sz w:val="24"/>
          <w:szCs w:val="24"/>
        </w:rPr>
      </w:pPr>
      <w:r w:rsidRPr="002D67A0">
        <w:rPr>
          <w:sz w:val="24"/>
          <w:szCs w:val="24"/>
        </w:rPr>
        <w:t>Cơ quan quyểt định cao nhất của Công ty là Đại hội đồng cồ đông.</w:t>
      </w:r>
    </w:p>
    <w:p w:rsidR="00795119" w:rsidRPr="002D67A0" w:rsidRDefault="00795119" w:rsidP="00CD3A3D">
      <w:pPr>
        <w:pStyle w:val="Vnbnnidung20"/>
        <w:numPr>
          <w:ilvl w:val="0"/>
          <w:numId w:val="20"/>
        </w:numPr>
        <w:shd w:val="clear" w:color="auto" w:fill="auto"/>
        <w:spacing w:before="0" w:after="112" w:line="288" w:lineRule="auto"/>
        <w:ind w:left="709" w:right="-1" w:hanging="567"/>
        <w:rPr>
          <w:sz w:val="24"/>
          <w:szCs w:val="24"/>
        </w:rPr>
      </w:pPr>
      <w:r w:rsidRPr="002D67A0">
        <w:rPr>
          <w:sz w:val="24"/>
          <w:szCs w:val="24"/>
        </w:rPr>
        <w:t>Đại hội đồng cổ đông bầu Hội đồng quàn trị lãnh đạo giữa hai kỳ đại hội, bầu Ban kiểm soát để giám sát hoạt động kinh doanh và vốn của Công ty.</w:t>
      </w:r>
    </w:p>
    <w:p w:rsidR="00CD3A3D" w:rsidRPr="002D67A0" w:rsidRDefault="00795119" w:rsidP="00CD3A3D">
      <w:pPr>
        <w:pStyle w:val="Vnbnnidung20"/>
        <w:numPr>
          <w:ilvl w:val="0"/>
          <w:numId w:val="20"/>
        </w:numPr>
        <w:shd w:val="clear" w:color="auto" w:fill="auto"/>
        <w:spacing w:before="0" w:after="120" w:line="288" w:lineRule="auto"/>
        <w:ind w:left="709" w:right="-1" w:hanging="567"/>
        <w:jc w:val="both"/>
        <w:rPr>
          <w:sz w:val="24"/>
          <w:szCs w:val="24"/>
        </w:rPr>
      </w:pPr>
      <w:r w:rsidRPr="002D67A0">
        <w:rPr>
          <w:sz w:val="24"/>
          <w:szCs w:val="24"/>
        </w:rPr>
        <w:t>Điều hành hoạt động của Công ty là Tổng Giám đốc do Hội đồng quản trị bổ nhiệm và</w:t>
      </w:r>
      <w:r w:rsidR="00CD3A3D" w:rsidRPr="002D67A0">
        <w:rPr>
          <w:sz w:val="24"/>
          <w:szCs w:val="24"/>
        </w:rPr>
        <w:t xml:space="preserve"> </w:t>
      </w:r>
      <w:r w:rsidRPr="002D67A0">
        <w:rPr>
          <w:sz w:val="24"/>
          <w:szCs w:val="24"/>
        </w:rPr>
        <w:t>miễn nhiệm.</w:t>
      </w:r>
    </w:p>
    <w:p w:rsidR="00155676" w:rsidRDefault="00155676">
      <w:pPr>
        <w:rPr>
          <w:rFonts w:ascii="Times New Roman" w:eastAsia="Times New Roman" w:hAnsi="Times New Roman" w:cs="Times New Roman"/>
          <w:b/>
          <w:sz w:val="24"/>
          <w:szCs w:val="24"/>
        </w:rPr>
      </w:pPr>
      <w:r>
        <w:rPr>
          <w:b/>
          <w:sz w:val="24"/>
          <w:szCs w:val="24"/>
        </w:rPr>
        <w:br w:type="page"/>
      </w:r>
    </w:p>
    <w:p w:rsidR="00795119" w:rsidRPr="002D67A0" w:rsidRDefault="00795119" w:rsidP="003D3B91">
      <w:pPr>
        <w:pStyle w:val="Vnbnnidung20"/>
        <w:shd w:val="clear" w:color="auto" w:fill="auto"/>
        <w:spacing w:before="0" w:after="120" w:line="288" w:lineRule="auto"/>
        <w:ind w:left="709" w:right="-1" w:firstLine="0"/>
        <w:jc w:val="center"/>
        <w:outlineLvl w:val="0"/>
        <w:rPr>
          <w:sz w:val="24"/>
          <w:szCs w:val="24"/>
        </w:rPr>
      </w:pPr>
      <w:bookmarkStart w:id="20" w:name="_Toc511113987"/>
      <w:r w:rsidRPr="002D67A0">
        <w:rPr>
          <w:b/>
          <w:sz w:val="24"/>
          <w:szCs w:val="24"/>
        </w:rPr>
        <w:lastRenderedPageBreak/>
        <w:t>CHƯƠNG VI</w:t>
      </w:r>
      <w:bookmarkEnd w:id="20"/>
    </w:p>
    <w:p w:rsidR="00795119" w:rsidRPr="002D67A0" w:rsidRDefault="00795119" w:rsidP="003D3B91">
      <w:pPr>
        <w:pStyle w:val="Vnbnnidung30"/>
        <w:shd w:val="clear" w:color="auto" w:fill="auto"/>
        <w:spacing w:after="360" w:line="288" w:lineRule="auto"/>
        <w:ind w:right="-1" w:firstLine="0"/>
        <w:outlineLvl w:val="0"/>
        <w:rPr>
          <w:sz w:val="24"/>
          <w:szCs w:val="24"/>
        </w:rPr>
      </w:pPr>
      <w:bookmarkStart w:id="21" w:name="_Toc511113988"/>
      <w:r w:rsidRPr="002D67A0">
        <w:rPr>
          <w:sz w:val="24"/>
          <w:szCs w:val="24"/>
        </w:rPr>
        <w:t>C</w:t>
      </w:r>
      <w:r w:rsidR="00CB1CED" w:rsidRPr="002D67A0">
        <w:rPr>
          <w:sz w:val="24"/>
          <w:szCs w:val="24"/>
        </w:rPr>
        <w:t>Ổ</w:t>
      </w:r>
      <w:r w:rsidRPr="002D67A0">
        <w:rPr>
          <w:sz w:val="24"/>
          <w:szCs w:val="24"/>
        </w:rPr>
        <w:t xml:space="preserve"> ĐÔNG VÀ ĐẠI HỘI Đ</w:t>
      </w:r>
      <w:r w:rsidR="00CB1CED" w:rsidRPr="002D67A0">
        <w:rPr>
          <w:sz w:val="24"/>
          <w:szCs w:val="24"/>
        </w:rPr>
        <w:t>Ồ</w:t>
      </w:r>
      <w:r w:rsidRPr="002D67A0">
        <w:rPr>
          <w:sz w:val="24"/>
          <w:szCs w:val="24"/>
        </w:rPr>
        <w:t>NG C</w:t>
      </w:r>
      <w:r w:rsidR="00CB1CED" w:rsidRPr="002D67A0">
        <w:rPr>
          <w:sz w:val="24"/>
          <w:szCs w:val="24"/>
        </w:rPr>
        <w:t>Ổ</w:t>
      </w:r>
      <w:r w:rsidRPr="002D67A0">
        <w:rPr>
          <w:sz w:val="24"/>
          <w:szCs w:val="24"/>
        </w:rPr>
        <w:t xml:space="preserve"> ĐÔNG</w:t>
      </w:r>
      <w:bookmarkEnd w:id="21"/>
    </w:p>
    <w:p w:rsidR="00795119" w:rsidRPr="002D67A0" w:rsidRDefault="00CD3A3D" w:rsidP="003C7FD6">
      <w:pPr>
        <w:pStyle w:val="Vnbnnidung30"/>
        <w:shd w:val="clear" w:color="auto" w:fill="auto"/>
        <w:spacing w:line="288" w:lineRule="auto"/>
        <w:ind w:right="-1" w:firstLine="0"/>
        <w:jc w:val="both"/>
        <w:outlineLvl w:val="1"/>
        <w:rPr>
          <w:sz w:val="24"/>
          <w:szCs w:val="24"/>
        </w:rPr>
      </w:pPr>
      <w:r w:rsidRPr="002D67A0">
        <w:rPr>
          <w:sz w:val="24"/>
          <w:szCs w:val="24"/>
        </w:rPr>
        <w:tab/>
      </w:r>
      <w:bookmarkStart w:id="22" w:name="_Toc511113989"/>
      <w:r w:rsidR="00795119" w:rsidRPr="002D67A0">
        <w:rPr>
          <w:sz w:val="24"/>
          <w:szCs w:val="24"/>
        </w:rPr>
        <w:t>Điều 10. Quyền hạn của cổ đông Công ty.</w:t>
      </w:r>
      <w:bookmarkEnd w:id="22"/>
    </w:p>
    <w:p w:rsidR="00795119" w:rsidRPr="002D67A0" w:rsidRDefault="009A6C3F" w:rsidP="007A67E0">
      <w:pPr>
        <w:pStyle w:val="Vnbnnidung20"/>
        <w:numPr>
          <w:ilvl w:val="0"/>
          <w:numId w:val="21"/>
        </w:numPr>
        <w:shd w:val="clear" w:color="auto" w:fill="auto"/>
        <w:spacing w:before="0" w:after="128" w:line="288" w:lineRule="auto"/>
        <w:ind w:left="709" w:right="-1" w:hanging="709"/>
        <w:jc w:val="both"/>
        <w:rPr>
          <w:sz w:val="24"/>
          <w:szCs w:val="24"/>
        </w:rPr>
      </w:pPr>
      <w:r w:rsidRPr="002D67A0">
        <w:rPr>
          <w:sz w:val="24"/>
          <w:szCs w:val="24"/>
        </w:rPr>
        <w:t>Cổ</w:t>
      </w:r>
      <w:r w:rsidR="00795119" w:rsidRPr="002D67A0">
        <w:rPr>
          <w:sz w:val="24"/>
          <w:szCs w:val="24"/>
        </w:rPr>
        <w:t xml:space="preserve"> đ</w:t>
      </w:r>
      <w:r w:rsidR="009F383A">
        <w:rPr>
          <w:sz w:val="24"/>
          <w:szCs w:val="24"/>
        </w:rPr>
        <w:t>ông là những người ch</w:t>
      </w:r>
      <w:r w:rsidR="006A2BDE">
        <w:rPr>
          <w:sz w:val="24"/>
          <w:szCs w:val="24"/>
        </w:rPr>
        <w:t xml:space="preserve">ủ </w:t>
      </w:r>
      <w:r w:rsidR="009F383A">
        <w:rPr>
          <w:sz w:val="24"/>
          <w:szCs w:val="24"/>
        </w:rPr>
        <w:t xml:space="preserve"> sở hữu củ</w:t>
      </w:r>
      <w:r w:rsidR="00795119" w:rsidRPr="002D67A0">
        <w:rPr>
          <w:sz w:val="24"/>
          <w:szCs w:val="24"/>
        </w:rPr>
        <w:t>a Công ty và có các quyền và nghĩa vụ tương ứng theo số cổ phần và loại cồ phần mà họ s</w:t>
      </w:r>
      <w:r w:rsidRPr="002D67A0">
        <w:rPr>
          <w:sz w:val="24"/>
          <w:szCs w:val="24"/>
        </w:rPr>
        <w:t>ở</w:t>
      </w:r>
      <w:r w:rsidR="00795119" w:rsidRPr="002D67A0">
        <w:rPr>
          <w:sz w:val="24"/>
          <w:szCs w:val="24"/>
        </w:rPr>
        <w:t xml:space="preserve"> hữu. Trách nhiệm của mỗi cổ đông được giới hạn theo tỷ lệ cổ phần mà cổ đông nắm giữ.</w:t>
      </w:r>
    </w:p>
    <w:p w:rsidR="00795119" w:rsidRPr="002D67A0" w:rsidRDefault="00795119" w:rsidP="007A67E0">
      <w:pPr>
        <w:pStyle w:val="Vnbnnidung20"/>
        <w:numPr>
          <w:ilvl w:val="0"/>
          <w:numId w:val="21"/>
        </w:numPr>
        <w:shd w:val="clear" w:color="auto" w:fill="auto"/>
        <w:spacing w:before="0" w:after="288" w:line="288" w:lineRule="auto"/>
        <w:ind w:left="709" w:right="-1" w:hanging="709"/>
        <w:jc w:val="both"/>
        <w:rPr>
          <w:sz w:val="24"/>
          <w:szCs w:val="24"/>
        </w:rPr>
      </w:pPr>
      <w:r w:rsidRPr="002D67A0">
        <w:rPr>
          <w:sz w:val="24"/>
          <w:szCs w:val="24"/>
        </w:rPr>
        <w:t>Cồ đông là pháp nhân. Người đại diện phần vốn của một pháp nhân tại Công ty là người đại diện trước pháp luật của pháp nhân đỏ. Ngưới đại diện phần vốn có thể uỷ quyền cho một người khác làm đại diện cho pháp nhân</w:t>
      </w:r>
      <w:r w:rsidR="009F383A">
        <w:rPr>
          <w:sz w:val="24"/>
          <w:szCs w:val="24"/>
        </w:rPr>
        <w:t xml:space="preserve"> </w:t>
      </w:r>
      <w:r w:rsidRPr="002D67A0">
        <w:rPr>
          <w:sz w:val="24"/>
          <w:szCs w:val="24"/>
        </w:rPr>
        <w:t xml:space="preserve"> đó tại Công ty. Trường hợp cỗ đông l</w:t>
      </w:r>
      <w:r w:rsidR="00CB1CED" w:rsidRPr="002D67A0">
        <w:rPr>
          <w:sz w:val="24"/>
          <w:szCs w:val="24"/>
        </w:rPr>
        <w:t>à pháp nhân có sự thay đổi về tổ</w:t>
      </w:r>
      <w:r w:rsidRPr="002D67A0">
        <w:rPr>
          <w:sz w:val="24"/>
          <w:szCs w:val="24"/>
        </w:rPr>
        <w:t xml:space="preserve"> chức như mua bán, sáp nhập, chia tách, hợp nhất thì pháp nhân được kế thừa quyền và nghĩa vụ của pháp nhân đã được tổ chức lại sẽ được coi là cổ đông của Công ty. Trong trường hợp này, cổ đông là pháp nhân mới phải gửi đến Công ty các v</w:t>
      </w:r>
      <w:r w:rsidR="00B85455">
        <w:rPr>
          <w:sz w:val="24"/>
          <w:szCs w:val="24"/>
        </w:rPr>
        <w:t>ă</w:t>
      </w:r>
      <w:r w:rsidRPr="002D67A0">
        <w:rPr>
          <w:sz w:val="24"/>
          <w:szCs w:val="24"/>
        </w:rPr>
        <w:t>n bản pháp lý về việc tổ chức lại.</w:t>
      </w:r>
    </w:p>
    <w:p w:rsidR="00795119" w:rsidRPr="002D67A0" w:rsidRDefault="00795119" w:rsidP="007A67E0">
      <w:pPr>
        <w:pStyle w:val="Vnbnnidung20"/>
        <w:numPr>
          <w:ilvl w:val="0"/>
          <w:numId w:val="21"/>
        </w:numPr>
        <w:shd w:val="clear" w:color="auto" w:fill="auto"/>
        <w:spacing w:before="0" w:after="134" w:line="288" w:lineRule="auto"/>
        <w:ind w:left="709" w:right="-1" w:hanging="709"/>
        <w:jc w:val="both"/>
        <w:rPr>
          <w:sz w:val="24"/>
          <w:szCs w:val="24"/>
        </w:rPr>
      </w:pPr>
      <w:r w:rsidRPr="002D67A0">
        <w:rPr>
          <w:sz w:val="24"/>
          <w:szCs w:val="24"/>
        </w:rPr>
        <w:t>Cổ đông nắm giữ cổ phần phồ thô</w:t>
      </w:r>
      <w:r w:rsidR="009F383A">
        <w:rPr>
          <w:sz w:val="24"/>
          <w:szCs w:val="24"/>
        </w:rPr>
        <w:t>ng của Công ty có các quyền sau</w:t>
      </w:r>
      <w:r w:rsidRPr="002D67A0">
        <w:rPr>
          <w:sz w:val="24"/>
          <w:szCs w:val="24"/>
        </w:rPr>
        <w:t>:</w:t>
      </w:r>
    </w:p>
    <w:p w:rsidR="00795119" w:rsidRPr="002D67A0" w:rsidRDefault="00795119" w:rsidP="005D686E">
      <w:pPr>
        <w:pStyle w:val="Vnbnnidung20"/>
        <w:numPr>
          <w:ilvl w:val="0"/>
          <w:numId w:val="22"/>
        </w:numPr>
        <w:shd w:val="clear" w:color="auto" w:fill="auto"/>
        <w:spacing w:before="0" w:after="0" w:line="288" w:lineRule="auto"/>
        <w:ind w:left="709" w:hanging="425"/>
        <w:jc w:val="both"/>
        <w:rPr>
          <w:sz w:val="24"/>
          <w:szCs w:val="24"/>
        </w:rPr>
      </w:pPr>
      <w:r w:rsidRPr="002D67A0">
        <w:rPr>
          <w:sz w:val="24"/>
          <w:szCs w:val="24"/>
        </w:rPr>
        <w:t>Tham dự và phát biểu trong các cuộc họp của Đại hội đồng cổ đông và thực hiện quyền biểu quyết trực tiếp hoặc thông qua Đại diện được uỷ quyền. Mỗi cổ phần phổ thông c</w:t>
      </w:r>
      <w:r w:rsidR="00630343">
        <w:rPr>
          <w:sz w:val="24"/>
          <w:szCs w:val="24"/>
        </w:rPr>
        <w:t>ó</w:t>
      </w:r>
      <w:r w:rsidRPr="002D67A0">
        <w:rPr>
          <w:sz w:val="24"/>
          <w:szCs w:val="24"/>
        </w:rPr>
        <w:t xml:space="preserve"> một phi</w:t>
      </w:r>
      <w:r w:rsidR="00630343">
        <w:rPr>
          <w:sz w:val="24"/>
          <w:szCs w:val="24"/>
        </w:rPr>
        <w:t>ế</w:t>
      </w:r>
      <w:r w:rsidRPr="002D67A0">
        <w:rPr>
          <w:sz w:val="24"/>
          <w:szCs w:val="24"/>
        </w:rPr>
        <w:t>u biểu quyểt;</w:t>
      </w:r>
    </w:p>
    <w:p w:rsidR="00CB1CED" w:rsidRPr="003E62B1" w:rsidRDefault="00795119" w:rsidP="003E62B1">
      <w:pPr>
        <w:pStyle w:val="Vnbnnidung20"/>
        <w:numPr>
          <w:ilvl w:val="0"/>
          <w:numId w:val="22"/>
        </w:numPr>
        <w:shd w:val="clear" w:color="auto" w:fill="auto"/>
        <w:spacing w:before="0" w:after="0" w:line="288" w:lineRule="auto"/>
        <w:ind w:left="709" w:hanging="425"/>
        <w:jc w:val="both"/>
        <w:rPr>
          <w:sz w:val="24"/>
          <w:szCs w:val="24"/>
        </w:rPr>
      </w:pPr>
      <w:r w:rsidRPr="002D67A0">
        <w:rPr>
          <w:sz w:val="24"/>
          <w:szCs w:val="24"/>
        </w:rPr>
        <w:t>Được nhận cổ tức với mức theo quyết định của Đại hội đồng cổ đông;</w:t>
      </w:r>
      <w:r w:rsidR="00CB1CED" w:rsidRPr="002D67A0">
        <w:rPr>
          <w:sz w:val="24"/>
          <w:szCs w:val="24"/>
        </w:rPr>
        <w:tab/>
      </w:r>
    </w:p>
    <w:p w:rsidR="00795119" w:rsidRPr="002D67A0" w:rsidRDefault="00795119" w:rsidP="005D686E">
      <w:pPr>
        <w:pStyle w:val="Vnbnnidung20"/>
        <w:shd w:val="clear" w:color="auto" w:fill="auto"/>
        <w:spacing w:before="0" w:after="104" w:line="288" w:lineRule="auto"/>
        <w:ind w:left="709" w:right="-1" w:firstLine="0"/>
        <w:jc w:val="both"/>
        <w:rPr>
          <w:sz w:val="24"/>
          <w:szCs w:val="24"/>
        </w:rPr>
      </w:pPr>
      <w:r w:rsidRPr="002D67A0">
        <w:rPr>
          <w:sz w:val="24"/>
          <w:szCs w:val="24"/>
        </w:rPr>
        <w:t xml:space="preserve">Được tự do chuyển nhượng </w:t>
      </w:r>
      <w:r w:rsidR="00EB4086">
        <w:rPr>
          <w:sz w:val="24"/>
          <w:szCs w:val="24"/>
        </w:rPr>
        <w:t>cổ phần của mì</w:t>
      </w:r>
      <w:r w:rsidRPr="002D67A0">
        <w:rPr>
          <w:sz w:val="24"/>
          <w:szCs w:val="24"/>
        </w:rPr>
        <w:t>nh cho cổ đông khác và cho người không phải là cồ đông, trừ trường hợp quy định tại khoản 5 Điều 84 của Luật này;</w:t>
      </w:r>
    </w:p>
    <w:p w:rsidR="00795119" w:rsidRPr="002D67A0" w:rsidRDefault="00795119" w:rsidP="005D686E">
      <w:pPr>
        <w:pStyle w:val="Vnbnnidung20"/>
        <w:shd w:val="clear" w:color="auto" w:fill="auto"/>
        <w:spacing w:before="0" w:after="136" w:line="288" w:lineRule="auto"/>
        <w:ind w:left="709" w:right="-1" w:firstLine="0"/>
        <w:jc w:val="both"/>
        <w:rPr>
          <w:sz w:val="24"/>
          <w:szCs w:val="24"/>
        </w:rPr>
      </w:pPr>
      <w:r w:rsidRPr="002D67A0">
        <w:rPr>
          <w:sz w:val="24"/>
          <w:szCs w:val="24"/>
        </w:rPr>
        <w:t>Được ưu tiên mua cổ phần mới được chào bán tương ứng với tỷ lệ cổ phần phổ thông mà họ sở h</w:t>
      </w:r>
      <w:r w:rsidR="00EF6A8E">
        <w:rPr>
          <w:sz w:val="24"/>
          <w:szCs w:val="24"/>
        </w:rPr>
        <w:t>ữ</w:t>
      </w:r>
      <w:r w:rsidRPr="002D67A0">
        <w:rPr>
          <w:sz w:val="24"/>
          <w:szCs w:val="24"/>
        </w:rPr>
        <w:t>u;</w:t>
      </w:r>
    </w:p>
    <w:p w:rsidR="00795119" w:rsidRPr="002D67A0" w:rsidRDefault="00795119" w:rsidP="005D686E">
      <w:pPr>
        <w:pStyle w:val="Vnbnnidung20"/>
        <w:shd w:val="clear" w:color="auto" w:fill="auto"/>
        <w:spacing w:before="0" w:after="120" w:line="288" w:lineRule="auto"/>
        <w:ind w:left="709" w:right="-1" w:firstLine="0"/>
        <w:jc w:val="both"/>
        <w:rPr>
          <w:sz w:val="24"/>
          <w:szCs w:val="24"/>
        </w:rPr>
      </w:pPr>
      <w:r w:rsidRPr="002D67A0">
        <w:rPr>
          <w:sz w:val="24"/>
          <w:szCs w:val="24"/>
        </w:rPr>
        <w:t>Xem xét, tra cứu và trích lục các thông tin trong Danh sách c</w:t>
      </w:r>
      <w:r w:rsidR="00EF6A8E">
        <w:rPr>
          <w:sz w:val="24"/>
          <w:szCs w:val="24"/>
        </w:rPr>
        <w:t>ổ</w:t>
      </w:r>
      <w:r w:rsidRPr="002D67A0">
        <w:rPr>
          <w:sz w:val="24"/>
          <w:szCs w:val="24"/>
        </w:rPr>
        <w:t xml:space="preserve"> đ</w:t>
      </w:r>
      <w:r w:rsidR="00C91930" w:rsidRPr="002D67A0">
        <w:rPr>
          <w:sz w:val="24"/>
          <w:szCs w:val="24"/>
        </w:rPr>
        <w:t>ổ</w:t>
      </w:r>
      <w:r w:rsidRPr="002D67A0">
        <w:rPr>
          <w:sz w:val="24"/>
          <w:szCs w:val="24"/>
        </w:rPr>
        <w:t>ng; có quy</w:t>
      </w:r>
      <w:r w:rsidR="00C91930" w:rsidRPr="002D67A0">
        <w:rPr>
          <w:sz w:val="24"/>
          <w:szCs w:val="24"/>
        </w:rPr>
        <w:t>ề</w:t>
      </w:r>
      <w:r w:rsidRPr="002D67A0">
        <w:rPr>
          <w:sz w:val="24"/>
          <w:szCs w:val="24"/>
        </w:rPr>
        <w:t>n bi</w:t>
      </w:r>
      <w:r w:rsidR="00C91930" w:rsidRPr="002D67A0">
        <w:rPr>
          <w:sz w:val="24"/>
          <w:szCs w:val="24"/>
        </w:rPr>
        <w:t>ể</w:t>
      </w:r>
      <w:r w:rsidRPr="002D67A0">
        <w:rPr>
          <w:sz w:val="24"/>
          <w:szCs w:val="24"/>
        </w:rPr>
        <w:t>u quyết và yêu c</w:t>
      </w:r>
      <w:r w:rsidR="00EF6A8E">
        <w:rPr>
          <w:sz w:val="24"/>
          <w:szCs w:val="24"/>
        </w:rPr>
        <w:t>ầ</w:t>
      </w:r>
      <w:r w:rsidRPr="002D67A0">
        <w:rPr>
          <w:sz w:val="24"/>
          <w:szCs w:val="24"/>
        </w:rPr>
        <w:t>u sửa đổi các thông tin không chính xác;</w:t>
      </w:r>
    </w:p>
    <w:p w:rsidR="00795119" w:rsidRPr="002D67A0" w:rsidRDefault="00795119" w:rsidP="005D686E">
      <w:pPr>
        <w:pStyle w:val="Vnbnnidung20"/>
        <w:shd w:val="clear" w:color="auto" w:fill="auto"/>
        <w:spacing w:before="0" w:after="296" w:line="288" w:lineRule="auto"/>
        <w:ind w:left="709" w:right="-1" w:firstLine="0"/>
        <w:jc w:val="both"/>
        <w:rPr>
          <w:sz w:val="24"/>
          <w:szCs w:val="24"/>
        </w:rPr>
      </w:pPr>
      <w:r w:rsidRPr="002D67A0">
        <w:rPr>
          <w:sz w:val="24"/>
          <w:szCs w:val="24"/>
        </w:rPr>
        <w:t>Trong trường hợp Công ty bị giải thể, được nhận tài</w:t>
      </w:r>
      <w:r w:rsidR="00D442E9">
        <w:rPr>
          <w:sz w:val="24"/>
          <w:szCs w:val="24"/>
        </w:rPr>
        <w:t xml:space="preserve"> sản của Công ty tương ứng với t</w:t>
      </w:r>
      <w:r w:rsidRPr="002D67A0">
        <w:rPr>
          <w:sz w:val="24"/>
          <w:szCs w:val="24"/>
        </w:rPr>
        <w:t>ỷ lệ cổ phần s</w:t>
      </w:r>
      <w:r w:rsidR="00D442E9">
        <w:rPr>
          <w:sz w:val="24"/>
          <w:szCs w:val="24"/>
        </w:rPr>
        <w:t>ở</w:t>
      </w:r>
      <w:r w:rsidRPr="002D67A0">
        <w:rPr>
          <w:sz w:val="24"/>
          <w:szCs w:val="24"/>
        </w:rPr>
        <w:t xml:space="preserve"> hữu, nhưng chỉ sau khi Công ty thanh toán hết các khoản nợ và các nghĩa vụ;</w:t>
      </w:r>
    </w:p>
    <w:p w:rsidR="00795119" w:rsidRPr="002D67A0" w:rsidRDefault="00795119" w:rsidP="005D686E">
      <w:pPr>
        <w:pStyle w:val="Vnbnnidung20"/>
        <w:shd w:val="clear" w:color="auto" w:fill="auto"/>
        <w:spacing w:before="0" w:after="210" w:line="288" w:lineRule="auto"/>
        <w:ind w:left="709" w:right="-1" w:firstLine="0"/>
        <w:jc w:val="both"/>
        <w:rPr>
          <w:sz w:val="24"/>
          <w:szCs w:val="24"/>
        </w:rPr>
      </w:pPr>
      <w:r w:rsidRPr="002D67A0">
        <w:rPr>
          <w:sz w:val="24"/>
          <w:szCs w:val="24"/>
        </w:rPr>
        <w:t>Yêu c</w:t>
      </w:r>
      <w:r w:rsidR="00D442E9">
        <w:rPr>
          <w:sz w:val="24"/>
          <w:szCs w:val="24"/>
        </w:rPr>
        <w:t>ầ</w:t>
      </w:r>
      <w:r w:rsidRPr="002D67A0">
        <w:rPr>
          <w:sz w:val="24"/>
          <w:szCs w:val="24"/>
        </w:rPr>
        <w:t>u Công ty mua lại c</w:t>
      </w:r>
      <w:r w:rsidR="00B2771D" w:rsidRPr="002D67A0">
        <w:rPr>
          <w:sz w:val="24"/>
          <w:szCs w:val="24"/>
        </w:rPr>
        <w:t>ổ</w:t>
      </w:r>
      <w:r w:rsidRPr="002D67A0">
        <w:rPr>
          <w:sz w:val="24"/>
          <w:szCs w:val="24"/>
        </w:rPr>
        <w:t xml:space="preserve"> ph</w:t>
      </w:r>
      <w:r w:rsidR="00B2771D" w:rsidRPr="002D67A0">
        <w:rPr>
          <w:sz w:val="24"/>
          <w:szCs w:val="24"/>
        </w:rPr>
        <w:t>ầ</w:t>
      </w:r>
      <w:r w:rsidRPr="002D67A0">
        <w:rPr>
          <w:sz w:val="24"/>
          <w:szCs w:val="24"/>
        </w:rPr>
        <w:t>n của họ trong các trường hợp quy định trong Khoản 1</w:t>
      </w:r>
      <w:r w:rsidR="00C91930" w:rsidRPr="002D67A0">
        <w:rPr>
          <w:sz w:val="24"/>
          <w:szCs w:val="24"/>
        </w:rPr>
        <w:t xml:space="preserve"> </w:t>
      </w:r>
      <w:r w:rsidR="00CB1CED" w:rsidRPr="002D67A0">
        <w:rPr>
          <w:sz w:val="24"/>
          <w:szCs w:val="24"/>
        </w:rPr>
        <w:t>Đi</w:t>
      </w:r>
      <w:r w:rsidR="00C91930" w:rsidRPr="002D67A0">
        <w:rPr>
          <w:sz w:val="24"/>
          <w:szCs w:val="24"/>
        </w:rPr>
        <w:t>ề</w:t>
      </w:r>
      <w:r w:rsidR="00CB1CED" w:rsidRPr="002D67A0">
        <w:rPr>
          <w:sz w:val="24"/>
          <w:szCs w:val="24"/>
        </w:rPr>
        <w:t xml:space="preserve">u 90 </w:t>
      </w:r>
      <w:r w:rsidRPr="002D67A0">
        <w:rPr>
          <w:sz w:val="24"/>
          <w:szCs w:val="24"/>
        </w:rPr>
        <w:t>của Luật Doanh nghiệp.</w:t>
      </w:r>
    </w:p>
    <w:p w:rsidR="00795119" w:rsidRPr="002D67A0" w:rsidRDefault="00795119" w:rsidP="005D686E">
      <w:pPr>
        <w:pStyle w:val="Vnbnnidung20"/>
        <w:shd w:val="clear" w:color="auto" w:fill="auto"/>
        <w:spacing w:before="0" w:after="330" w:line="288" w:lineRule="auto"/>
        <w:ind w:left="709" w:right="-1" w:firstLine="0"/>
        <w:jc w:val="both"/>
        <w:rPr>
          <w:sz w:val="24"/>
          <w:szCs w:val="24"/>
        </w:rPr>
      </w:pPr>
      <w:r w:rsidRPr="002D67A0">
        <w:rPr>
          <w:sz w:val="24"/>
          <w:szCs w:val="24"/>
        </w:rPr>
        <w:t>Các quyền khác được quy định tại Điều lệ này và các quy định khác cùa Pháp luật.</w:t>
      </w:r>
    </w:p>
    <w:p w:rsidR="00795119" w:rsidRPr="002D67A0" w:rsidRDefault="00795119" w:rsidP="005D686E">
      <w:pPr>
        <w:pStyle w:val="Vnbnnidung20"/>
        <w:shd w:val="clear" w:color="auto" w:fill="auto"/>
        <w:spacing w:before="0" w:after="166" w:line="288" w:lineRule="auto"/>
        <w:ind w:left="709" w:right="-1" w:firstLine="0"/>
        <w:jc w:val="both"/>
        <w:rPr>
          <w:sz w:val="24"/>
          <w:szCs w:val="24"/>
        </w:rPr>
      </w:pPr>
      <w:r w:rsidRPr="002D67A0">
        <w:rPr>
          <w:sz w:val="24"/>
          <w:szCs w:val="24"/>
        </w:rPr>
        <w:t>Một cổ đông hoặc một nhóm cổ đông nắm giữ trên 10% cổ phần phổ thông trong thời gian liên tục từ sáu tháng trờ lên, có các quyên sau:</w:t>
      </w:r>
    </w:p>
    <w:p w:rsidR="00795119" w:rsidRPr="002D67A0" w:rsidRDefault="00795119" w:rsidP="005D686E">
      <w:pPr>
        <w:pStyle w:val="Vnbnnidung20"/>
        <w:shd w:val="clear" w:color="auto" w:fill="auto"/>
        <w:spacing w:before="0" w:after="0" w:line="288" w:lineRule="auto"/>
        <w:ind w:left="709" w:right="-1" w:firstLine="0"/>
        <w:jc w:val="both"/>
        <w:rPr>
          <w:sz w:val="24"/>
          <w:szCs w:val="24"/>
        </w:rPr>
      </w:pPr>
      <w:r w:rsidRPr="002D67A0">
        <w:rPr>
          <w:sz w:val="24"/>
          <w:szCs w:val="24"/>
        </w:rPr>
        <w:t>Đ</w:t>
      </w:r>
      <w:r w:rsidR="00B2771D" w:rsidRPr="002D67A0">
        <w:rPr>
          <w:sz w:val="24"/>
          <w:szCs w:val="24"/>
        </w:rPr>
        <w:t>ề</w:t>
      </w:r>
      <w:r w:rsidRPr="002D67A0">
        <w:rPr>
          <w:sz w:val="24"/>
          <w:szCs w:val="24"/>
        </w:rPr>
        <w:t xml:space="preserve"> cử các thành viê</w:t>
      </w:r>
      <w:r w:rsidR="00CB1CED" w:rsidRPr="002D67A0">
        <w:rPr>
          <w:sz w:val="24"/>
          <w:szCs w:val="24"/>
        </w:rPr>
        <w:t>n Hội đông qu</w:t>
      </w:r>
      <w:r w:rsidR="002051CA">
        <w:rPr>
          <w:sz w:val="24"/>
          <w:szCs w:val="24"/>
        </w:rPr>
        <w:t>ả</w:t>
      </w:r>
      <w:r w:rsidR="00CB1CED" w:rsidRPr="002D67A0">
        <w:rPr>
          <w:sz w:val="24"/>
          <w:szCs w:val="24"/>
        </w:rPr>
        <w:t>n trị hoặc Ban kiểm soát theo quy định tại các điề</w:t>
      </w:r>
      <w:r w:rsidRPr="002D67A0">
        <w:rPr>
          <w:sz w:val="24"/>
          <w:szCs w:val="24"/>
        </w:rPr>
        <w:t>u</w:t>
      </w:r>
    </w:p>
    <w:p w:rsidR="00795119" w:rsidRPr="002D67A0" w:rsidRDefault="008718F9" w:rsidP="005D686E">
      <w:pPr>
        <w:pStyle w:val="Vnbnnidung20"/>
        <w:shd w:val="clear" w:color="auto" w:fill="auto"/>
        <w:tabs>
          <w:tab w:val="left" w:pos="1140"/>
        </w:tabs>
        <w:spacing w:before="0" w:after="304" w:line="288" w:lineRule="auto"/>
        <w:ind w:left="709" w:right="-1" w:firstLine="0"/>
        <w:jc w:val="both"/>
        <w:rPr>
          <w:sz w:val="24"/>
          <w:szCs w:val="24"/>
        </w:rPr>
      </w:pPr>
      <w:r w:rsidRPr="002D67A0">
        <w:rPr>
          <w:sz w:val="24"/>
          <w:szCs w:val="24"/>
        </w:rPr>
        <w:t xml:space="preserve">19.2 </w:t>
      </w:r>
      <w:r w:rsidR="00795119" w:rsidRPr="002D67A0">
        <w:rPr>
          <w:sz w:val="24"/>
          <w:szCs w:val="24"/>
        </w:rPr>
        <w:t>và 31.5 tương ứng;</w:t>
      </w:r>
    </w:p>
    <w:p w:rsidR="00CB1CED" w:rsidRPr="002D67A0" w:rsidRDefault="00CB1CED" w:rsidP="005D686E">
      <w:pPr>
        <w:pStyle w:val="Vnbnnidung20"/>
        <w:shd w:val="clear" w:color="auto" w:fill="auto"/>
        <w:spacing w:before="0" w:after="220" w:line="288" w:lineRule="auto"/>
        <w:ind w:left="709" w:right="-1" w:firstLine="0"/>
        <w:jc w:val="both"/>
        <w:rPr>
          <w:sz w:val="24"/>
          <w:szCs w:val="24"/>
        </w:rPr>
      </w:pPr>
      <w:r w:rsidRPr="002D67A0">
        <w:rPr>
          <w:sz w:val="24"/>
          <w:szCs w:val="24"/>
        </w:rPr>
        <w:t>Yêu cầu triệu tập đại hội cổ</w:t>
      </w:r>
      <w:r w:rsidR="00795119" w:rsidRPr="002D67A0">
        <w:rPr>
          <w:sz w:val="24"/>
          <w:szCs w:val="24"/>
        </w:rPr>
        <w:t xml:space="preserve"> đông trong các trường hợp sau: </w:t>
      </w:r>
    </w:p>
    <w:p w:rsidR="00795119" w:rsidRPr="002D67A0" w:rsidRDefault="00795119" w:rsidP="007A67E0">
      <w:pPr>
        <w:pStyle w:val="Vnbnnidung20"/>
        <w:shd w:val="clear" w:color="auto" w:fill="auto"/>
        <w:spacing w:before="0" w:after="220" w:line="288" w:lineRule="auto"/>
        <w:ind w:left="709" w:right="-1" w:hanging="709"/>
        <w:jc w:val="both"/>
        <w:rPr>
          <w:sz w:val="24"/>
          <w:szCs w:val="24"/>
        </w:rPr>
      </w:pPr>
      <w:r w:rsidRPr="002D67A0">
        <w:rPr>
          <w:rStyle w:val="Vnbnnidung3FranklinGothicHeavy"/>
          <w:rFonts w:ascii="Times New Roman" w:hAnsi="Times New Roman" w:cs="Times New Roman"/>
          <w:sz w:val="24"/>
          <w:szCs w:val="24"/>
        </w:rPr>
        <w:t xml:space="preserve">o </w:t>
      </w:r>
      <w:r w:rsidR="008718F9" w:rsidRPr="002D67A0">
        <w:rPr>
          <w:rStyle w:val="Vnbnnidung3FranklinGothicHeavy"/>
          <w:rFonts w:ascii="Times New Roman" w:hAnsi="Times New Roman" w:cs="Times New Roman"/>
          <w:sz w:val="24"/>
          <w:szCs w:val="24"/>
          <w:lang w:val="en-US"/>
        </w:rPr>
        <w:tab/>
      </w:r>
      <w:r w:rsidR="00CB1CED" w:rsidRPr="002D67A0">
        <w:rPr>
          <w:sz w:val="24"/>
          <w:szCs w:val="24"/>
        </w:rPr>
        <w:t>Hội đồ</w:t>
      </w:r>
      <w:r w:rsidRPr="002D67A0">
        <w:rPr>
          <w:sz w:val="24"/>
          <w:szCs w:val="24"/>
        </w:rPr>
        <w:t>ng qu</w:t>
      </w:r>
      <w:r w:rsidR="00CB1CED" w:rsidRPr="002D67A0">
        <w:rPr>
          <w:sz w:val="24"/>
          <w:szCs w:val="24"/>
        </w:rPr>
        <w:t>ản trị vi phạm nghiêm trọng quyề</w:t>
      </w:r>
      <w:r w:rsidRPr="002D67A0">
        <w:rPr>
          <w:sz w:val="24"/>
          <w:szCs w:val="24"/>
        </w:rPr>
        <w:t>n của c</w:t>
      </w:r>
      <w:r w:rsidR="002051CA">
        <w:rPr>
          <w:sz w:val="24"/>
          <w:szCs w:val="24"/>
        </w:rPr>
        <w:t>ổ</w:t>
      </w:r>
      <w:r w:rsidRPr="002D67A0">
        <w:rPr>
          <w:sz w:val="24"/>
          <w:szCs w:val="24"/>
        </w:rPr>
        <w:t xml:space="preserve"> đông, nghĩa vụ của người</w:t>
      </w:r>
      <w:r w:rsidR="00CB1CED" w:rsidRPr="002D67A0">
        <w:rPr>
          <w:sz w:val="24"/>
          <w:szCs w:val="24"/>
        </w:rPr>
        <w:t xml:space="preserve"> </w:t>
      </w:r>
      <w:r w:rsidRPr="002D67A0">
        <w:rPr>
          <w:sz w:val="24"/>
          <w:szCs w:val="24"/>
        </w:rPr>
        <w:t xml:space="preserve">quản lý </w:t>
      </w:r>
      <w:r w:rsidRPr="002D67A0">
        <w:rPr>
          <w:sz w:val="24"/>
          <w:szCs w:val="24"/>
        </w:rPr>
        <w:lastRenderedPageBreak/>
        <w:t>hoặc ra quy</w:t>
      </w:r>
      <w:r w:rsidR="002051CA">
        <w:rPr>
          <w:sz w:val="24"/>
          <w:szCs w:val="24"/>
        </w:rPr>
        <w:t>ế</w:t>
      </w:r>
      <w:r w:rsidRPr="002D67A0">
        <w:rPr>
          <w:sz w:val="24"/>
          <w:szCs w:val="24"/>
        </w:rPr>
        <w:t>t định vượt quá th</w:t>
      </w:r>
      <w:r w:rsidR="00CB1CED" w:rsidRPr="002D67A0">
        <w:rPr>
          <w:sz w:val="24"/>
          <w:szCs w:val="24"/>
        </w:rPr>
        <w:t>ẩ</w:t>
      </w:r>
      <w:r w:rsidRPr="002D67A0">
        <w:rPr>
          <w:sz w:val="24"/>
          <w:szCs w:val="24"/>
        </w:rPr>
        <w:t>m quy</w:t>
      </w:r>
      <w:r w:rsidR="002051CA">
        <w:rPr>
          <w:sz w:val="24"/>
          <w:szCs w:val="24"/>
        </w:rPr>
        <w:t>ề</w:t>
      </w:r>
      <w:r w:rsidRPr="002D67A0">
        <w:rPr>
          <w:sz w:val="24"/>
          <w:szCs w:val="24"/>
        </w:rPr>
        <w:t>n được giao;</w:t>
      </w:r>
    </w:p>
    <w:p w:rsidR="00795119" w:rsidRPr="002D67A0" w:rsidRDefault="00795119" w:rsidP="007A67E0">
      <w:pPr>
        <w:pStyle w:val="Vnbnnidung20"/>
        <w:shd w:val="clear" w:color="auto" w:fill="auto"/>
        <w:spacing w:before="0" w:after="0" w:line="288" w:lineRule="auto"/>
        <w:ind w:left="709" w:right="-1" w:hanging="709"/>
        <w:jc w:val="both"/>
        <w:rPr>
          <w:sz w:val="24"/>
          <w:szCs w:val="24"/>
        </w:rPr>
      </w:pPr>
      <w:r w:rsidRPr="002D67A0">
        <w:rPr>
          <w:rStyle w:val="Vnbnnidung3FranklinGothicHeavy"/>
          <w:rFonts w:ascii="Times New Roman" w:hAnsi="Times New Roman" w:cs="Times New Roman"/>
          <w:sz w:val="24"/>
          <w:szCs w:val="24"/>
        </w:rPr>
        <w:t xml:space="preserve">o </w:t>
      </w:r>
      <w:r w:rsidR="008718F9" w:rsidRPr="002D67A0">
        <w:rPr>
          <w:rStyle w:val="Vnbnnidung3FranklinGothicHeavy"/>
          <w:rFonts w:ascii="Times New Roman" w:hAnsi="Times New Roman" w:cs="Times New Roman"/>
          <w:sz w:val="24"/>
          <w:szCs w:val="24"/>
          <w:lang w:val="en-US"/>
        </w:rPr>
        <w:tab/>
      </w:r>
      <w:r w:rsidR="00CB1CED" w:rsidRPr="002D67A0">
        <w:rPr>
          <w:sz w:val="24"/>
          <w:szCs w:val="24"/>
        </w:rPr>
        <w:t>Nhiệm kỳ</w:t>
      </w:r>
      <w:r w:rsidRPr="002D67A0">
        <w:rPr>
          <w:sz w:val="24"/>
          <w:szCs w:val="24"/>
        </w:rPr>
        <w:t xml:space="preserve"> của Hội đ</w:t>
      </w:r>
      <w:r w:rsidR="00D41C46">
        <w:rPr>
          <w:sz w:val="24"/>
          <w:szCs w:val="24"/>
        </w:rPr>
        <w:t>ồ</w:t>
      </w:r>
      <w:r w:rsidRPr="002D67A0">
        <w:rPr>
          <w:sz w:val="24"/>
          <w:szCs w:val="24"/>
        </w:rPr>
        <w:t>ng quản trị đã vượt quá sáu tháng mà Hội đông quản trị mới</w:t>
      </w:r>
      <w:r w:rsidR="005D686E" w:rsidRPr="002D67A0">
        <w:rPr>
          <w:sz w:val="24"/>
          <w:szCs w:val="24"/>
        </w:rPr>
        <w:t xml:space="preserve"> </w:t>
      </w:r>
      <w:r w:rsidR="00CB1CED" w:rsidRPr="002D67A0">
        <w:rPr>
          <w:sz w:val="24"/>
          <w:szCs w:val="24"/>
        </w:rPr>
        <w:t>chưa được bầu thay thế</w:t>
      </w:r>
      <w:r w:rsidRPr="002D67A0">
        <w:rPr>
          <w:sz w:val="24"/>
          <w:szCs w:val="24"/>
        </w:rPr>
        <w:t xml:space="preserve"> ;</w:t>
      </w:r>
    </w:p>
    <w:p w:rsidR="00795119" w:rsidRPr="002D67A0" w:rsidRDefault="00795119" w:rsidP="005D686E">
      <w:pPr>
        <w:pStyle w:val="Vnbnnidung20"/>
        <w:shd w:val="clear" w:color="auto" w:fill="auto"/>
        <w:spacing w:before="0" w:after="52" w:line="288" w:lineRule="auto"/>
        <w:ind w:left="709" w:right="-1" w:hanging="709"/>
        <w:jc w:val="both"/>
        <w:rPr>
          <w:sz w:val="24"/>
          <w:szCs w:val="24"/>
        </w:rPr>
      </w:pPr>
      <w:r w:rsidRPr="002D67A0">
        <w:rPr>
          <w:rStyle w:val="Vnbnnidung3FranklinGothicHeavy"/>
          <w:rFonts w:ascii="Times New Roman" w:hAnsi="Times New Roman" w:cs="Times New Roman"/>
          <w:sz w:val="24"/>
          <w:szCs w:val="24"/>
        </w:rPr>
        <w:t xml:space="preserve">o </w:t>
      </w:r>
      <w:r w:rsidR="00B2771D" w:rsidRPr="002D67A0">
        <w:rPr>
          <w:rStyle w:val="Vnbnnidung3FranklinGothicHeavy"/>
          <w:rFonts w:ascii="Times New Roman" w:hAnsi="Times New Roman" w:cs="Times New Roman"/>
          <w:sz w:val="24"/>
          <w:szCs w:val="24"/>
          <w:lang w:val="en-US"/>
        </w:rPr>
        <w:tab/>
      </w:r>
      <w:r w:rsidRPr="002D67A0">
        <w:rPr>
          <w:sz w:val="24"/>
          <w:szCs w:val="24"/>
        </w:rPr>
        <w:t>Yêu c</w:t>
      </w:r>
      <w:r w:rsidR="00D41C46">
        <w:rPr>
          <w:sz w:val="24"/>
          <w:szCs w:val="24"/>
        </w:rPr>
        <w:t>ầ</w:t>
      </w:r>
      <w:r w:rsidRPr="002D67A0">
        <w:rPr>
          <w:sz w:val="24"/>
          <w:szCs w:val="24"/>
        </w:rPr>
        <w:t>u triệu tập Đại hội đ</w:t>
      </w:r>
      <w:r w:rsidR="00D41C46">
        <w:rPr>
          <w:sz w:val="24"/>
          <w:szCs w:val="24"/>
        </w:rPr>
        <w:t>ồ</w:t>
      </w:r>
      <w:r w:rsidR="00CB1CED" w:rsidRPr="002D67A0">
        <w:rPr>
          <w:sz w:val="24"/>
          <w:szCs w:val="24"/>
        </w:rPr>
        <w:t>ng cô đ</w:t>
      </w:r>
      <w:r w:rsidR="00D41C46">
        <w:rPr>
          <w:sz w:val="24"/>
          <w:szCs w:val="24"/>
        </w:rPr>
        <w:t>ô</w:t>
      </w:r>
      <w:r w:rsidR="00CB1CED" w:rsidRPr="002D67A0">
        <w:rPr>
          <w:sz w:val="24"/>
          <w:szCs w:val="24"/>
        </w:rPr>
        <w:t>ng phải được lập băng vă</w:t>
      </w:r>
      <w:r w:rsidRPr="002D67A0">
        <w:rPr>
          <w:sz w:val="24"/>
          <w:szCs w:val="24"/>
        </w:rPr>
        <w:t>n bả</w:t>
      </w:r>
      <w:r w:rsidR="00CB1CED" w:rsidRPr="002D67A0">
        <w:rPr>
          <w:sz w:val="24"/>
          <w:szCs w:val="24"/>
        </w:rPr>
        <w:t>n và có ghi rõ</w:t>
      </w:r>
      <w:r w:rsidRPr="002D67A0">
        <w:rPr>
          <w:sz w:val="24"/>
          <w:szCs w:val="24"/>
        </w:rPr>
        <w:t xml:space="preserve"> họ, tên,</w:t>
      </w:r>
      <w:r w:rsidR="005D686E" w:rsidRPr="002D67A0">
        <w:rPr>
          <w:sz w:val="24"/>
          <w:szCs w:val="24"/>
        </w:rPr>
        <w:t xml:space="preserve"> </w:t>
      </w:r>
      <w:r w:rsidRPr="002D67A0">
        <w:rPr>
          <w:sz w:val="24"/>
          <w:szCs w:val="24"/>
        </w:rPr>
        <w:t>đ</w:t>
      </w:r>
      <w:r w:rsidR="00CB1CED" w:rsidRPr="002D67A0">
        <w:rPr>
          <w:sz w:val="24"/>
          <w:szCs w:val="24"/>
        </w:rPr>
        <w:t>ịa chỉ thường trú, quôc tịch, số Giấy chứng minh nhân dân, hộ chiếu hoặc chứ</w:t>
      </w:r>
      <w:r w:rsidRPr="002D67A0">
        <w:rPr>
          <w:sz w:val="24"/>
          <w:szCs w:val="24"/>
        </w:rPr>
        <w:t>ng thực cá nhân hợp pháp đổi với cổ đông là cá nhân; tên, địa chỉ thường chú,</w:t>
      </w:r>
      <w:r w:rsidR="00CB1CED" w:rsidRPr="002D67A0">
        <w:rPr>
          <w:sz w:val="24"/>
          <w:szCs w:val="24"/>
        </w:rPr>
        <w:t xml:space="preserve"> quyết định thành lập hoặc số đă</w:t>
      </w:r>
      <w:r w:rsidRPr="002D67A0">
        <w:rPr>
          <w:sz w:val="24"/>
          <w:szCs w:val="24"/>
        </w:rPr>
        <w:t xml:space="preserve">ng ký </w:t>
      </w:r>
      <w:r w:rsidR="00CB1CED" w:rsidRPr="002D67A0">
        <w:rPr>
          <w:sz w:val="24"/>
          <w:szCs w:val="24"/>
        </w:rPr>
        <w:t>kinh doanh đối với cổ đông là tổ</w:t>
      </w:r>
      <w:r w:rsidRPr="002D67A0">
        <w:rPr>
          <w:sz w:val="24"/>
          <w:szCs w:val="24"/>
        </w:rPr>
        <w:t xml:space="preserve"> chức; số lượng cổ phần và từng thời điểm đăng ký cổ phần của từng</w:t>
      </w:r>
      <w:r w:rsidR="00CB1CED" w:rsidRPr="002D67A0">
        <w:rPr>
          <w:sz w:val="24"/>
          <w:szCs w:val="24"/>
        </w:rPr>
        <w:t xml:space="preserve"> cổ đông, tổng số cổ phần của cá nhóm cổ đông và tỷ l</w:t>
      </w:r>
      <w:r w:rsidRPr="002D67A0">
        <w:rPr>
          <w:sz w:val="24"/>
          <w:szCs w:val="24"/>
        </w:rPr>
        <w:t>ệ sở hữu trong</w:t>
      </w:r>
      <w:r w:rsidR="00CB1CED" w:rsidRPr="002D67A0">
        <w:rPr>
          <w:sz w:val="24"/>
          <w:szCs w:val="24"/>
        </w:rPr>
        <w:t xml:space="preserve"> tổng số cổ phần của công ty, că</w:t>
      </w:r>
      <w:r w:rsidRPr="002D67A0">
        <w:rPr>
          <w:sz w:val="24"/>
          <w:szCs w:val="24"/>
        </w:rPr>
        <w:t>n cứ và lý do yêu cầu triệu tập họp Đại hội đồng cổ đông. Kèm theo yêu cầu phải có các tài liệu, chứng cứ</w:t>
      </w:r>
      <w:r w:rsidR="00CB1CED" w:rsidRPr="002D67A0">
        <w:rPr>
          <w:sz w:val="24"/>
          <w:szCs w:val="24"/>
        </w:rPr>
        <w:t xml:space="preserve"> về các vi phạm của Hộ</w:t>
      </w:r>
      <w:r w:rsidRPr="002D67A0">
        <w:rPr>
          <w:sz w:val="24"/>
          <w:szCs w:val="24"/>
        </w:rPr>
        <w:t>i đồng quản trị, mức độ vi phạm hoặc về quyết định vượt quá thẩm quyền</w:t>
      </w:r>
    </w:p>
    <w:p w:rsidR="00795119" w:rsidRPr="002D67A0" w:rsidRDefault="008718F9" w:rsidP="007A67E0">
      <w:pPr>
        <w:pStyle w:val="Vnbnnidung20"/>
        <w:shd w:val="clear" w:color="auto" w:fill="auto"/>
        <w:spacing w:before="0" w:after="0" w:line="288" w:lineRule="auto"/>
        <w:ind w:left="709" w:right="-1" w:hanging="709"/>
        <w:jc w:val="both"/>
        <w:rPr>
          <w:sz w:val="24"/>
          <w:szCs w:val="24"/>
        </w:rPr>
      </w:pPr>
      <w:r w:rsidRPr="002D67A0">
        <w:rPr>
          <w:sz w:val="24"/>
          <w:szCs w:val="24"/>
        </w:rPr>
        <w:tab/>
      </w:r>
      <w:r w:rsidR="00795119" w:rsidRPr="002D67A0">
        <w:rPr>
          <w:sz w:val="24"/>
          <w:szCs w:val="24"/>
        </w:rPr>
        <w:t>Kiểm tra và nhận bản sao hoặc bàn trích dẫn danh sách các cổ đông có quyền tham dự</w:t>
      </w:r>
      <w:r w:rsidR="005D686E" w:rsidRPr="002D67A0">
        <w:rPr>
          <w:sz w:val="24"/>
          <w:szCs w:val="24"/>
        </w:rPr>
        <w:t xml:space="preserve"> </w:t>
      </w:r>
      <w:r w:rsidR="00795119" w:rsidRPr="002D67A0">
        <w:rPr>
          <w:sz w:val="24"/>
          <w:szCs w:val="24"/>
        </w:rPr>
        <w:t>và bỏ phiểu tại Đại hội đồng cổ đông.</w:t>
      </w:r>
    </w:p>
    <w:p w:rsidR="00795119" w:rsidRPr="002D67A0" w:rsidRDefault="008718F9" w:rsidP="007A67E0">
      <w:pPr>
        <w:pStyle w:val="Vnbnnidung20"/>
        <w:shd w:val="clear" w:color="auto" w:fill="auto"/>
        <w:spacing w:before="0" w:after="172" w:line="288" w:lineRule="auto"/>
        <w:ind w:left="709" w:right="-1" w:hanging="709"/>
        <w:jc w:val="both"/>
        <w:rPr>
          <w:sz w:val="24"/>
          <w:szCs w:val="24"/>
        </w:rPr>
      </w:pPr>
      <w:r w:rsidRPr="002D67A0">
        <w:rPr>
          <w:sz w:val="24"/>
          <w:szCs w:val="24"/>
        </w:rPr>
        <w:tab/>
      </w:r>
      <w:r w:rsidR="00CB1CED" w:rsidRPr="002D67A0">
        <w:rPr>
          <w:sz w:val="24"/>
          <w:szCs w:val="24"/>
        </w:rPr>
        <w:t>Các quyề</w:t>
      </w:r>
      <w:r w:rsidR="00795119" w:rsidRPr="002D67A0">
        <w:rPr>
          <w:sz w:val="24"/>
          <w:szCs w:val="24"/>
        </w:rPr>
        <w:t>n khác được quy định tại Điêu lệ này và các quy định khác của Pháp luật.</w:t>
      </w:r>
    </w:p>
    <w:p w:rsidR="00795119" w:rsidRPr="002D67A0" w:rsidRDefault="008718F9" w:rsidP="007A67E0">
      <w:pPr>
        <w:pStyle w:val="Vnbnnidung20"/>
        <w:shd w:val="clear" w:color="auto" w:fill="auto"/>
        <w:spacing w:before="0" w:after="0" w:line="288" w:lineRule="auto"/>
        <w:ind w:left="709" w:right="-1" w:hanging="709"/>
        <w:jc w:val="both"/>
        <w:rPr>
          <w:sz w:val="24"/>
          <w:szCs w:val="24"/>
        </w:rPr>
      </w:pPr>
      <w:r w:rsidRPr="002D67A0">
        <w:rPr>
          <w:sz w:val="24"/>
          <w:szCs w:val="24"/>
        </w:rPr>
        <w:tab/>
      </w:r>
      <w:r w:rsidR="00CB1CED" w:rsidRPr="002D67A0">
        <w:rPr>
          <w:sz w:val="24"/>
          <w:szCs w:val="24"/>
        </w:rPr>
        <w:t>Yêu cầu Ban kiêm soát kiêm tra từng vấn đề cụ thể liên quan đến quản lý, điề</w:t>
      </w:r>
      <w:r w:rsidR="00795119" w:rsidRPr="002D67A0">
        <w:rPr>
          <w:sz w:val="24"/>
          <w:szCs w:val="24"/>
        </w:rPr>
        <w:t>u hành hoạt động của Công ty khi thấy cần thiết. Yêu cầu phải bằng văn bản, phải có họ, lên, địa chỉ thường trú, quốc tịch, số Giấy chứng minh nhân dân, hộ chiếu hoặc chửng thực cá nhân hợp pháp đối với cổ đông là cả nhân; tên, địa chỉ thường trú, quyết định thành lập hocặc sổ đăng ký kinh doanh đối với cổ đông là tổ chức; số lư</w:t>
      </w:r>
      <w:r w:rsidR="00CB1CED" w:rsidRPr="002D67A0">
        <w:rPr>
          <w:sz w:val="24"/>
          <w:szCs w:val="24"/>
        </w:rPr>
        <w:t>ợng cả phần và từng thời điểm đăng ký cổ phần của từ</w:t>
      </w:r>
      <w:r w:rsidR="00795119" w:rsidRPr="002D67A0">
        <w:rPr>
          <w:sz w:val="24"/>
          <w:szCs w:val="24"/>
        </w:rPr>
        <w:t>ng cổ đông, tổng sổ cổ phần của cả nhóm cổ đông và</w:t>
      </w:r>
      <w:r w:rsidR="00CB1CED" w:rsidRPr="002D67A0">
        <w:rPr>
          <w:sz w:val="24"/>
          <w:szCs w:val="24"/>
        </w:rPr>
        <w:t xml:space="preserve"> </w:t>
      </w:r>
      <w:r w:rsidR="00795119" w:rsidRPr="002D67A0">
        <w:rPr>
          <w:sz w:val="24"/>
          <w:szCs w:val="24"/>
        </w:rPr>
        <w:t>Các C</w:t>
      </w:r>
      <w:r w:rsidR="00CB1CED" w:rsidRPr="002D67A0">
        <w:rPr>
          <w:sz w:val="24"/>
          <w:szCs w:val="24"/>
        </w:rPr>
        <w:t>ổ</w:t>
      </w:r>
      <w:r w:rsidR="00795119" w:rsidRPr="002D67A0">
        <w:rPr>
          <w:sz w:val="24"/>
          <w:szCs w:val="24"/>
        </w:rPr>
        <w:t xml:space="preserve"> đông có các nghĩa vụ sau :</w:t>
      </w:r>
    </w:p>
    <w:p w:rsidR="00795119" w:rsidRPr="002D67A0" w:rsidRDefault="00795119" w:rsidP="007A67E0">
      <w:pPr>
        <w:pStyle w:val="Vnbnnidung20"/>
        <w:numPr>
          <w:ilvl w:val="0"/>
          <w:numId w:val="23"/>
        </w:numPr>
        <w:shd w:val="clear" w:color="auto" w:fill="auto"/>
        <w:spacing w:before="0" w:after="128" w:line="288" w:lineRule="auto"/>
        <w:ind w:left="709" w:right="-1" w:hanging="709"/>
        <w:jc w:val="both"/>
        <w:rPr>
          <w:sz w:val="24"/>
          <w:szCs w:val="24"/>
        </w:rPr>
      </w:pPr>
      <w:r w:rsidRPr="002D67A0">
        <w:rPr>
          <w:sz w:val="24"/>
          <w:szCs w:val="24"/>
        </w:rPr>
        <w:t>Thanh toán đày đủ tiền mua cổ phần theo số lượng cổ ph</w:t>
      </w:r>
      <w:r w:rsidR="00CB1CED" w:rsidRPr="002D67A0">
        <w:rPr>
          <w:sz w:val="24"/>
          <w:szCs w:val="24"/>
        </w:rPr>
        <w:t>ầ</w:t>
      </w:r>
      <w:r w:rsidRPr="002D67A0">
        <w:rPr>
          <w:sz w:val="24"/>
          <w:szCs w:val="24"/>
        </w:rPr>
        <w:t>n đăng ký mua theo đúng thủ tục quy định; chịu trách nhiệm về các kho</w:t>
      </w:r>
      <w:r w:rsidR="00CB1CED" w:rsidRPr="002D67A0">
        <w:rPr>
          <w:sz w:val="24"/>
          <w:szCs w:val="24"/>
        </w:rPr>
        <w:t>ả</w:t>
      </w:r>
      <w:r w:rsidRPr="002D67A0">
        <w:rPr>
          <w:sz w:val="24"/>
          <w:szCs w:val="24"/>
        </w:rPr>
        <w:t>n nợ và nghĩa vụ tài s</w:t>
      </w:r>
      <w:r w:rsidR="00CB1CED" w:rsidRPr="002D67A0">
        <w:rPr>
          <w:sz w:val="24"/>
          <w:szCs w:val="24"/>
        </w:rPr>
        <w:t>ả</w:t>
      </w:r>
      <w:r w:rsidRPr="002D67A0">
        <w:rPr>
          <w:sz w:val="24"/>
          <w:szCs w:val="24"/>
        </w:rPr>
        <w:t>n khác của công ty trong phạm vi số vốn đã góp vào công ty; chịu trách nhiệm về các khoản nợ và nghĩa vụ tài sản khác của công ty trong phạm vi số vốn đã góp vào công ty.</w:t>
      </w:r>
    </w:p>
    <w:p w:rsidR="00795119" w:rsidRPr="002D67A0" w:rsidRDefault="005D686E" w:rsidP="007A67E0">
      <w:pPr>
        <w:pStyle w:val="Vnbnnidung20"/>
        <w:shd w:val="clear" w:color="auto" w:fill="auto"/>
        <w:spacing w:before="0" w:after="0" w:line="288" w:lineRule="auto"/>
        <w:ind w:left="709" w:right="-1" w:hanging="709"/>
        <w:jc w:val="both"/>
        <w:rPr>
          <w:sz w:val="24"/>
          <w:szCs w:val="24"/>
        </w:rPr>
      </w:pPr>
      <w:r w:rsidRPr="002D67A0">
        <w:rPr>
          <w:sz w:val="24"/>
          <w:szCs w:val="24"/>
        </w:rPr>
        <w:tab/>
      </w:r>
      <w:r w:rsidR="00795119" w:rsidRPr="002D67A0">
        <w:rPr>
          <w:sz w:val="24"/>
          <w:szCs w:val="24"/>
        </w:rPr>
        <w:t>Không được rút vốn đã góp b</w:t>
      </w:r>
      <w:r w:rsidR="00CB1CED" w:rsidRPr="002D67A0">
        <w:rPr>
          <w:sz w:val="24"/>
          <w:szCs w:val="24"/>
        </w:rPr>
        <w:t>ằ</w:t>
      </w:r>
      <w:r w:rsidR="00795119" w:rsidRPr="002D67A0">
        <w:rPr>
          <w:sz w:val="24"/>
          <w:szCs w:val="24"/>
        </w:rPr>
        <w:t>ng cả phần ph</w:t>
      </w:r>
      <w:r w:rsidR="00CB1CED" w:rsidRPr="002D67A0">
        <w:rPr>
          <w:sz w:val="24"/>
          <w:szCs w:val="24"/>
        </w:rPr>
        <w:t>ổ</w:t>
      </w:r>
      <w:r w:rsidR="00795119" w:rsidRPr="002D67A0">
        <w:rPr>
          <w:sz w:val="24"/>
          <w:szCs w:val="24"/>
        </w:rPr>
        <w:t xml:space="preserve"> thông ra khỏi công ty dưới mọi hình thức, trừ trường hợp được công ty hoặc người khác mua lại cổ phần. Trường hợp có cổ đông rút một phần hoặc toàn bộ vốn cổ phần đã góp trái vói quy định tại khoản này thì thành viên Hội đồng quản trị và người đại điện theo pháp luật của công ty phải cùng liên đới chịu trách nhiệm về các khoản nợ và nghĩa vụ tài sản khác của công ty trong phạm vi giá trị cổ phần đã bị rút.</w:t>
      </w:r>
    </w:p>
    <w:p w:rsidR="00795119" w:rsidRPr="002D67A0" w:rsidRDefault="00795119" w:rsidP="007A67E0">
      <w:pPr>
        <w:pStyle w:val="Vnbnnidung20"/>
        <w:numPr>
          <w:ilvl w:val="0"/>
          <w:numId w:val="23"/>
        </w:numPr>
        <w:shd w:val="clear" w:color="auto" w:fill="auto"/>
        <w:spacing w:before="0" w:after="0" w:line="288" w:lineRule="auto"/>
        <w:ind w:left="709" w:right="-1" w:hanging="709"/>
        <w:jc w:val="both"/>
        <w:rPr>
          <w:sz w:val="24"/>
          <w:szCs w:val="24"/>
        </w:rPr>
      </w:pPr>
      <w:r w:rsidRPr="002D67A0">
        <w:rPr>
          <w:sz w:val="24"/>
          <w:szCs w:val="24"/>
        </w:rPr>
        <w:t>Tuân thủ Điều lệ và Quy chế quản lý nội bộ công ty.</w:t>
      </w:r>
    </w:p>
    <w:p w:rsidR="00795119" w:rsidRPr="002D67A0" w:rsidRDefault="00795119" w:rsidP="007A67E0">
      <w:pPr>
        <w:pStyle w:val="Vnbnnidung20"/>
        <w:numPr>
          <w:ilvl w:val="0"/>
          <w:numId w:val="23"/>
        </w:numPr>
        <w:shd w:val="clear" w:color="auto" w:fill="auto"/>
        <w:spacing w:before="0" w:after="0" w:line="288" w:lineRule="auto"/>
        <w:ind w:left="709" w:right="-1" w:hanging="709"/>
        <w:jc w:val="both"/>
        <w:rPr>
          <w:sz w:val="24"/>
          <w:szCs w:val="24"/>
        </w:rPr>
      </w:pPr>
      <w:r w:rsidRPr="002D67A0">
        <w:rPr>
          <w:sz w:val="24"/>
          <w:szCs w:val="24"/>
        </w:rPr>
        <w:t>Chấp hành quyết định của Đại hội dồng cổ đông, Hội đồng quản trị.</w:t>
      </w:r>
    </w:p>
    <w:p w:rsidR="00795119" w:rsidRPr="002D67A0" w:rsidRDefault="00795119" w:rsidP="007A67E0">
      <w:pPr>
        <w:pStyle w:val="Vnbnnidung20"/>
        <w:numPr>
          <w:ilvl w:val="0"/>
          <w:numId w:val="23"/>
        </w:numPr>
        <w:shd w:val="clear" w:color="auto" w:fill="auto"/>
        <w:spacing w:before="0" w:after="0" w:line="288" w:lineRule="auto"/>
        <w:ind w:left="709" w:right="-1" w:hanging="709"/>
        <w:jc w:val="both"/>
        <w:rPr>
          <w:sz w:val="24"/>
          <w:szCs w:val="24"/>
        </w:rPr>
      </w:pPr>
      <w:r w:rsidRPr="002D67A0">
        <w:rPr>
          <w:sz w:val="24"/>
          <w:szCs w:val="24"/>
        </w:rPr>
        <w:t>Thực hiện các nghĩa vụ khác theo quy định của Pháp luật này và Điều lệ này.</w:t>
      </w:r>
    </w:p>
    <w:p w:rsidR="00795119" w:rsidRPr="002D67A0" w:rsidRDefault="00CB1CED" w:rsidP="007A67E0">
      <w:pPr>
        <w:pStyle w:val="Vnbnnidung20"/>
        <w:numPr>
          <w:ilvl w:val="0"/>
          <w:numId w:val="23"/>
        </w:numPr>
        <w:shd w:val="clear" w:color="auto" w:fill="auto"/>
        <w:spacing w:before="0" w:after="296" w:line="288" w:lineRule="auto"/>
        <w:ind w:left="709" w:right="-1" w:hanging="709"/>
        <w:jc w:val="both"/>
        <w:rPr>
          <w:sz w:val="24"/>
          <w:szCs w:val="24"/>
        </w:rPr>
      </w:pPr>
      <w:r w:rsidRPr="002D67A0">
        <w:rPr>
          <w:sz w:val="24"/>
          <w:szCs w:val="24"/>
        </w:rPr>
        <w:t>Các</w:t>
      </w:r>
      <w:r w:rsidR="00795119" w:rsidRPr="002D67A0">
        <w:rPr>
          <w:sz w:val="24"/>
          <w:szCs w:val="24"/>
        </w:rPr>
        <w:t xml:space="preserve"> đông phổ thông phải chịu trách nhiệm cả nhân khi nhân danh công ty dưới mọi hình thức để thực hiện một trong các hành vi sau đây:</w:t>
      </w:r>
    </w:p>
    <w:p w:rsidR="00795119" w:rsidRPr="002D67A0" w:rsidRDefault="00795119" w:rsidP="009A3B63">
      <w:pPr>
        <w:pStyle w:val="Vnbnnidung20"/>
        <w:numPr>
          <w:ilvl w:val="0"/>
          <w:numId w:val="24"/>
        </w:numPr>
        <w:shd w:val="clear" w:color="auto" w:fill="auto"/>
        <w:spacing w:before="0" w:after="144" w:line="288" w:lineRule="auto"/>
        <w:ind w:left="709" w:right="-1" w:hanging="425"/>
        <w:jc w:val="both"/>
        <w:rPr>
          <w:sz w:val="24"/>
          <w:szCs w:val="24"/>
        </w:rPr>
      </w:pPr>
      <w:r w:rsidRPr="002D67A0">
        <w:rPr>
          <w:sz w:val="24"/>
          <w:szCs w:val="24"/>
        </w:rPr>
        <w:t>Vi phạm pháp luật;</w:t>
      </w:r>
    </w:p>
    <w:p w:rsidR="00795119" w:rsidRPr="002D67A0" w:rsidRDefault="00795119" w:rsidP="009A3B63">
      <w:pPr>
        <w:pStyle w:val="Vnbnnidung20"/>
        <w:numPr>
          <w:ilvl w:val="0"/>
          <w:numId w:val="24"/>
        </w:numPr>
        <w:shd w:val="clear" w:color="auto" w:fill="auto"/>
        <w:spacing w:before="0" w:after="112" w:line="288" w:lineRule="auto"/>
        <w:ind w:left="709" w:right="-1" w:hanging="425"/>
        <w:jc w:val="both"/>
        <w:rPr>
          <w:sz w:val="24"/>
          <w:szCs w:val="24"/>
        </w:rPr>
      </w:pPr>
      <w:r w:rsidRPr="002D67A0">
        <w:rPr>
          <w:sz w:val="24"/>
          <w:szCs w:val="24"/>
        </w:rPr>
        <w:t>Tiến hành kinh doanh và các giao dịch khác để tư lợi hoặc phục vụ lợi ích c</w:t>
      </w:r>
      <w:r w:rsidR="00CB1CED" w:rsidRPr="002D67A0">
        <w:rPr>
          <w:sz w:val="24"/>
          <w:szCs w:val="24"/>
        </w:rPr>
        <w:t>ủ</w:t>
      </w:r>
      <w:r w:rsidRPr="002D67A0">
        <w:rPr>
          <w:sz w:val="24"/>
          <w:szCs w:val="24"/>
        </w:rPr>
        <w:t>a.tổ chức, cá nhân khác;</w:t>
      </w:r>
    </w:p>
    <w:p w:rsidR="00795119" w:rsidRPr="002D67A0" w:rsidRDefault="00795119" w:rsidP="009A3B63">
      <w:pPr>
        <w:pStyle w:val="Vnbnnidung20"/>
        <w:numPr>
          <w:ilvl w:val="0"/>
          <w:numId w:val="24"/>
        </w:numPr>
        <w:shd w:val="clear" w:color="auto" w:fill="auto"/>
        <w:spacing w:before="0" w:after="112" w:line="288" w:lineRule="auto"/>
        <w:ind w:left="709" w:right="-1" w:hanging="425"/>
        <w:jc w:val="both"/>
        <w:rPr>
          <w:sz w:val="24"/>
          <w:szCs w:val="24"/>
        </w:rPr>
      </w:pPr>
      <w:r w:rsidRPr="002D67A0">
        <w:rPr>
          <w:sz w:val="24"/>
          <w:szCs w:val="24"/>
        </w:rPr>
        <w:t>Thanh toán các khoản nợ chưa đến hạn trước nguy cơ tài chính có thể xảy ra đổi với công ty.</w:t>
      </w:r>
    </w:p>
    <w:p w:rsidR="00795119" w:rsidRPr="002D67A0" w:rsidRDefault="00795119" w:rsidP="007A67E0">
      <w:pPr>
        <w:pStyle w:val="Vnbnnidung20"/>
        <w:numPr>
          <w:ilvl w:val="0"/>
          <w:numId w:val="23"/>
        </w:numPr>
        <w:shd w:val="clear" w:color="auto" w:fill="auto"/>
        <w:spacing w:before="0" w:after="312" w:line="288" w:lineRule="auto"/>
        <w:ind w:left="709" w:right="-1" w:hanging="709"/>
        <w:jc w:val="both"/>
        <w:rPr>
          <w:sz w:val="24"/>
          <w:szCs w:val="24"/>
        </w:rPr>
      </w:pPr>
      <w:r w:rsidRPr="002D67A0">
        <w:rPr>
          <w:sz w:val="24"/>
          <w:szCs w:val="24"/>
        </w:rPr>
        <w:lastRenderedPageBreak/>
        <w:t>Bảo vệ lợi ích, tài sản và giữ bí mật nghề nghiệp về các hoạt động của Công ty, tham gia các công việc chung cùa Công ty khi được phân công;</w:t>
      </w:r>
    </w:p>
    <w:p w:rsidR="00795119" w:rsidRPr="002D67A0" w:rsidRDefault="00795119" w:rsidP="007A67E0">
      <w:pPr>
        <w:pStyle w:val="Vnbnnidung20"/>
        <w:numPr>
          <w:ilvl w:val="0"/>
          <w:numId w:val="23"/>
        </w:numPr>
        <w:shd w:val="clear" w:color="auto" w:fill="auto"/>
        <w:spacing w:before="0" w:after="240" w:line="288" w:lineRule="auto"/>
        <w:ind w:left="709" w:right="-1" w:hanging="709"/>
        <w:jc w:val="both"/>
        <w:rPr>
          <w:sz w:val="24"/>
          <w:szCs w:val="24"/>
        </w:rPr>
      </w:pPr>
      <w:r w:rsidRPr="002D67A0">
        <w:rPr>
          <w:sz w:val="24"/>
          <w:szCs w:val="24"/>
        </w:rPr>
        <w:t>Hoàn thành các nghĩa vụ khác theo cầc quy định của pháp luật và đi</w:t>
      </w:r>
      <w:r w:rsidR="00CB1CED" w:rsidRPr="002D67A0">
        <w:rPr>
          <w:sz w:val="24"/>
          <w:szCs w:val="24"/>
        </w:rPr>
        <w:t>ề</w:t>
      </w:r>
      <w:r w:rsidRPr="002D67A0">
        <w:rPr>
          <w:sz w:val="24"/>
          <w:szCs w:val="24"/>
        </w:rPr>
        <w:t>u lệ này.</w:t>
      </w:r>
    </w:p>
    <w:p w:rsidR="00795119" w:rsidRPr="002D67A0" w:rsidRDefault="00B3585B" w:rsidP="003C7FD6">
      <w:pPr>
        <w:pStyle w:val="Tiu50"/>
        <w:keepNext/>
        <w:keepLines/>
        <w:shd w:val="clear" w:color="auto" w:fill="auto"/>
        <w:spacing w:before="0" w:after="24" w:line="288" w:lineRule="auto"/>
        <w:ind w:left="709" w:right="-1" w:firstLine="0"/>
        <w:outlineLvl w:val="1"/>
        <w:rPr>
          <w:sz w:val="24"/>
          <w:szCs w:val="24"/>
        </w:rPr>
      </w:pPr>
      <w:r w:rsidRPr="002D67A0">
        <w:rPr>
          <w:sz w:val="24"/>
          <w:szCs w:val="24"/>
        </w:rPr>
        <w:tab/>
      </w:r>
      <w:bookmarkStart w:id="23" w:name="_Toc511113990"/>
      <w:r w:rsidR="00795119" w:rsidRPr="002D67A0">
        <w:rPr>
          <w:sz w:val="24"/>
          <w:szCs w:val="24"/>
        </w:rPr>
        <w:t>Điều 12. Đại hội đồng cổ đông.</w:t>
      </w:r>
      <w:bookmarkEnd w:id="23"/>
    </w:p>
    <w:p w:rsidR="00795119" w:rsidRPr="002D67A0" w:rsidRDefault="00795119" w:rsidP="007A67E0">
      <w:pPr>
        <w:pStyle w:val="Vnbnnidung20"/>
        <w:numPr>
          <w:ilvl w:val="0"/>
          <w:numId w:val="25"/>
        </w:numPr>
        <w:shd w:val="clear" w:color="auto" w:fill="auto"/>
        <w:spacing w:before="0" w:after="128" w:line="288" w:lineRule="auto"/>
        <w:ind w:left="709" w:right="-1" w:hanging="709"/>
        <w:jc w:val="both"/>
        <w:rPr>
          <w:sz w:val="24"/>
          <w:szCs w:val="24"/>
        </w:rPr>
      </w:pPr>
      <w:r w:rsidRPr="002D67A0">
        <w:rPr>
          <w:sz w:val="24"/>
          <w:szCs w:val="24"/>
        </w:rPr>
        <w:t>Đại hội đồng cổ đông gồm tất c</w:t>
      </w:r>
      <w:r w:rsidR="00A46D4E">
        <w:rPr>
          <w:sz w:val="24"/>
          <w:szCs w:val="24"/>
        </w:rPr>
        <w:t>ả</w:t>
      </w:r>
      <w:r w:rsidRPr="002D67A0">
        <w:rPr>
          <w:sz w:val="24"/>
          <w:szCs w:val="24"/>
        </w:rPr>
        <w:t xml:space="preserve"> </w:t>
      </w:r>
      <w:r w:rsidR="00A46D4E">
        <w:rPr>
          <w:sz w:val="24"/>
          <w:szCs w:val="24"/>
        </w:rPr>
        <w:t>cá</w:t>
      </w:r>
      <w:r w:rsidRPr="002D67A0">
        <w:rPr>
          <w:sz w:val="24"/>
          <w:szCs w:val="24"/>
        </w:rPr>
        <w:t>c cổ đông có quyền biểu quyết, là cơ quan quyết định cao nhất của công ty cổ ph</w:t>
      </w:r>
      <w:r w:rsidR="00173C4A">
        <w:rPr>
          <w:sz w:val="24"/>
          <w:szCs w:val="24"/>
        </w:rPr>
        <w:t>ầ</w:t>
      </w:r>
      <w:r w:rsidRPr="002D67A0">
        <w:rPr>
          <w:sz w:val="24"/>
          <w:szCs w:val="24"/>
        </w:rPr>
        <w:t>n.</w:t>
      </w:r>
    </w:p>
    <w:p w:rsidR="00795119" w:rsidRPr="002D67A0" w:rsidRDefault="00795119" w:rsidP="007A67E0">
      <w:pPr>
        <w:pStyle w:val="Vnbnnidung20"/>
        <w:numPr>
          <w:ilvl w:val="0"/>
          <w:numId w:val="26"/>
        </w:numPr>
        <w:shd w:val="clear" w:color="auto" w:fill="auto"/>
        <w:spacing w:before="0" w:after="0" w:line="288" w:lineRule="auto"/>
        <w:ind w:left="709" w:right="-1" w:hanging="709"/>
        <w:jc w:val="both"/>
        <w:rPr>
          <w:sz w:val="24"/>
          <w:szCs w:val="24"/>
        </w:rPr>
      </w:pPr>
      <w:r w:rsidRPr="002D67A0">
        <w:rPr>
          <w:sz w:val="24"/>
          <w:szCs w:val="24"/>
        </w:rPr>
        <w:t>Đại hội đồng cổ đông họp thường niên ít nhẩt mỗi năm một lần trong thời hạn</w:t>
      </w:r>
      <w:r w:rsidR="006C4841" w:rsidRPr="002D67A0">
        <w:rPr>
          <w:sz w:val="24"/>
          <w:szCs w:val="24"/>
        </w:rPr>
        <w:t xml:space="preserve"> năm </w:t>
      </w:r>
      <w:r w:rsidRPr="002D67A0">
        <w:rPr>
          <w:sz w:val="24"/>
          <w:szCs w:val="24"/>
        </w:rPr>
        <w:t>tháng, kể từ ngày kết thúc năm tài chinh. Theo đề nghị của Hội đồng quàn trị, cơ quan đăng ký kinh doanh có thể gia hạn, nhưng không quá sáu tháng kể từ ngày kểt thúc nãm tài chính, Địa điểm họp Đại hội đồng cổ đôn</w:t>
      </w:r>
      <w:r w:rsidR="006C4841" w:rsidRPr="002D67A0">
        <w:rPr>
          <w:sz w:val="24"/>
          <w:szCs w:val="24"/>
        </w:rPr>
        <w:t>g phải ở trên lãnh thổ Việt Nam.</w:t>
      </w:r>
    </w:p>
    <w:p w:rsidR="006C4841" w:rsidRPr="002D67A0" w:rsidRDefault="006C4841" w:rsidP="007A67E0">
      <w:pPr>
        <w:pStyle w:val="Vnbnnidung20"/>
        <w:numPr>
          <w:ilvl w:val="0"/>
          <w:numId w:val="26"/>
        </w:numPr>
        <w:shd w:val="clear" w:color="auto" w:fill="auto"/>
        <w:spacing w:before="0" w:after="0" w:line="288" w:lineRule="auto"/>
        <w:ind w:left="709" w:right="-1" w:hanging="709"/>
        <w:jc w:val="both"/>
        <w:rPr>
          <w:sz w:val="24"/>
          <w:szCs w:val="24"/>
        </w:rPr>
      </w:pPr>
      <w:r w:rsidRPr="002D67A0">
        <w:rPr>
          <w:sz w:val="24"/>
          <w:szCs w:val="24"/>
        </w:rPr>
        <w:t>Hội đ</w:t>
      </w:r>
      <w:r w:rsidR="00B60954">
        <w:rPr>
          <w:sz w:val="24"/>
          <w:szCs w:val="24"/>
        </w:rPr>
        <w:t>ồ</w:t>
      </w:r>
      <w:r w:rsidRPr="002D67A0">
        <w:rPr>
          <w:sz w:val="24"/>
          <w:szCs w:val="24"/>
        </w:rPr>
        <w:t>ng quản trị phải triệu tập họp bât thường Đại hội đông cô đông trong các trường hợp sau đây: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Hội đồng quản trị xét thẩy cần thiết vì lợi ích của công ty;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Số thành viên Hội đồng quản trị còn lại ít hơn sổ thành viên theo quy định của pháp luật;</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 xml:space="preserve">Theo yêu cầu của cả </w:t>
      </w:r>
      <w:r w:rsidR="0077725B">
        <w:rPr>
          <w:sz w:val="24"/>
          <w:szCs w:val="24"/>
        </w:rPr>
        <w:t>đ</w:t>
      </w:r>
      <w:r w:rsidRPr="002D67A0">
        <w:rPr>
          <w:sz w:val="24"/>
          <w:szCs w:val="24"/>
        </w:rPr>
        <w:t>ông hoặc nhóm cổ đông quy định tại khoản 2 Điều 79 của Luật Doanh nghiệp;</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Theo yêu c</w:t>
      </w:r>
      <w:r w:rsidR="00007DE6" w:rsidRPr="002D67A0">
        <w:rPr>
          <w:sz w:val="24"/>
          <w:szCs w:val="24"/>
        </w:rPr>
        <w:t>ầ</w:t>
      </w:r>
      <w:r w:rsidRPr="002D67A0">
        <w:rPr>
          <w:sz w:val="24"/>
          <w:szCs w:val="24"/>
        </w:rPr>
        <w:t>u của Ban kiểm soát;</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Các trường hợp khác theo quy định của pháp luật và Điều lệ công ty.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Hội đồng quản trị phải triệu tập họp Đại hội đồng cổ đông trong thời hạn ba mươi ngày, kể từ ngày số thành viên Hội đồng quản trị còn lại như quy định tại điểm b hoặc nhận được yêu cầu quy định tại điểm c và điểm d khoản 12.3 Điều này.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Trường hợp Hội đồng quản trị không triệu tập họp Đại hội đồng cổ đông như quy định thì Chủ tịch Hội đồng quản trị phải chịu trách nhiệm trước pháp luật và phải bồi thường thiệt hại phát sinh đối với công ty.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Trường hợp Hội đồng quàn trị không triệu tập họp Đại hội đồng c</w:t>
      </w:r>
      <w:r w:rsidR="008801EF">
        <w:rPr>
          <w:sz w:val="24"/>
          <w:szCs w:val="24"/>
        </w:rPr>
        <w:t>ổ</w:t>
      </w:r>
      <w:r w:rsidRPr="002D67A0">
        <w:rPr>
          <w:sz w:val="24"/>
          <w:szCs w:val="24"/>
        </w:rPr>
        <w:t xml:space="preserve"> đông theo quy định tại khoản 12.4 Điều này thỉ trong thời hạn ba mươi ngày tiếp theo, Ban kiểm soát thay thế Hội đồng quản trị triệu tập họp Đại hội đồng cổ đông theo quy định của Luật Doanh nghiệp.</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Trường hợp Ban kiểm soát không triệu tập họp Đại hội đồng cổ đông như quy định thì Trưởng ban kiểm soát phải chịu trách nhiệm trước pháp luật và phải bồi thư</w:t>
      </w:r>
      <w:r w:rsidR="00BE4FB3">
        <w:rPr>
          <w:sz w:val="24"/>
          <w:szCs w:val="24"/>
        </w:rPr>
        <w:t>ờn</w:t>
      </w:r>
      <w:r w:rsidRPr="002D67A0">
        <w:rPr>
          <w:sz w:val="24"/>
          <w:szCs w:val="24"/>
        </w:rPr>
        <w:t>g thiệt hại phát sinh đ</w:t>
      </w:r>
      <w:r w:rsidR="00C53CED">
        <w:rPr>
          <w:sz w:val="24"/>
          <w:szCs w:val="24"/>
        </w:rPr>
        <w:t>ố</w:t>
      </w:r>
      <w:r w:rsidRPr="002D67A0">
        <w:rPr>
          <w:sz w:val="24"/>
          <w:szCs w:val="24"/>
        </w:rPr>
        <w:t>i v</w:t>
      </w:r>
      <w:r w:rsidR="00C53CED">
        <w:rPr>
          <w:sz w:val="24"/>
          <w:szCs w:val="24"/>
        </w:rPr>
        <w:t>ớ</w:t>
      </w:r>
      <w:r w:rsidRPr="002D67A0">
        <w:rPr>
          <w:sz w:val="24"/>
          <w:szCs w:val="24"/>
        </w:rPr>
        <w:t>i công ty.</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Trường hợp Ban kiểm soát không triệu tập họp Đại hội đồng c</w:t>
      </w:r>
      <w:r w:rsidR="00396F4A">
        <w:rPr>
          <w:sz w:val="24"/>
          <w:szCs w:val="24"/>
        </w:rPr>
        <w:t>ổ</w:t>
      </w:r>
      <w:r w:rsidRPr="002D67A0">
        <w:rPr>
          <w:sz w:val="24"/>
          <w:szCs w:val="24"/>
        </w:rPr>
        <w:t xml:space="preserve"> đông theo quy định tại khoản 12.5 Điều này thì cổ đ</w:t>
      </w:r>
      <w:r w:rsidR="00BB1A7D" w:rsidRPr="002D67A0">
        <w:rPr>
          <w:sz w:val="24"/>
          <w:szCs w:val="24"/>
        </w:rPr>
        <w:t>ô</w:t>
      </w:r>
      <w:r w:rsidRPr="002D67A0">
        <w:rPr>
          <w:sz w:val="24"/>
          <w:szCs w:val="24"/>
        </w:rPr>
        <w:t>ng hoặc nhóm cổ đông quy định tại khoản 2 Điều 79 của Luật Doanh nghiệp đã yêu cầu có quyền thay thế Hội đồng quản trị, Ban kiểm soát triệu tập họp Đại hội đồng cổ đông theo quy định của Luật Doanh nghiệp.</w:t>
      </w:r>
    </w:p>
    <w:p w:rsidR="006C4841" w:rsidRPr="002D67A0" w:rsidRDefault="00007DE6" w:rsidP="00007DE6">
      <w:pPr>
        <w:pStyle w:val="Vnbnnidung20"/>
        <w:shd w:val="clear" w:color="auto" w:fill="auto"/>
        <w:spacing w:before="0" w:after="0" w:line="288" w:lineRule="auto"/>
        <w:ind w:left="709" w:right="-1" w:hanging="425"/>
        <w:jc w:val="both"/>
        <w:rPr>
          <w:sz w:val="24"/>
          <w:szCs w:val="24"/>
        </w:rPr>
      </w:pPr>
      <w:r w:rsidRPr="002D67A0">
        <w:rPr>
          <w:sz w:val="24"/>
          <w:szCs w:val="24"/>
        </w:rPr>
        <w:tab/>
      </w:r>
      <w:r w:rsidR="006C4841" w:rsidRPr="002D67A0">
        <w:rPr>
          <w:sz w:val="24"/>
          <w:szCs w:val="24"/>
        </w:rPr>
        <w:t>Trong trường hợp này, cổ đông hoặc nhóm cổ đông triệu tập họp Đại hội đồng cổ đông có thể đề nghị cơ quan đăng ký kinh doanh giám sát việc triệu tập và tiến hành họp nếu xét thấy cần thiết.</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Người triệu tập phải lập danh sách cổ đông có quyền dự họp Đại hội đồng cổ đông, cung cấp thông tin và giải quy</w:t>
      </w:r>
      <w:r w:rsidR="00691063">
        <w:rPr>
          <w:sz w:val="24"/>
          <w:szCs w:val="24"/>
        </w:rPr>
        <w:t>ế</w:t>
      </w:r>
      <w:r w:rsidRPr="002D67A0">
        <w:rPr>
          <w:sz w:val="24"/>
          <w:szCs w:val="24"/>
        </w:rPr>
        <w:t>t khiếu nại liên quan đ</w:t>
      </w:r>
      <w:r w:rsidR="00691063">
        <w:rPr>
          <w:sz w:val="24"/>
          <w:szCs w:val="24"/>
        </w:rPr>
        <w:t>ế</w:t>
      </w:r>
      <w:r w:rsidRPr="002D67A0">
        <w:rPr>
          <w:sz w:val="24"/>
          <w:szCs w:val="24"/>
        </w:rPr>
        <w:t>n danh sách cổ đông, lập chương trình và nội dung cuộc họp, chuẩn bị tài liệu, xác định thời gian và địa điểm họp, gửi thông báo mời họp đến từng cổ đông có quyền dự họp theo quy định của Luật Doanh nghiệp.</w:t>
      </w:r>
    </w:p>
    <w:p w:rsidR="006C4841" w:rsidRPr="002D67A0" w:rsidRDefault="006C4841" w:rsidP="00007DE6">
      <w:pPr>
        <w:pStyle w:val="Vnbnnidung20"/>
        <w:numPr>
          <w:ilvl w:val="0"/>
          <w:numId w:val="58"/>
        </w:numPr>
        <w:shd w:val="clear" w:color="auto" w:fill="auto"/>
        <w:spacing w:before="0" w:after="0" w:line="288" w:lineRule="auto"/>
        <w:ind w:left="709" w:right="-1" w:hanging="425"/>
        <w:jc w:val="both"/>
        <w:rPr>
          <w:sz w:val="24"/>
          <w:szCs w:val="24"/>
        </w:rPr>
      </w:pPr>
      <w:r w:rsidRPr="002D67A0">
        <w:rPr>
          <w:sz w:val="24"/>
          <w:szCs w:val="24"/>
        </w:rPr>
        <w:t>Tất c</w:t>
      </w:r>
      <w:r w:rsidR="00007DE6" w:rsidRPr="002D67A0">
        <w:rPr>
          <w:sz w:val="24"/>
          <w:szCs w:val="24"/>
        </w:rPr>
        <w:t>ả</w:t>
      </w:r>
      <w:r w:rsidRPr="002D67A0">
        <w:rPr>
          <w:sz w:val="24"/>
          <w:szCs w:val="24"/>
        </w:rPr>
        <w:t xml:space="preserve"> các chi phí triệu tập và tiển hành một cuộc họp các cổ đông sẽ do Công ty trả. Chi phí </w:t>
      </w:r>
      <w:r w:rsidRPr="002D67A0">
        <w:rPr>
          <w:sz w:val="24"/>
          <w:szCs w:val="24"/>
        </w:rPr>
        <w:lastRenderedPageBreak/>
        <w:t>này không bao gồm những chi phỉ do cổ đông chi tiêu khi tham dự Đại hội đồng cổ đông, kể cả chi phí ăn ở và đi lại</w:t>
      </w:r>
    </w:p>
    <w:p w:rsidR="00795119" w:rsidRPr="002D67A0" w:rsidRDefault="005150DF" w:rsidP="007A67E0">
      <w:pPr>
        <w:pStyle w:val="Vnbnnidung20"/>
        <w:shd w:val="clear" w:color="auto" w:fill="auto"/>
        <w:tabs>
          <w:tab w:val="left" w:pos="1678"/>
        </w:tabs>
        <w:spacing w:before="0" w:after="0" w:line="288" w:lineRule="auto"/>
        <w:ind w:left="709" w:right="-1" w:hanging="709"/>
        <w:jc w:val="both"/>
        <w:rPr>
          <w:sz w:val="24"/>
          <w:szCs w:val="24"/>
        </w:rPr>
      </w:pPr>
      <w:r w:rsidRPr="002D67A0">
        <w:rPr>
          <w:sz w:val="24"/>
          <w:szCs w:val="24"/>
        </w:rPr>
        <w:tab/>
      </w:r>
      <w:r w:rsidR="006C4841" w:rsidRPr="002D67A0">
        <w:rPr>
          <w:sz w:val="24"/>
          <w:szCs w:val="24"/>
        </w:rPr>
        <w:t>Đại hội đông cô đ</w:t>
      </w:r>
      <w:r w:rsidRPr="002D67A0">
        <w:rPr>
          <w:sz w:val="24"/>
          <w:szCs w:val="24"/>
        </w:rPr>
        <w:t>ồ</w:t>
      </w:r>
      <w:r w:rsidR="006C4841" w:rsidRPr="002D67A0">
        <w:rPr>
          <w:sz w:val="24"/>
          <w:szCs w:val="24"/>
        </w:rPr>
        <w:t>ng thường niên thảo luận và thông qua các vân đ</w:t>
      </w:r>
      <w:r w:rsidRPr="002D67A0">
        <w:rPr>
          <w:sz w:val="24"/>
          <w:szCs w:val="24"/>
        </w:rPr>
        <w:t>ề</w:t>
      </w:r>
      <w:r w:rsidR="006C4841" w:rsidRPr="002D67A0">
        <w:rPr>
          <w:sz w:val="24"/>
          <w:szCs w:val="24"/>
        </w:rPr>
        <w:t xml:space="preserve"> được nêu tại khoản 1 điều 13</w:t>
      </w:r>
      <w:r w:rsidR="002E2E44">
        <w:rPr>
          <w:sz w:val="24"/>
          <w:szCs w:val="24"/>
        </w:rPr>
        <w:pict>
          <v:shape id="_x0000_s1047" type="#_x0000_t202" style="position:absolute;left:0;text-align:left;margin-left:118.5pt;margin-top:951.4pt;width:43pt;height:25pt;z-index:251679744;mso-wrap-distance-left:5pt;mso-wrap-distance-right:5pt;mso-position-horizontal-relative:margin;mso-position-vertical-relative:text" filled="f" stroked="f">
            <v:textbox style="mso-next-textbox:#_x0000_s1047;mso-fit-shape-to-text:t" inset="0,0,0,0">
              <w:txbxContent>
                <w:p w:rsidR="00C230F5" w:rsidRDefault="00C230F5" w:rsidP="00795119">
                  <w:pPr>
                    <w:pStyle w:val="Vnbnnidung21"/>
                    <w:shd w:val="clear" w:color="auto" w:fill="auto"/>
                    <w:spacing w:line="440" w:lineRule="exact"/>
                  </w:pPr>
                  <w:r>
                    <w:t>12.6</w:t>
                  </w:r>
                </w:p>
              </w:txbxContent>
            </v:textbox>
            <w10:wrap anchorx="margin"/>
          </v:shape>
        </w:pict>
      </w:r>
      <w:r w:rsidR="002E2E44">
        <w:rPr>
          <w:sz w:val="24"/>
          <w:szCs w:val="24"/>
        </w:rPr>
        <w:pict>
          <v:shape id="_x0000_s1050" type="#_x0000_t202" style="position:absolute;left:0;text-align:left;margin-left:124.5pt;margin-top:1407pt;width:42pt;height:24.6pt;z-index:251682816;mso-wrap-distance-left:5pt;mso-wrap-distance-right:5pt;mso-position-horizontal-relative:margin;mso-position-vertical-relative:text" filled="f" stroked="f">
            <v:textbox style="mso-next-textbox:#_x0000_s1050;mso-fit-shape-to-text:t" inset="0,0,0,0">
              <w:txbxContent>
                <w:p w:rsidR="00C230F5" w:rsidRDefault="00C230F5" w:rsidP="00795119">
                  <w:pPr>
                    <w:pStyle w:val="Tiu43"/>
                    <w:keepNext/>
                    <w:keepLines/>
                    <w:shd w:val="clear" w:color="auto" w:fill="auto"/>
                    <w:spacing w:line="360" w:lineRule="exact"/>
                  </w:pPr>
                  <w:bookmarkStart w:id="24" w:name="bookmark14"/>
                  <w:bookmarkStart w:id="25" w:name="_Toc508804407"/>
                  <w:r>
                    <w:t>12.8</w:t>
                  </w:r>
                  <w:bookmarkEnd w:id="24"/>
                  <w:bookmarkEnd w:id="25"/>
                </w:p>
              </w:txbxContent>
            </v:textbox>
            <w10:wrap anchorx="margin"/>
          </v:shape>
        </w:pict>
      </w:r>
      <w:r w:rsidR="00795119" w:rsidRPr="002D67A0">
        <w:rPr>
          <w:noProof/>
          <w:sz w:val="24"/>
          <w:szCs w:val="24"/>
        </w:rPr>
        <w:drawing>
          <wp:anchor distT="0" distB="0" distL="63500" distR="63500" simplePos="0" relativeHeight="251681792" behindDoc="1" locked="0" layoutInCell="1" allowOverlap="1">
            <wp:simplePos x="0" y="0"/>
            <wp:positionH relativeFrom="margin">
              <wp:posOffset>635</wp:posOffset>
            </wp:positionH>
            <wp:positionV relativeFrom="paragraph">
              <wp:posOffset>19983450</wp:posOffset>
            </wp:positionV>
            <wp:extent cx="2209800" cy="368300"/>
            <wp:effectExtent l="19050" t="0" r="0" b="0"/>
            <wp:wrapNone/>
            <wp:docPr id="25" name="Picture 25" descr="image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35"/>
                    <pic:cNvPicPr>
                      <a:picLocks noChangeAspect="1" noChangeArrowheads="1"/>
                    </pic:cNvPicPr>
                  </pic:nvPicPr>
                  <pic:blipFill>
                    <a:blip r:embed="rId10"/>
                    <a:srcRect/>
                    <a:stretch>
                      <a:fillRect/>
                    </a:stretch>
                  </pic:blipFill>
                  <pic:spPr bwMode="auto">
                    <a:xfrm>
                      <a:off x="0" y="0"/>
                      <a:ext cx="2209800" cy="368300"/>
                    </a:xfrm>
                    <a:prstGeom prst="rect">
                      <a:avLst/>
                    </a:prstGeom>
                    <a:noFill/>
                  </pic:spPr>
                </pic:pic>
              </a:graphicData>
            </a:graphic>
          </wp:anchor>
        </w:drawing>
      </w:r>
      <w:r w:rsidR="00795119" w:rsidRPr="002D67A0">
        <w:rPr>
          <w:noProof/>
          <w:sz w:val="24"/>
          <w:szCs w:val="24"/>
        </w:rPr>
        <w:drawing>
          <wp:anchor distT="0" distB="0" distL="63500" distR="63500" simplePos="0" relativeHeight="251683840" behindDoc="1" locked="0" layoutInCell="1" allowOverlap="1">
            <wp:simplePos x="0" y="0"/>
            <wp:positionH relativeFrom="margin">
              <wp:posOffset>2641600</wp:posOffset>
            </wp:positionH>
            <wp:positionV relativeFrom="paragraph">
              <wp:posOffset>19653250</wp:posOffset>
            </wp:positionV>
            <wp:extent cx="3822700" cy="889000"/>
            <wp:effectExtent l="19050" t="0" r="6350" b="0"/>
            <wp:wrapNone/>
            <wp:docPr id="27" name="Picture 27" descr="image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36"/>
                    <pic:cNvPicPr>
                      <a:picLocks noChangeAspect="1" noChangeArrowheads="1"/>
                    </pic:cNvPicPr>
                  </pic:nvPicPr>
                  <pic:blipFill>
                    <a:blip r:embed="rId11"/>
                    <a:srcRect/>
                    <a:stretch>
                      <a:fillRect/>
                    </a:stretch>
                  </pic:blipFill>
                  <pic:spPr bwMode="auto">
                    <a:xfrm>
                      <a:off x="0" y="0"/>
                      <a:ext cx="3822700" cy="889000"/>
                    </a:xfrm>
                    <a:prstGeom prst="rect">
                      <a:avLst/>
                    </a:prstGeom>
                    <a:noFill/>
                  </pic:spPr>
                </pic:pic>
              </a:graphicData>
            </a:graphic>
          </wp:anchor>
        </w:drawing>
      </w:r>
      <w:r w:rsidR="00BB1A7D" w:rsidRPr="002D67A0">
        <w:rPr>
          <w:sz w:val="24"/>
          <w:szCs w:val="24"/>
        </w:rPr>
        <w:t>.</w:t>
      </w:r>
    </w:p>
    <w:p w:rsidR="00BB1A7D" w:rsidRPr="002D67A0" w:rsidRDefault="00BB1A7D" w:rsidP="007A67E0">
      <w:pPr>
        <w:pStyle w:val="Vnbnnidung20"/>
        <w:shd w:val="clear" w:color="auto" w:fill="auto"/>
        <w:tabs>
          <w:tab w:val="left" w:pos="1678"/>
        </w:tabs>
        <w:spacing w:before="0" w:after="0" w:line="288" w:lineRule="auto"/>
        <w:ind w:left="709" w:right="-1" w:hanging="709"/>
        <w:jc w:val="both"/>
        <w:rPr>
          <w:sz w:val="24"/>
          <w:szCs w:val="24"/>
        </w:rPr>
      </w:pP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sz w:val="24"/>
          <w:szCs w:val="24"/>
        </w:rPr>
      </w:pPr>
      <w:r w:rsidRPr="002D67A0">
        <w:rPr>
          <w:rStyle w:val="Vnbnnidung2Exact"/>
          <w:sz w:val="24"/>
          <w:szCs w:val="24"/>
        </w:rPr>
        <w:t>Báo cáo tài chính hàng năm ;</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sz w:val="24"/>
          <w:szCs w:val="24"/>
        </w:rPr>
      </w:pPr>
      <w:r w:rsidRPr="002D67A0">
        <w:rPr>
          <w:rStyle w:val="Vnbnnidung2Exact"/>
          <w:sz w:val="24"/>
          <w:szCs w:val="24"/>
        </w:rPr>
        <w:t>Báo cáo của Ban kiểm soát về quản lý Công ty của Hội đồng quàn trị,Tổng</w:t>
      </w:r>
      <w:r w:rsidR="00B2771D" w:rsidRPr="002D67A0">
        <w:rPr>
          <w:rStyle w:val="Vnbnnidung2Exact"/>
          <w:sz w:val="24"/>
          <w:szCs w:val="24"/>
        </w:rPr>
        <w:t xml:space="preserve"> </w:t>
      </w:r>
      <w:r w:rsidRPr="002D67A0">
        <w:rPr>
          <w:rStyle w:val="Vnbnnidung2Exact"/>
          <w:sz w:val="24"/>
          <w:szCs w:val="24"/>
        </w:rPr>
        <w:t>Giám đốc; Báo cáo của Hội đồng quản tộ đánh giá thực trạng quản lý kinh doanh ờ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Báo cảo của cảc Kiểm toán viên;</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K</w:t>
      </w:r>
      <w:r w:rsidR="00B2771D" w:rsidRPr="002D67A0">
        <w:rPr>
          <w:rStyle w:val="Vnbnnidung2Exact"/>
          <w:sz w:val="24"/>
          <w:szCs w:val="24"/>
        </w:rPr>
        <w:t>ế</w:t>
      </w:r>
      <w:r w:rsidRPr="002D67A0">
        <w:rPr>
          <w:rStyle w:val="Vnbnnidung2Exact"/>
          <w:sz w:val="24"/>
          <w:szCs w:val="24"/>
        </w:rPr>
        <w:t xml:space="preserve"> hoạch phát triển ngắn hạn và dài hạn c</w:t>
      </w:r>
      <w:r w:rsidR="00691063">
        <w:rPr>
          <w:rStyle w:val="Vnbnnidung2Exact"/>
          <w:sz w:val="24"/>
          <w:szCs w:val="24"/>
        </w:rPr>
        <w:t>ủ</w:t>
      </w:r>
      <w:r w:rsidRPr="002D67A0">
        <w:rPr>
          <w:rStyle w:val="Vnbnnidung2Exact"/>
          <w:sz w:val="24"/>
          <w:szCs w:val="24"/>
        </w:rPr>
        <w:t>a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Mức cổ tức đối với từng loại c</w:t>
      </w:r>
      <w:r w:rsidR="000F2816">
        <w:rPr>
          <w:rStyle w:val="Vnbnnidung2Exact"/>
          <w:sz w:val="24"/>
          <w:szCs w:val="24"/>
        </w:rPr>
        <w:t>ổ</w:t>
      </w:r>
      <w:r w:rsidRPr="002D67A0">
        <w:rPr>
          <w:rStyle w:val="Vnbnnidung2Exact"/>
          <w:sz w:val="24"/>
          <w:szCs w:val="24"/>
        </w:rPr>
        <w:t xml:space="preserve"> phần.</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Đại hội .đồng cổ đông thường niên và bất thường có quyền ra các quyết định bàng cách thông qua nghị quyết về các vấn đề sau:</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Thông qua định hướng phát triển của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Quyết định loại cổ phần và tổng số cổ phần của từng loại được quyền chào bán; quyết định mức cổ tức hàng năm cùa từng loại cổ phần, trừ trường hợp Điều lệ công ty có quy định khác;</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Bầu, miễn nhiệm, bãi nhiệm thành viên Hội dồng quản trị, thành viên Ban kiểm soát;</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Quyết định đầu tư, bán tài sàn Công ty hoặc bất kỳ Chi nhánh nào hoặc giao dịch mua do Công ty hoặc các Chi nhánh thực hiện có giá trị từ 50% trở lên tồng giá trị tài s</w:t>
      </w:r>
      <w:r w:rsidR="00E033C5">
        <w:rPr>
          <w:rStyle w:val="Vnbnnidung2Exact"/>
          <w:sz w:val="24"/>
          <w:szCs w:val="24"/>
        </w:rPr>
        <w:t>ả</w:t>
      </w:r>
      <w:r w:rsidRPr="002D67A0">
        <w:rPr>
          <w:rStyle w:val="Vnbnnidung2Exact"/>
          <w:sz w:val="24"/>
          <w:szCs w:val="24"/>
        </w:rPr>
        <w:t>n của Công ty và các Chi nhánh của Công ty tính được ghi trong báo cáo tài chỉnh gần nhất của Công ty;</w:t>
      </w:r>
    </w:p>
    <w:p w:rsidR="00BB1A7D" w:rsidRPr="002D67A0" w:rsidRDefault="00E033C5"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Pr>
          <w:rStyle w:val="Vnbnnidung2Exact"/>
          <w:sz w:val="24"/>
          <w:szCs w:val="24"/>
        </w:rPr>
        <w:t>Quyết định sửa đổ</w:t>
      </w:r>
      <w:r w:rsidR="00BB1A7D" w:rsidRPr="002D67A0">
        <w:rPr>
          <w:rStyle w:val="Vnbnnidung2Exact"/>
          <w:sz w:val="24"/>
          <w:szCs w:val="24"/>
        </w:rPr>
        <w:t>i, bổ sung Điều lệ công ty, trừ trường hợp điều chỉnh vốn điều lệ do bán thêm cổ phần mới trong phạm vi sổ lượng cổ phần được quyền chào bán quy định tại Điều lệ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Thông qua báo cáo tài chính hàng năm;</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Quy</w:t>
      </w:r>
      <w:r w:rsidR="00B2771D" w:rsidRPr="002D67A0">
        <w:rPr>
          <w:rStyle w:val="Vnbnnidung2Exact"/>
          <w:sz w:val="24"/>
          <w:szCs w:val="24"/>
        </w:rPr>
        <w:t>ế</w:t>
      </w:r>
      <w:r w:rsidRPr="002D67A0">
        <w:rPr>
          <w:rStyle w:val="Vnbnnidung2Exact"/>
          <w:sz w:val="24"/>
          <w:szCs w:val="24"/>
        </w:rPr>
        <w:t>t định mua lại trên 10% tổng sổ cổ phần đã bản của mỗi loại;</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Xem xét và xử lý các vi phạm của Hội đồng quản trị, Ban kiểm soát gây thiệt hại cho công ty và cổ đông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Quyết định mua bán, tổ chức lại, giải thể công ty và chỉ định người thanh lý ; sế lượng thành viên của Hội đồng quản trị ;</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Lựa chọn Công ty kiểm toán;</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Tồng tiền thù lao của các thành viên Hội đồng quản tộ và báo cáo tiền thù lao c</w:t>
      </w:r>
      <w:r w:rsidR="00E054D3">
        <w:rPr>
          <w:rStyle w:val="Vnbnnidung2Exact"/>
          <w:sz w:val="24"/>
          <w:szCs w:val="24"/>
        </w:rPr>
        <w:t>ủ</w:t>
      </w:r>
      <w:r w:rsidRPr="002D67A0">
        <w:rPr>
          <w:rStyle w:val="Vnbnnidung2Exact"/>
          <w:sz w:val="24"/>
          <w:szCs w:val="24"/>
        </w:rPr>
        <w:t>a Hội đồng qu</w:t>
      </w:r>
      <w:r w:rsidR="00E054D3">
        <w:rPr>
          <w:rStyle w:val="Vnbnnidung2Exact"/>
          <w:sz w:val="24"/>
          <w:szCs w:val="24"/>
        </w:rPr>
        <w:t>ả</w:t>
      </w:r>
      <w:r w:rsidRPr="002D67A0">
        <w:rPr>
          <w:rStyle w:val="Vnbnnidung2Exact"/>
          <w:sz w:val="24"/>
          <w:szCs w:val="24"/>
        </w:rPr>
        <w:t>n trị ;</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Kiểm tra và xử lý vi phạm của Hội đồng qu</w:t>
      </w:r>
      <w:r w:rsidR="00635A83">
        <w:rPr>
          <w:rStyle w:val="Vnbnnidung2Exact"/>
          <w:sz w:val="24"/>
          <w:szCs w:val="24"/>
        </w:rPr>
        <w:t>ả</w:t>
      </w:r>
      <w:r w:rsidRPr="002D67A0">
        <w:rPr>
          <w:rStyle w:val="Vnbnnidung2Exact"/>
          <w:sz w:val="24"/>
          <w:szCs w:val="24"/>
        </w:rPr>
        <w:t>n trị hoặc Ban kiểm soát gây thiệt hại cho Công ty. và các cổ đông của Công ty;</w:t>
      </w:r>
    </w:p>
    <w:p w:rsidR="00BB1A7D" w:rsidRPr="002D67A0" w:rsidRDefault="00BB1A7D" w:rsidP="005150DF">
      <w:pPr>
        <w:pStyle w:val="Vnbnnidung20"/>
        <w:numPr>
          <w:ilvl w:val="0"/>
          <w:numId w:val="59"/>
        </w:numPr>
        <w:shd w:val="clear" w:color="auto" w:fill="auto"/>
        <w:spacing w:before="0" w:after="0" w:line="312" w:lineRule="auto"/>
        <w:ind w:left="709" w:right="-1" w:hanging="425"/>
        <w:jc w:val="both"/>
        <w:rPr>
          <w:rStyle w:val="Vnbnnidung2Exact"/>
          <w:sz w:val="24"/>
          <w:szCs w:val="24"/>
        </w:rPr>
      </w:pPr>
      <w:r w:rsidRPr="002D67A0">
        <w:rPr>
          <w:rStyle w:val="Vnbnnidung2Exact"/>
          <w:sz w:val="24"/>
          <w:szCs w:val="24"/>
        </w:rPr>
        <w:t>Việc Tổng Giám đổc đồng thời làm Chủ tịch Hội đồng quản trị;</w:t>
      </w:r>
    </w:p>
    <w:p w:rsidR="008718F9" w:rsidRPr="002D67A0" w:rsidRDefault="00007DE6" w:rsidP="003C7FD6">
      <w:pPr>
        <w:pStyle w:val="Tiu50"/>
        <w:keepNext/>
        <w:keepLines/>
        <w:shd w:val="clear" w:color="auto" w:fill="auto"/>
        <w:spacing w:before="0" w:after="0" w:line="500" w:lineRule="exact"/>
        <w:ind w:left="709" w:right="-1" w:firstLine="0"/>
        <w:jc w:val="left"/>
        <w:outlineLvl w:val="1"/>
        <w:rPr>
          <w:rStyle w:val="Tiu5Exact"/>
          <w:rFonts w:eastAsia="Arial"/>
          <w:sz w:val="24"/>
          <w:szCs w:val="24"/>
        </w:rPr>
      </w:pPr>
      <w:r w:rsidRPr="002D67A0">
        <w:rPr>
          <w:rStyle w:val="Tiu5Exact"/>
          <w:rFonts w:eastAsia="Arial"/>
          <w:b/>
          <w:sz w:val="24"/>
          <w:szCs w:val="24"/>
        </w:rPr>
        <w:lastRenderedPageBreak/>
        <w:tab/>
      </w:r>
      <w:bookmarkStart w:id="26" w:name="_Toc511113991"/>
      <w:r w:rsidR="00BB1A7D" w:rsidRPr="002D67A0">
        <w:rPr>
          <w:rStyle w:val="Tiu5Exact"/>
          <w:rFonts w:eastAsia="Arial"/>
          <w:b/>
          <w:sz w:val="24"/>
          <w:szCs w:val="24"/>
        </w:rPr>
        <w:t xml:space="preserve">Điều </w:t>
      </w:r>
      <w:r w:rsidR="00BB1A7D" w:rsidRPr="002D67A0">
        <w:rPr>
          <w:rStyle w:val="Tiu5Exact"/>
          <w:rFonts w:eastAsia="Arial"/>
          <w:b/>
          <w:sz w:val="24"/>
          <w:szCs w:val="24"/>
          <w:lang w:bidi="en-US"/>
        </w:rPr>
        <w:t xml:space="preserve">13. </w:t>
      </w:r>
      <w:r w:rsidR="00BB1A7D" w:rsidRPr="002D67A0">
        <w:rPr>
          <w:rStyle w:val="Tiu5Exact"/>
          <w:rFonts w:eastAsia="Arial"/>
          <w:b/>
          <w:sz w:val="24"/>
          <w:szCs w:val="24"/>
        </w:rPr>
        <w:t>Quyền và nhiêm vụ của Đại hội đồng cổ đông</w:t>
      </w:r>
      <w:r w:rsidR="00BB1A7D" w:rsidRPr="002D67A0">
        <w:rPr>
          <w:rStyle w:val="Tiu5Exact"/>
          <w:rFonts w:eastAsia="Arial"/>
          <w:sz w:val="24"/>
          <w:szCs w:val="24"/>
        </w:rPr>
        <w:t>.</w:t>
      </w:r>
      <w:bookmarkEnd w:id="26"/>
    </w:p>
    <w:p w:rsidR="00795119" w:rsidRPr="002D67A0" w:rsidRDefault="00BB1A7D" w:rsidP="00EE4ABA">
      <w:pPr>
        <w:pStyle w:val="Tiu50"/>
        <w:keepNext/>
        <w:keepLines/>
        <w:shd w:val="clear" w:color="auto" w:fill="auto"/>
        <w:spacing w:before="0" w:after="0" w:line="288" w:lineRule="auto"/>
        <w:ind w:left="709" w:hanging="709"/>
        <w:rPr>
          <w:b w:val="0"/>
          <w:sz w:val="24"/>
          <w:szCs w:val="24"/>
        </w:rPr>
      </w:pPr>
      <w:r w:rsidRPr="002D67A0">
        <w:rPr>
          <w:rStyle w:val="Vnbnnidung2Exact"/>
          <w:b w:val="0"/>
          <w:sz w:val="24"/>
          <w:szCs w:val="24"/>
        </w:rPr>
        <w:t xml:space="preserve">13.1. </w:t>
      </w:r>
      <w:r w:rsidR="008718F9" w:rsidRPr="002D67A0">
        <w:rPr>
          <w:rStyle w:val="Vnbnnidung2Exact"/>
          <w:b w:val="0"/>
          <w:sz w:val="24"/>
          <w:szCs w:val="24"/>
        </w:rPr>
        <w:tab/>
      </w:r>
      <w:r w:rsidRPr="002D67A0">
        <w:rPr>
          <w:rStyle w:val="Vnbnnidung2Exact"/>
          <w:b w:val="0"/>
          <w:sz w:val="24"/>
          <w:szCs w:val="24"/>
        </w:rPr>
        <w:t>Đại hội đồng cổ đông thường niên có quyền thảo luận và thông qua các vấn đề sau:</w:t>
      </w:r>
      <w:r w:rsidR="002E2E44" w:rsidRPr="002E2E44">
        <w:rPr>
          <w:b w:val="0"/>
          <w:sz w:val="24"/>
          <w:szCs w:val="24"/>
          <w:lang w:val="vi-VN" w:eastAsia="vi-VN" w:bidi="vi-VN"/>
        </w:rPr>
        <w:pict>
          <v:shape id="_x0000_s1055" type="#_x0000_t202" style="position:absolute;left:0;text-align:left;margin-left:107.5pt;margin-top:0;width:922pt;height:68pt;z-index:251687936;mso-wrap-distance-left:5pt;mso-wrap-distance-right:5pt;mso-position-horizontal-relative:margin;mso-position-vertical-relative:text" filled="f" stroked="f">
            <v:textbox style="mso-next-textbox:#_x0000_s1055;mso-fit-shape-to-text:t" inset="0,0,0,0">
              <w:txbxContent>
                <w:p w:rsidR="00C230F5" w:rsidRPr="00BB1A7D" w:rsidRDefault="00C230F5" w:rsidP="00BB1A7D"/>
              </w:txbxContent>
            </v:textbox>
            <w10:wrap anchorx="margin"/>
          </v:shape>
        </w:pict>
      </w:r>
      <w:r w:rsidR="002E2E44" w:rsidRPr="002E2E44">
        <w:rPr>
          <w:b w:val="0"/>
          <w:sz w:val="24"/>
          <w:szCs w:val="24"/>
          <w:lang w:val="vi-VN" w:eastAsia="vi-VN" w:bidi="vi-VN"/>
        </w:rPr>
        <w:pict>
          <v:shape id="_x0000_s1063" type="#_x0000_t202" style="position:absolute;left:0;text-align:left;margin-left:116.5pt;margin-top:900pt;width:24pt;height:119.5pt;z-index:251696128;mso-wrap-distance-left:5pt;mso-wrap-distance-right:5pt;mso-position-horizontal-relative:margin;mso-position-vertical-relative:text" filled="f" stroked="f">
            <v:textbox style="mso-next-textbox:#_x0000_s1063;mso-fit-shape-to-text:t" inset="0,0,0,0">
              <w:txbxContent>
                <w:p w:rsidR="00C230F5" w:rsidRDefault="00C230F5" w:rsidP="00795119">
                  <w:pPr>
                    <w:pStyle w:val="Vnbnnidung20"/>
                    <w:shd w:val="clear" w:color="auto" w:fill="auto"/>
                    <w:spacing w:before="0" w:after="420" w:line="500" w:lineRule="exact"/>
                    <w:ind w:firstLine="0"/>
                  </w:pPr>
                  <w:r>
                    <w:rPr>
                      <w:rStyle w:val="Vnbnnidung2Exact"/>
                    </w:rPr>
                    <w:t>e)</w:t>
                  </w:r>
                </w:p>
                <w:p w:rsidR="00C230F5" w:rsidRDefault="00C230F5" w:rsidP="00795119">
                  <w:pPr>
                    <w:pStyle w:val="Vnbnnidung20"/>
                    <w:shd w:val="clear" w:color="auto" w:fill="auto"/>
                    <w:spacing w:before="0" w:after="330" w:line="500" w:lineRule="exact"/>
                    <w:ind w:firstLine="0"/>
                  </w:pPr>
                  <w:r>
                    <w:rPr>
                      <w:rStyle w:val="Vnbnnidung2Exact"/>
                    </w:rPr>
                    <w:t>g)</w:t>
                  </w:r>
                </w:p>
                <w:p w:rsidR="00C230F5" w:rsidRDefault="00C230F5" w:rsidP="00795119">
                  <w:pPr>
                    <w:pStyle w:val="Tiu4"/>
                    <w:keepNext/>
                    <w:keepLines/>
                    <w:shd w:val="clear" w:color="auto" w:fill="auto"/>
                    <w:spacing w:after="0" w:line="500" w:lineRule="exact"/>
                  </w:pPr>
                  <w:bookmarkStart w:id="27" w:name="bookmark23"/>
                  <w:r>
                    <w:t>h)</w:t>
                  </w:r>
                  <w:bookmarkEnd w:id="27"/>
                </w:p>
              </w:txbxContent>
            </v:textbox>
            <w10:wrap anchorx="margin"/>
          </v:shape>
        </w:pict>
      </w:r>
      <w:r w:rsidR="002E2E44" w:rsidRPr="002E2E44">
        <w:rPr>
          <w:b w:val="0"/>
          <w:sz w:val="24"/>
          <w:szCs w:val="24"/>
          <w:lang w:val="vi-VN" w:eastAsia="vi-VN" w:bidi="vi-VN"/>
        </w:rPr>
        <w:pict>
          <v:shape id="_x0000_s1065" type="#_x0000_t202" style="position:absolute;left:0;text-align:left;margin-left:116.5pt;margin-top:1071pt;width:26pt;height:163pt;z-index:251698176;mso-wrap-distance-left:5pt;mso-wrap-distance-right:5pt;mso-position-horizontal-relative:margin;mso-position-vertical-relative:text" filled="f" stroked="f">
            <v:textbox style="mso-next-textbox:#_x0000_s1065;mso-fit-shape-to-text:t" inset="0,0,0,0">
              <w:txbxContent>
                <w:p w:rsidR="00C230F5" w:rsidRDefault="00C230F5" w:rsidP="00795119">
                  <w:pPr>
                    <w:pStyle w:val="Tiu45"/>
                    <w:keepNext/>
                    <w:keepLines/>
                    <w:shd w:val="clear" w:color="auto" w:fill="auto"/>
                    <w:spacing w:before="0" w:after="384" w:line="480" w:lineRule="exact"/>
                  </w:pPr>
                  <w:bookmarkStart w:id="28" w:name="bookmark24"/>
                  <w:r>
                    <w:t>i)</w:t>
                  </w:r>
                  <w:bookmarkEnd w:id="28"/>
                </w:p>
                <w:p w:rsidR="00C230F5" w:rsidRDefault="00C230F5" w:rsidP="00795119">
                  <w:pPr>
                    <w:pStyle w:val="Tiu4"/>
                    <w:keepNext/>
                    <w:keepLines/>
                    <w:shd w:val="clear" w:color="auto" w:fill="auto"/>
                    <w:spacing w:after="346" w:line="500" w:lineRule="exact"/>
                  </w:pPr>
                  <w:bookmarkStart w:id="29" w:name="bookmark25"/>
                  <w:r>
                    <w:rPr>
                      <w:lang w:bidi="en-US"/>
                    </w:rPr>
                    <w:t>J)</w:t>
                  </w:r>
                  <w:bookmarkEnd w:id="29"/>
                </w:p>
                <w:p w:rsidR="00C230F5" w:rsidRDefault="00C230F5" w:rsidP="00795119">
                  <w:pPr>
                    <w:pStyle w:val="Tiu45"/>
                    <w:keepNext/>
                    <w:keepLines/>
                    <w:shd w:val="clear" w:color="auto" w:fill="auto"/>
                    <w:spacing w:before="0" w:after="364" w:line="480" w:lineRule="exact"/>
                  </w:pPr>
                  <w:bookmarkStart w:id="30" w:name="bookmark26"/>
                  <w:r>
                    <w:t>k)</w:t>
                  </w:r>
                  <w:bookmarkEnd w:id="30"/>
                </w:p>
                <w:p w:rsidR="00C230F5" w:rsidRDefault="00C230F5" w:rsidP="00795119">
                  <w:pPr>
                    <w:pStyle w:val="Tiu4"/>
                    <w:keepNext/>
                    <w:keepLines/>
                    <w:shd w:val="clear" w:color="auto" w:fill="auto"/>
                    <w:spacing w:after="0" w:line="500" w:lineRule="exact"/>
                  </w:pPr>
                  <w:bookmarkStart w:id="31" w:name="bookmark27"/>
                  <w:r>
                    <w:t>l)</w:t>
                  </w:r>
                  <w:bookmarkEnd w:id="31"/>
                </w:p>
              </w:txbxContent>
            </v:textbox>
            <w10:wrap anchorx="margin"/>
          </v:shape>
        </w:pict>
      </w:r>
      <w:r w:rsidR="002E2E44" w:rsidRPr="002E2E44">
        <w:rPr>
          <w:b w:val="0"/>
          <w:sz w:val="24"/>
          <w:szCs w:val="24"/>
          <w:lang w:val="vi-VN" w:eastAsia="vi-VN" w:bidi="vi-VN"/>
        </w:rPr>
        <w:pict>
          <v:shape id="_x0000_s1067" type="#_x0000_t202" style="position:absolute;left:0;text-align:left;margin-left:185.5pt;margin-top:84pt;width:894pt;height:1304pt;z-index:251700224;mso-wrap-distance-left:5pt;mso-wrap-distance-right:5pt;mso-position-horizontal-relative:margin;mso-position-vertical-relative:text" filled="f" stroked="f">
            <v:textbox style="mso-next-textbox:#_x0000_s1067;mso-fit-shape-to-text:t" inset="0,0,0,0">
              <w:txbxContent>
                <w:p w:rsidR="00C230F5" w:rsidRPr="00BB1A7D" w:rsidRDefault="00C230F5" w:rsidP="00BB1A7D"/>
              </w:txbxContent>
            </v:textbox>
            <w10:wrap anchorx="margin"/>
          </v:shape>
        </w:pict>
      </w:r>
      <w:r w:rsidR="00795119" w:rsidRPr="002D67A0">
        <w:rPr>
          <w:b w:val="0"/>
          <w:sz w:val="24"/>
          <w:szCs w:val="24"/>
        </w:rPr>
        <w:t>Công ty hoặc Chi nhánh nào c</w:t>
      </w:r>
      <w:r w:rsidRPr="002D67A0">
        <w:rPr>
          <w:b w:val="0"/>
          <w:sz w:val="24"/>
          <w:szCs w:val="24"/>
        </w:rPr>
        <w:t>ủ</w:t>
      </w:r>
      <w:r w:rsidR="00795119" w:rsidRPr="002D67A0">
        <w:rPr>
          <w:b w:val="0"/>
          <w:sz w:val="24"/>
          <w:szCs w:val="24"/>
        </w:rPr>
        <w:t>a Công ty ký kết hợp đồng với những người được quy định tại khoản 1 Điều 120 của Luật Doanh nghiệp với giá trị tương ứng hoặc lớn hơn 20% tổng giá trị của Công ty và các Chi nhánh của Công ty t</w:t>
      </w:r>
      <w:r w:rsidR="00EE4ABA" w:rsidRPr="002D67A0">
        <w:rPr>
          <w:b w:val="0"/>
          <w:sz w:val="24"/>
          <w:szCs w:val="24"/>
        </w:rPr>
        <w:t>í</w:t>
      </w:r>
      <w:r w:rsidR="00795119" w:rsidRPr="002D67A0">
        <w:rPr>
          <w:b w:val="0"/>
          <w:sz w:val="24"/>
          <w:szCs w:val="24"/>
        </w:rPr>
        <w:t>nh theo sổ sách kế toán và các vẩn đề khác theo qui định c</w:t>
      </w:r>
      <w:r w:rsidRPr="002D67A0">
        <w:rPr>
          <w:b w:val="0"/>
          <w:sz w:val="24"/>
          <w:szCs w:val="24"/>
        </w:rPr>
        <w:t>ủ</w:t>
      </w:r>
      <w:r w:rsidR="00EE4ABA" w:rsidRPr="002D67A0">
        <w:rPr>
          <w:b w:val="0"/>
          <w:sz w:val="24"/>
          <w:szCs w:val="24"/>
        </w:rPr>
        <w:t>a Điều lệ này và các quý</w:t>
      </w:r>
      <w:r w:rsidR="00795119" w:rsidRPr="002D67A0">
        <w:rPr>
          <w:b w:val="0"/>
          <w:sz w:val="24"/>
          <w:szCs w:val="24"/>
        </w:rPr>
        <w:t xml:space="preserve"> chế khác c</w:t>
      </w:r>
      <w:r w:rsidR="00EE4ABA" w:rsidRPr="002D67A0">
        <w:rPr>
          <w:b w:val="0"/>
          <w:sz w:val="24"/>
          <w:szCs w:val="24"/>
        </w:rPr>
        <w:t>ủ</w:t>
      </w:r>
      <w:r w:rsidR="00795119" w:rsidRPr="002D67A0">
        <w:rPr>
          <w:b w:val="0"/>
          <w:sz w:val="24"/>
          <w:szCs w:val="24"/>
        </w:rPr>
        <w:t>a Công ty.</w:t>
      </w:r>
    </w:p>
    <w:p w:rsidR="00795119" w:rsidRPr="002D67A0" w:rsidRDefault="00795119" w:rsidP="007A67E0">
      <w:pPr>
        <w:pStyle w:val="Vnbnnidung20"/>
        <w:numPr>
          <w:ilvl w:val="0"/>
          <w:numId w:val="27"/>
        </w:numPr>
        <w:shd w:val="clear" w:color="auto" w:fill="auto"/>
        <w:spacing w:before="0" w:after="128" w:line="288" w:lineRule="auto"/>
        <w:ind w:left="709" w:right="-1" w:hanging="709"/>
        <w:jc w:val="both"/>
        <w:rPr>
          <w:sz w:val="24"/>
          <w:szCs w:val="24"/>
        </w:rPr>
      </w:pPr>
      <w:r w:rsidRPr="002D67A0">
        <w:rPr>
          <w:sz w:val="24"/>
          <w:szCs w:val="24"/>
        </w:rPr>
        <w:t>Cổ đông không được b</w:t>
      </w:r>
      <w:r w:rsidR="00BB1A7D" w:rsidRPr="002D67A0">
        <w:rPr>
          <w:sz w:val="24"/>
          <w:szCs w:val="24"/>
        </w:rPr>
        <w:t>ỏ</w:t>
      </w:r>
      <w:r w:rsidRPr="002D67A0">
        <w:rPr>
          <w:sz w:val="24"/>
          <w:szCs w:val="24"/>
        </w:rPr>
        <w:t xml:space="preserve"> phiếu cho bất kỳ một nghị quyết nào để thông qua:</w:t>
      </w:r>
    </w:p>
    <w:p w:rsidR="00795119" w:rsidRPr="002D67A0" w:rsidRDefault="00795119" w:rsidP="00A87138">
      <w:pPr>
        <w:pStyle w:val="Vnbnnidung20"/>
        <w:numPr>
          <w:ilvl w:val="0"/>
          <w:numId w:val="28"/>
        </w:numPr>
        <w:shd w:val="clear" w:color="auto" w:fill="auto"/>
        <w:spacing w:before="0" w:after="120" w:line="288" w:lineRule="auto"/>
        <w:ind w:left="709" w:right="-1" w:hanging="425"/>
        <w:jc w:val="both"/>
        <w:rPr>
          <w:sz w:val="24"/>
          <w:szCs w:val="24"/>
        </w:rPr>
      </w:pPr>
      <w:r w:rsidRPr="002D67A0">
        <w:rPr>
          <w:sz w:val="24"/>
          <w:szCs w:val="24"/>
        </w:rPr>
        <w:t>Các hợp đồng qui định tại Điều 13.2 nếu cổ đông đó hoặc người có liên quan tới Cổ đông đó là một bên của họp đồng; hoặc</w:t>
      </w:r>
    </w:p>
    <w:p w:rsidR="00795119" w:rsidRPr="002D67A0" w:rsidRDefault="00795119" w:rsidP="00A87138">
      <w:pPr>
        <w:pStyle w:val="Vnbnnidung20"/>
        <w:numPr>
          <w:ilvl w:val="0"/>
          <w:numId w:val="28"/>
        </w:numPr>
        <w:shd w:val="clear" w:color="auto" w:fill="auto"/>
        <w:spacing w:before="0" w:after="136" w:line="288" w:lineRule="auto"/>
        <w:ind w:left="709" w:right="-1" w:hanging="425"/>
        <w:jc w:val="both"/>
        <w:rPr>
          <w:sz w:val="24"/>
          <w:szCs w:val="24"/>
        </w:rPr>
      </w:pPr>
      <w:r w:rsidRPr="002D67A0">
        <w:rPr>
          <w:sz w:val="24"/>
          <w:szCs w:val="24"/>
        </w:rPr>
        <w:t>Việc mua cồ phần của Cổ đông đó hoặc của bất kỳ người nào có liên quan đến cổ đông đó.</w:t>
      </w:r>
    </w:p>
    <w:p w:rsidR="00795119" w:rsidRPr="002D67A0" w:rsidRDefault="00795119" w:rsidP="007A67E0">
      <w:pPr>
        <w:pStyle w:val="Vnbnnidung20"/>
        <w:numPr>
          <w:ilvl w:val="0"/>
          <w:numId w:val="27"/>
        </w:numPr>
        <w:shd w:val="clear" w:color="auto" w:fill="auto"/>
        <w:spacing w:before="0" w:after="240" w:line="288" w:lineRule="auto"/>
        <w:ind w:left="709" w:right="-1" w:hanging="709"/>
        <w:jc w:val="both"/>
        <w:rPr>
          <w:sz w:val="24"/>
          <w:szCs w:val="24"/>
        </w:rPr>
      </w:pPr>
      <w:r w:rsidRPr="002D67A0">
        <w:rPr>
          <w:sz w:val="24"/>
          <w:szCs w:val="24"/>
        </w:rPr>
        <w:t>Đại hội đồng cổ đông phải thảo luận và biểu quyết đổi với các Nghị q</w:t>
      </w:r>
      <w:r w:rsidR="00601C36" w:rsidRPr="002D67A0">
        <w:rPr>
          <w:sz w:val="24"/>
          <w:szCs w:val="24"/>
        </w:rPr>
        <w:t>uyết về các vấn đề đã đư</w:t>
      </w:r>
      <w:r w:rsidRPr="002D67A0">
        <w:rPr>
          <w:sz w:val="24"/>
          <w:szCs w:val="24"/>
        </w:rPr>
        <w:t>ợc đưa vào chương trình họp.</w:t>
      </w:r>
    </w:p>
    <w:p w:rsidR="00795119" w:rsidRPr="002D67A0" w:rsidRDefault="00A87138" w:rsidP="003C7FD6">
      <w:pPr>
        <w:pStyle w:val="Tiu50"/>
        <w:keepNext/>
        <w:keepLines/>
        <w:shd w:val="clear" w:color="auto" w:fill="auto"/>
        <w:spacing w:before="0" w:after="34" w:line="288" w:lineRule="auto"/>
        <w:ind w:left="709" w:right="-1" w:firstLine="0"/>
        <w:outlineLvl w:val="1"/>
        <w:rPr>
          <w:sz w:val="24"/>
          <w:szCs w:val="24"/>
        </w:rPr>
      </w:pPr>
      <w:r w:rsidRPr="002D67A0">
        <w:rPr>
          <w:sz w:val="24"/>
          <w:szCs w:val="24"/>
        </w:rPr>
        <w:tab/>
      </w:r>
      <w:bookmarkStart w:id="32" w:name="_Toc511113992"/>
      <w:r w:rsidR="00601C36" w:rsidRPr="002D67A0">
        <w:rPr>
          <w:sz w:val="24"/>
          <w:szCs w:val="24"/>
        </w:rPr>
        <w:t>Điều 14. Các đ</w:t>
      </w:r>
      <w:r w:rsidR="00155676">
        <w:rPr>
          <w:sz w:val="24"/>
          <w:szCs w:val="24"/>
        </w:rPr>
        <w:t>ạ</w:t>
      </w:r>
      <w:r w:rsidR="00601C36" w:rsidRPr="002D67A0">
        <w:rPr>
          <w:sz w:val="24"/>
          <w:szCs w:val="24"/>
        </w:rPr>
        <w:t>i diệ</w:t>
      </w:r>
      <w:r w:rsidR="00795119" w:rsidRPr="002D67A0">
        <w:rPr>
          <w:sz w:val="24"/>
          <w:szCs w:val="24"/>
        </w:rPr>
        <w:t>n được uỷ quyền.</w:t>
      </w:r>
      <w:bookmarkEnd w:id="32"/>
    </w:p>
    <w:p w:rsidR="00795119" w:rsidRPr="002D67A0" w:rsidRDefault="00795119" w:rsidP="007A67E0">
      <w:pPr>
        <w:pStyle w:val="Vnbnnidung20"/>
        <w:numPr>
          <w:ilvl w:val="0"/>
          <w:numId w:val="29"/>
        </w:numPr>
        <w:shd w:val="clear" w:color="auto" w:fill="auto"/>
        <w:tabs>
          <w:tab w:val="left" w:pos="993"/>
        </w:tabs>
        <w:spacing w:before="0" w:after="120" w:line="288" w:lineRule="auto"/>
        <w:ind w:left="709" w:right="-1" w:hanging="709"/>
        <w:jc w:val="both"/>
        <w:rPr>
          <w:sz w:val="24"/>
          <w:szCs w:val="24"/>
        </w:rPr>
      </w:pPr>
      <w:r w:rsidRPr="002D67A0">
        <w:rPr>
          <w:sz w:val="24"/>
          <w:szCs w:val="24"/>
        </w:rPr>
        <w:t>Các cổ đông có quyền tham đự Đại hội đồng cổ đông theo luật pháp c</w:t>
      </w:r>
      <w:r w:rsidR="00635A83">
        <w:rPr>
          <w:sz w:val="24"/>
          <w:szCs w:val="24"/>
        </w:rPr>
        <w:t>ó</w:t>
      </w:r>
      <w:r w:rsidRPr="002D67A0">
        <w:rPr>
          <w:sz w:val="24"/>
          <w:szCs w:val="24"/>
        </w:rPr>
        <w:t xml:space="preserve"> thể trực tiếp tham dự hoặc uý quyền cho đại diện của mình tham dự. Đại diện được uỷ quyền không nhất thiết phải là cổ đông.</w:t>
      </w:r>
    </w:p>
    <w:p w:rsidR="00795119" w:rsidRPr="002D67A0" w:rsidRDefault="00795119" w:rsidP="007A67E0">
      <w:pPr>
        <w:pStyle w:val="Vnbnnidung20"/>
        <w:numPr>
          <w:ilvl w:val="0"/>
          <w:numId w:val="29"/>
        </w:numPr>
        <w:shd w:val="clear" w:color="auto" w:fill="auto"/>
        <w:tabs>
          <w:tab w:val="left" w:pos="993"/>
        </w:tabs>
        <w:spacing w:before="0" w:after="112" w:line="288" w:lineRule="auto"/>
        <w:ind w:left="709" w:right="-1" w:hanging="709"/>
        <w:jc w:val="both"/>
        <w:rPr>
          <w:sz w:val="24"/>
          <w:szCs w:val="24"/>
        </w:rPr>
      </w:pPr>
      <w:r w:rsidRPr="002D67A0">
        <w:rPr>
          <w:sz w:val="24"/>
          <w:szCs w:val="24"/>
        </w:rPr>
        <w:t>Việc uỷ quyền phải được lập bằng văn bản theo mẫu chung hoặc theo mẫu khác mà Hội đồng qu</w:t>
      </w:r>
      <w:r w:rsidR="00635A83">
        <w:rPr>
          <w:sz w:val="24"/>
          <w:szCs w:val="24"/>
        </w:rPr>
        <w:t>ả</w:t>
      </w:r>
      <w:r w:rsidRPr="002D67A0">
        <w:rPr>
          <w:sz w:val="24"/>
          <w:szCs w:val="24"/>
        </w:rPr>
        <w:t>n trị chấp thuận và;</w:t>
      </w:r>
    </w:p>
    <w:p w:rsidR="00795119" w:rsidRPr="002D67A0" w:rsidRDefault="00795119" w:rsidP="00EF12DC">
      <w:pPr>
        <w:pStyle w:val="Vnbnnidung20"/>
        <w:numPr>
          <w:ilvl w:val="0"/>
          <w:numId w:val="30"/>
        </w:numPr>
        <w:shd w:val="clear" w:color="auto" w:fill="auto"/>
        <w:tabs>
          <w:tab w:val="left" w:pos="993"/>
        </w:tabs>
        <w:spacing w:before="0" w:after="128" w:line="288" w:lineRule="auto"/>
        <w:ind w:left="709" w:right="-1" w:hanging="425"/>
        <w:jc w:val="both"/>
        <w:rPr>
          <w:sz w:val="24"/>
          <w:szCs w:val="24"/>
        </w:rPr>
      </w:pPr>
      <w:r w:rsidRPr="002D67A0">
        <w:rPr>
          <w:sz w:val="24"/>
          <w:szCs w:val="24"/>
        </w:rPr>
        <w:t>Trường hợp là cả nhân thỉ phải được ký bởi người uỷ quyền hoặc bời luật sư của người đó và người được uỷ quyền dự họp;</w:t>
      </w:r>
    </w:p>
    <w:p w:rsidR="00795119" w:rsidRPr="002D67A0" w:rsidRDefault="00795119" w:rsidP="00EF12DC">
      <w:pPr>
        <w:pStyle w:val="Vnbnnidung20"/>
        <w:numPr>
          <w:ilvl w:val="0"/>
          <w:numId w:val="30"/>
        </w:numPr>
        <w:shd w:val="clear" w:color="auto" w:fill="auto"/>
        <w:tabs>
          <w:tab w:val="left" w:pos="993"/>
        </w:tabs>
        <w:spacing w:before="0" w:after="112" w:line="288" w:lineRule="auto"/>
        <w:ind w:left="709" w:right="-1" w:hanging="425"/>
        <w:jc w:val="both"/>
        <w:rPr>
          <w:sz w:val="24"/>
          <w:szCs w:val="24"/>
        </w:rPr>
      </w:pPr>
      <w:r w:rsidRPr="002D67A0">
        <w:rPr>
          <w:sz w:val="24"/>
          <w:szCs w:val="24"/>
        </w:rPr>
        <w:t>Trường hợp người đại diện theo uỷ quyền của cổ đông là tổ chức là người uỷ quyền thì phải có chữ ký của người đại diện theo uỷ q</w:t>
      </w:r>
      <w:r w:rsidR="005167DA">
        <w:rPr>
          <w:sz w:val="24"/>
          <w:szCs w:val="24"/>
        </w:rPr>
        <w:t xml:space="preserve">uyền, người đại diện theo pháp </w:t>
      </w:r>
      <w:r w:rsidRPr="002D67A0">
        <w:rPr>
          <w:sz w:val="24"/>
          <w:szCs w:val="24"/>
        </w:rPr>
        <w:t>luật của cổ đông và người được uỷ quyền dự họp;</w:t>
      </w:r>
    </w:p>
    <w:p w:rsidR="00795119" w:rsidRPr="002D67A0" w:rsidRDefault="00795119" w:rsidP="00EF12DC">
      <w:pPr>
        <w:pStyle w:val="Vnbnnidung20"/>
        <w:numPr>
          <w:ilvl w:val="0"/>
          <w:numId w:val="30"/>
        </w:numPr>
        <w:shd w:val="clear" w:color="auto" w:fill="auto"/>
        <w:tabs>
          <w:tab w:val="left" w:pos="993"/>
        </w:tabs>
        <w:spacing w:before="0" w:after="112" w:line="288" w:lineRule="auto"/>
        <w:ind w:left="709" w:right="-1" w:hanging="425"/>
        <w:jc w:val="both"/>
        <w:rPr>
          <w:sz w:val="24"/>
          <w:szCs w:val="24"/>
        </w:rPr>
      </w:pPr>
      <w:r w:rsidRPr="002D67A0">
        <w:rPr>
          <w:sz w:val="24"/>
          <w:szCs w:val="24"/>
        </w:rPr>
        <w:t>Trong trường hợp khác thì phải có chữ ký của người đại diện theo pháp luật của cổ đông và người được uỷ quyền dự họp.</w:t>
      </w:r>
    </w:p>
    <w:p w:rsidR="00795119" w:rsidRPr="002D67A0" w:rsidRDefault="00EF12DC" w:rsidP="007A67E0">
      <w:pPr>
        <w:pStyle w:val="Vnbnnidung20"/>
        <w:shd w:val="clear" w:color="auto" w:fill="auto"/>
        <w:spacing w:before="0" w:after="136" w:line="288" w:lineRule="auto"/>
        <w:ind w:left="709" w:right="-1" w:hanging="709"/>
        <w:jc w:val="both"/>
        <w:rPr>
          <w:sz w:val="24"/>
          <w:szCs w:val="24"/>
        </w:rPr>
      </w:pPr>
      <w:r w:rsidRPr="002D67A0">
        <w:rPr>
          <w:sz w:val="24"/>
          <w:szCs w:val="24"/>
        </w:rPr>
        <w:tab/>
      </w:r>
      <w:r w:rsidR="00795119" w:rsidRPr="002D67A0">
        <w:rPr>
          <w:sz w:val="24"/>
          <w:szCs w:val="24"/>
        </w:rPr>
        <w:t>Người được uỷ quyền dự họp Đại hội đồng cổ đông phải nộp</w:t>
      </w:r>
      <w:r w:rsidR="00601C36" w:rsidRPr="002D67A0">
        <w:rPr>
          <w:sz w:val="24"/>
          <w:szCs w:val="24"/>
        </w:rPr>
        <w:t xml:space="preserve"> văn bản uỷ quyền trước khi vào </w:t>
      </w:r>
      <w:r w:rsidR="00795119" w:rsidRPr="002D67A0">
        <w:rPr>
          <w:sz w:val="24"/>
          <w:szCs w:val="24"/>
        </w:rPr>
        <w:t>phòng họp.</w:t>
      </w:r>
    </w:p>
    <w:p w:rsidR="00795119" w:rsidRPr="002D67A0" w:rsidRDefault="00795119" w:rsidP="007A67E0">
      <w:pPr>
        <w:pStyle w:val="Vnbnnidung20"/>
        <w:numPr>
          <w:ilvl w:val="0"/>
          <w:numId w:val="31"/>
        </w:numPr>
        <w:shd w:val="clear" w:color="auto" w:fill="auto"/>
        <w:tabs>
          <w:tab w:val="left" w:pos="993"/>
        </w:tabs>
        <w:spacing w:before="0" w:after="104" w:line="288" w:lineRule="auto"/>
        <w:ind w:left="709" w:right="-1" w:hanging="709"/>
        <w:jc w:val="both"/>
        <w:rPr>
          <w:sz w:val="24"/>
          <w:szCs w:val="24"/>
        </w:rPr>
      </w:pPr>
      <w:r w:rsidRPr="002D67A0">
        <w:rPr>
          <w:sz w:val="24"/>
          <w:szCs w:val="24"/>
        </w:rPr>
        <w:t>Trừ trường hợp quy định tại khoản 14.4 Điều này, phiếu biểu quyết cùa người được uỷ quyền dự họp trong phạm vi được uỷ quyền vẫn có hiệu lực khi có một trong các trường hợp sau đây:</w:t>
      </w:r>
    </w:p>
    <w:p w:rsidR="00795119" w:rsidRPr="002D67A0" w:rsidRDefault="00795119" w:rsidP="00A87138">
      <w:pPr>
        <w:pStyle w:val="Vnbnnidung20"/>
        <w:numPr>
          <w:ilvl w:val="0"/>
          <w:numId w:val="32"/>
        </w:numPr>
        <w:shd w:val="clear" w:color="auto" w:fill="auto"/>
        <w:spacing w:before="0" w:after="0" w:line="288" w:lineRule="auto"/>
        <w:ind w:left="709" w:hanging="425"/>
        <w:jc w:val="both"/>
        <w:rPr>
          <w:sz w:val="24"/>
          <w:szCs w:val="24"/>
        </w:rPr>
      </w:pPr>
      <w:r w:rsidRPr="002D67A0">
        <w:rPr>
          <w:sz w:val="24"/>
          <w:szCs w:val="24"/>
        </w:rPr>
        <w:t>Người uỷ quyền đã chết, bị hạn chế năng lực hành vi dân sự hoặc bị mất năng lực hành vi dân sự;</w:t>
      </w:r>
    </w:p>
    <w:p w:rsidR="00795119" w:rsidRPr="002D67A0" w:rsidRDefault="00795119" w:rsidP="00A87138">
      <w:pPr>
        <w:pStyle w:val="Vnbnnidung20"/>
        <w:numPr>
          <w:ilvl w:val="0"/>
          <w:numId w:val="32"/>
        </w:numPr>
        <w:shd w:val="clear" w:color="auto" w:fill="auto"/>
        <w:spacing w:before="0" w:after="0" w:line="288" w:lineRule="auto"/>
        <w:ind w:left="709" w:hanging="425"/>
        <w:jc w:val="both"/>
        <w:rPr>
          <w:sz w:val="24"/>
          <w:szCs w:val="24"/>
        </w:rPr>
      </w:pPr>
      <w:r w:rsidRPr="002D67A0">
        <w:rPr>
          <w:sz w:val="24"/>
          <w:szCs w:val="24"/>
        </w:rPr>
        <w:t>Người uỷ quyền đã chấm dứt việc uỷ quyền ;</w:t>
      </w:r>
    </w:p>
    <w:p w:rsidR="00795119" w:rsidRPr="002D67A0" w:rsidRDefault="00795119" w:rsidP="00A87138">
      <w:pPr>
        <w:pStyle w:val="Vnbnnidung20"/>
        <w:numPr>
          <w:ilvl w:val="0"/>
          <w:numId w:val="32"/>
        </w:numPr>
        <w:shd w:val="clear" w:color="auto" w:fill="auto"/>
        <w:spacing w:before="0" w:after="0" w:line="288" w:lineRule="auto"/>
        <w:ind w:left="709" w:hanging="425"/>
        <w:jc w:val="both"/>
        <w:rPr>
          <w:sz w:val="24"/>
          <w:szCs w:val="24"/>
        </w:rPr>
      </w:pPr>
      <w:r w:rsidRPr="002D67A0">
        <w:rPr>
          <w:sz w:val="24"/>
          <w:szCs w:val="24"/>
        </w:rPr>
        <w:t>Huỷ bỏ thẩm quyền của người thực hiện việc uỷ quyền.</w:t>
      </w:r>
    </w:p>
    <w:p w:rsidR="00795119" w:rsidRPr="002D67A0" w:rsidRDefault="00795119" w:rsidP="007A67E0">
      <w:pPr>
        <w:pStyle w:val="Vnbnnidung20"/>
        <w:numPr>
          <w:ilvl w:val="0"/>
          <w:numId w:val="31"/>
        </w:numPr>
        <w:shd w:val="clear" w:color="auto" w:fill="auto"/>
        <w:spacing w:before="0" w:after="298" w:line="288" w:lineRule="auto"/>
        <w:ind w:left="709" w:right="-1" w:hanging="709"/>
        <w:jc w:val="both"/>
        <w:rPr>
          <w:sz w:val="24"/>
          <w:szCs w:val="24"/>
        </w:rPr>
      </w:pPr>
      <w:r w:rsidRPr="002D67A0">
        <w:rPr>
          <w:sz w:val="24"/>
          <w:szCs w:val="24"/>
        </w:rPr>
        <w:t>Quy định tại khoản 14,2 Điều này không áp dụng nếu công ty nhận được thông báo bằng</w:t>
      </w:r>
      <w:r w:rsidR="00EF12DC" w:rsidRPr="002D67A0">
        <w:rPr>
          <w:sz w:val="24"/>
          <w:szCs w:val="24"/>
        </w:rPr>
        <w:t xml:space="preserve"> </w:t>
      </w:r>
      <w:r w:rsidRPr="002D67A0">
        <w:rPr>
          <w:sz w:val="24"/>
          <w:szCs w:val="24"/>
        </w:rPr>
        <w:t>văn b</w:t>
      </w:r>
      <w:r w:rsidR="00EF12DC" w:rsidRPr="002D67A0">
        <w:rPr>
          <w:sz w:val="24"/>
          <w:szCs w:val="24"/>
        </w:rPr>
        <w:t>ả</w:t>
      </w:r>
      <w:r w:rsidRPr="002D67A0">
        <w:rPr>
          <w:sz w:val="24"/>
          <w:szCs w:val="24"/>
        </w:rPr>
        <w:t>n về một trong các trường hợp q</w:t>
      </w:r>
      <w:r w:rsidR="00EF12DC" w:rsidRPr="002D67A0">
        <w:rPr>
          <w:sz w:val="24"/>
          <w:szCs w:val="24"/>
        </w:rPr>
        <w:t xml:space="preserve">uy định tại khoản 14.3 Điều này </w:t>
      </w:r>
      <w:r w:rsidRPr="002D67A0">
        <w:rPr>
          <w:sz w:val="24"/>
          <w:szCs w:val="24"/>
        </w:rPr>
        <w:t>chậm nhất hai mươi tư (24) giờ trước giờ khai mạc cuộc h</w:t>
      </w:r>
      <w:r w:rsidR="00EF12DC" w:rsidRPr="002D67A0">
        <w:rPr>
          <w:sz w:val="24"/>
          <w:szCs w:val="24"/>
        </w:rPr>
        <w:t>ọp của Đại hội đồng cổ đông.</w:t>
      </w:r>
    </w:p>
    <w:p w:rsidR="00795119" w:rsidRPr="002D67A0" w:rsidRDefault="002E2E44" w:rsidP="007A67E0">
      <w:pPr>
        <w:pStyle w:val="Vnbnnidung20"/>
        <w:shd w:val="clear" w:color="auto" w:fill="auto"/>
        <w:spacing w:before="0" w:after="0" w:line="288" w:lineRule="auto"/>
        <w:ind w:left="709" w:right="-1" w:hanging="709"/>
        <w:jc w:val="both"/>
        <w:rPr>
          <w:sz w:val="24"/>
          <w:szCs w:val="24"/>
        </w:rPr>
      </w:pPr>
      <w:r w:rsidRPr="002E2E44">
        <w:rPr>
          <w:sz w:val="24"/>
          <w:szCs w:val="24"/>
          <w:lang w:val="vi-VN" w:eastAsia="vi-VN" w:bidi="vi-VN"/>
        </w:rPr>
        <w:pict>
          <v:shape id="_x0000_s1118" type="#_x0000_t202" style="position:absolute;left:0;text-align:left;margin-left:673.25pt;margin-top:-37.5pt;width:5pt;height:9pt;z-index:-251564032;mso-wrap-distance-left:127.5pt;mso-wrap-distance-right:5pt;mso-position-horizontal-relative:margin" filled="f" stroked="f">
            <v:textbox style="mso-next-textbox:#_x0000_s1118;mso-fit-shape-to-text:t" inset="0,0,0,0">
              <w:txbxContent>
                <w:p w:rsidR="00C230F5" w:rsidRDefault="00C230F5" w:rsidP="00795119">
                  <w:pPr>
                    <w:pStyle w:val="Vnbnnidung230"/>
                    <w:shd w:val="clear" w:color="auto" w:fill="auto"/>
                    <w:spacing w:line="100" w:lineRule="exact"/>
                  </w:pPr>
                  <w:r>
                    <w:rPr>
                      <w:rStyle w:val="Vnbnnidung23Exact"/>
                    </w:rPr>
                    <w:t>í</w:t>
                  </w:r>
                </w:p>
              </w:txbxContent>
            </v:textbox>
            <w10:wrap type="square" side="left" anchorx="margin"/>
          </v:shape>
        </w:pict>
      </w:r>
      <w:r w:rsidR="00795119" w:rsidRPr="002D67A0">
        <w:rPr>
          <w:sz w:val="24"/>
          <w:szCs w:val="24"/>
        </w:rPr>
        <w:t xml:space="preserve">14.5 </w:t>
      </w:r>
      <w:r w:rsidR="00AF471D" w:rsidRPr="002D67A0">
        <w:rPr>
          <w:sz w:val="24"/>
          <w:szCs w:val="24"/>
        </w:rPr>
        <w:tab/>
      </w:r>
      <w:r w:rsidR="00795119" w:rsidRPr="002D67A0">
        <w:rPr>
          <w:sz w:val="24"/>
          <w:szCs w:val="24"/>
        </w:rPr>
        <w:t>Trường hợp cô ph</w:t>
      </w:r>
      <w:r w:rsidR="005167DA">
        <w:rPr>
          <w:sz w:val="24"/>
          <w:szCs w:val="24"/>
        </w:rPr>
        <w:t>ầ</w:t>
      </w:r>
      <w:r w:rsidR="00795119" w:rsidRPr="002D67A0">
        <w:rPr>
          <w:sz w:val="24"/>
          <w:szCs w:val="24"/>
        </w:rPr>
        <w:t>n được chuy</w:t>
      </w:r>
      <w:r w:rsidR="005167DA">
        <w:rPr>
          <w:sz w:val="24"/>
          <w:szCs w:val="24"/>
        </w:rPr>
        <w:t>ể</w:t>
      </w:r>
      <w:r w:rsidR="00795119" w:rsidRPr="002D67A0">
        <w:rPr>
          <w:sz w:val="24"/>
          <w:szCs w:val="24"/>
        </w:rPr>
        <w:t xml:space="preserve">n nhượng trong thời gian từ ngày </w:t>
      </w:r>
      <w:r w:rsidR="001907B5">
        <w:rPr>
          <w:sz w:val="24"/>
          <w:szCs w:val="24"/>
        </w:rPr>
        <w:t>l</w:t>
      </w:r>
      <w:r w:rsidR="00795119" w:rsidRPr="002D67A0">
        <w:rPr>
          <w:sz w:val="24"/>
          <w:szCs w:val="24"/>
        </w:rPr>
        <w:t xml:space="preserve">ập xong danh sách cổ </w:t>
      </w:r>
      <w:r w:rsidR="00795119" w:rsidRPr="002D67A0">
        <w:rPr>
          <w:sz w:val="24"/>
          <w:szCs w:val="24"/>
        </w:rPr>
        <w:lastRenderedPageBreak/>
        <w:t>đông đến ngày khai mạc Đại hội đồng cổ đông thì ngư</w:t>
      </w:r>
      <w:r w:rsidR="00601C36" w:rsidRPr="002D67A0">
        <w:rPr>
          <w:sz w:val="24"/>
          <w:szCs w:val="24"/>
        </w:rPr>
        <w:t xml:space="preserve">ời nhận chuyển nhượng có quyền </w:t>
      </w:r>
      <w:r w:rsidR="00795119" w:rsidRPr="002D67A0">
        <w:rPr>
          <w:sz w:val="24"/>
          <w:szCs w:val="24"/>
        </w:rPr>
        <w:t xml:space="preserve"> họp Đại hội đồng cổ đông thay thế cho người chuyển nhượng với số cổ phần</w:t>
      </w:r>
      <w:r w:rsidR="00601C36" w:rsidRPr="002D67A0">
        <w:rPr>
          <w:sz w:val="24"/>
          <w:szCs w:val="24"/>
        </w:rPr>
        <w:t xml:space="preserve"> đ</w:t>
      </w:r>
      <w:r w:rsidR="00795119" w:rsidRPr="002D67A0">
        <w:rPr>
          <w:sz w:val="24"/>
          <w:szCs w:val="24"/>
        </w:rPr>
        <w:t>ã chuyên nhượng</w:t>
      </w:r>
    </w:p>
    <w:p w:rsidR="00795119" w:rsidRPr="002D67A0" w:rsidRDefault="00AF471D" w:rsidP="003C7FD6">
      <w:pPr>
        <w:pStyle w:val="Tiu50"/>
        <w:keepNext/>
        <w:keepLines/>
        <w:shd w:val="clear" w:color="auto" w:fill="auto"/>
        <w:spacing w:before="0" w:after="42" w:line="288" w:lineRule="auto"/>
        <w:ind w:left="709" w:right="-1" w:firstLine="0"/>
        <w:outlineLvl w:val="1"/>
        <w:rPr>
          <w:sz w:val="24"/>
          <w:szCs w:val="24"/>
        </w:rPr>
      </w:pPr>
      <w:r w:rsidRPr="002D67A0">
        <w:rPr>
          <w:sz w:val="24"/>
          <w:szCs w:val="24"/>
        </w:rPr>
        <w:tab/>
      </w:r>
      <w:bookmarkStart w:id="33" w:name="_Toc511113993"/>
      <w:r w:rsidR="00795119" w:rsidRPr="002D67A0">
        <w:rPr>
          <w:sz w:val="24"/>
          <w:szCs w:val="24"/>
        </w:rPr>
        <w:t>Điều 15. Thay đổi các quyền.</w:t>
      </w:r>
      <w:bookmarkEnd w:id="33"/>
    </w:p>
    <w:p w:rsidR="00795119" w:rsidRPr="002D67A0" w:rsidRDefault="00795119" w:rsidP="007A67E0">
      <w:pPr>
        <w:pStyle w:val="Vnbnnidung20"/>
        <w:shd w:val="clear" w:color="auto" w:fill="auto"/>
        <w:spacing w:before="0" w:after="120" w:line="288" w:lineRule="auto"/>
        <w:ind w:left="709" w:right="-1" w:hanging="709"/>
        <w:jc w:val="both"/>
        <w:rPr>
          <w:sz w:val="24"/>
          <w:szCs w:val="24"/>
        </w:rPr>
      </w:pPr>
      <w:r w:rsidRPr="002D67A0">
        <w:rPr>
          <w:sz w:val="24"/>
          <w:szCs w:val="24"/>
        </w:rPr>
        <w:t>1 5.1. Với sự ch</w:t>
      </w:r>
      <w:r w:rsidR="00F5680A" w:rsidRPr="002D67A0">
        <w:rPr>
          <w:sz w:val="24"/>
          <w:szCs w:val="24"/>
        </w:rPr>
        <w:t>ấ</w:t>
      </w:r>
      <w:r w:rsidRPr="002D67A0">
        <w:rPr>
          <w:sz w:val="24"/>
          <w:szCs w:val="24"/>
        </w:rPr>
        <w:t>p thuận của Đại hội đông c</w:t>
      </w:r>
      <w:r w:rsidR="00601C36" w:rsidRPr="002D67A0">
        <w:rPr>
          <w:sz w:val="24"/>
          <w:szCs w:val="24"/>
        </w:rPr>
        <w:t>ổ đô</w:t>
      </w:r>
      <w:r w:rsidRPr="002D67A0">
        <w:rPr>
          <w:sz w:val="24"/>
          <w:szCs w:val="24"/>
        </w:rPr>
        <w:t>ng như được quy định tại Điêu 13.2 khi v</w:t>
      </w:r>
      <w:r w:rsidR="00601C36" w:rsidRPr="002D67A0">
        <w:rPr>
          <w:sz w:val="24"/>
          <w:szCs w:val="24"/>
        </w:rPr>
        <w:t>ốn cổ</w:t>
      </w:r>
      <w:r w:rsidRPr="002D67A0">
        <w:rPr>
          <w:sz w:val="24"/>
          <w:szCs w:val="24"/>
        </w:rPr>
        <w:t xml:space="preserve"> phần của Công ty được chia thành các loại cổ phần khác nhau thì theo Luật Doanh nghiệp, các quyền đặc biệt gắn liền với từng loại có thể được thay đổi hoặc huỷ b</w:t>
      </w:r>
      <w:r w:rsidR="001E1BF1">
        <w:rPr>
          <w:sz w:val="24"/>
          <w:szCs w:val="24"/>
        </w:rPr>
        <w:t>ỏ</w:t>
      </w:r>
      <w:r w:rsidRPr="002D67A0">
        <w:rPr>
          <w:sz w:val="24"/>
          <w:szCs w:val="24"/>
        </w:rPr>
        <w:t xml:space="preserve"> với sự nhất trí bằng vãn bản của những người nẳm giữ ít nhất </w:t>
      </w:r>
      <w:r w:rsidR="00601C36" w:rsidRPr="002D67A0">
        <w:rPr>
          <w:sz w:val="24"/>
          <w:szCs w:val="24"/>
        </w:rPr>
        <w:t>51</w:t>
      </w:r>
      <w:r w:rsidRPr="002D67A0">
        <w:rPr>
          <w:sz w:val="24"/>
          <w:szCs w:val="24"/>
        </w:rPr>
        <w:t>% quyền biểu quyết của các Cổ ph</w:t>
      </w:r>
      <w:r w:rsidR="00601C36" w:rsidRPr="002D67A0">
        <w:rPr>
          <w:sz w:val="24"/>
          <w:szCs w:val="24"/>
        </w:rPr>
        <w:t>ầ</w:t>
      </w:r>
      <w:r w:rsidRPr="002D67A0">
        <w:rPr>
          <w:sz w:val="24"/>
          <w:szCs w:val="24"/>
        </w:rPr>
        <w:t xml:space="preserve">n </w:t>
      </w:r>
      <w:r w:rsidR="00601C36" w:rsidRPr="002D67A0">
        <w:rPr>
          <w:sz w:val="24"/>
          <w:szCs w:val="24"/>
        </w:rPr>
        <w:t>đã</w:t>
      </w:r>
      <w:r w:rsidRPr="002D67A0">
        <w:rPr>
          <w:sz w:val="24"/>
          <w:szCs w:val="24"/>
        </w:rPr>
        <w:t xml:space="preserve"> phát hành của loại đó hoặc với Nghị quyết được thông qua bởi những người nắm giữ ít nhất 65% quyền biểu quyết của tất cả các c</w:t>
      </w:r>
      <w:r w:rsidR="00601C36" w:rsidRPr="002D67A0">
        <w:rPr>
          <w:sz w:val="24"/>
          <w:szCs w:val="24"/>
        </w:rPr>
        <w:t>ổ</w:t>
      </w:r>
      <w:r w:rsidRPr="002D67A0">
        <w:rPr>
          <w:sz w:val="24"/>
          <w:szCs w:val="24"/>
        </w:rPr>
        <w:t xml:space="preserve"> đông có mặt tại một cuộc họp của riêng những người nắm giữ loại c</w:t>
      </w:r>
      <w:r w:rsidR="00617961">
        <w:rPr>
          <w:sz w:val="24"/>
          <w:szCs w:val="24"/>
        </w:rPr>
        <w:t>ổ</w:t>
      </w:r>
      <w:r w:rsidRPr="002D67A0">
        <w:rPr>
          <w:sz w:val="24"/>
          <w:szCs w:val="24"/>
        </w:rPr>
        <w:t xml:space="preserve"> phần đó .</w:t>
      </w:r>
    </w:p>
    <w:p w:rsidR="00795119" w:rsidRPr="002D67A0" w:rsidRDefault="00795119" w:rsidP="007A67E0">
      <w:pPr>
        <w:pStyle w:val="Vnbnnidung20"/>
        <w:numPr>
          <w:ilvl w:val="0"/>
          <w:numId w:val="33"/>
        </w:numPr>
        <w:shd w:val="clear" w:color="auto" w:fill="auto"/>
        <w:spacing w:before="0" w:after="112" w:line="288" w:lineRule="auto"/>
        <w:ind w:left="709" w:right="-1" w:hanging="709"/>
        <w:jc w:val="both"/>
        <w:rPr>
          <w:sz w:val="24"/>
          <w:szCs w:val="24"/>
        </w:rPr>
      </w:pPr>
      <w:r w:rsidRPr="002D67A0">
        <w:rPr>
          <w:sz w:val="24"/>
          <w:szCs w:val="24"/>
        </w:rPr>
        <w:t>S</w:t>
      </w:r>
      <w:r w:rsidR="00601C36" w:rsidRPr="002D67A0">
        <w:rPr>
          <w:sz w:val="24"/>
          <w:szCs w:val="24"/>
        </w:rPr>
        <w:t>ố</w:t>
      </w:r>
      <w:r w:rsidRPr="002D67A0">
        <w:rPr>
          <w:sz w:val="24"/>
          <w:szCs w:val="24"/>
        </w:rPr>
        <w:t xml:space="preserve"> lượng đại bi</w:t>
      </w:r>
      <w:r w:rsidR="00601C36" w:rsidRPr="002D67A0">
        <w:rPr>
          <w:sz w:val="24"/>
          <w:szCs w:val="24"/>
        </w:rPr>
        <w:t>ể</w:t>
      </w:r>
      <w:r w:rsidRPr="002D67A0">
        <w:rPr>
          <w:sz w:val="24"/>
          <w:szCs w:val="24"/>
        </w:rPr>
        <w:t>u c</w:t>
      </w:r>
      <w:r w:rsidR="00601C36" w:rsidRPr="002D67A0">
        <w:rPr>
          <w:sz w:val="24"/>
          <w:szCs w:val="24"/>
        </w:rPr>
        <w:t>ầ</w:t>
      </w:r>
      <w:r w:rsidRPr="002D67A0">
        <w:rPr>
          <w:sz w:val="24"/>
          <w:szCs w:val="24"/>
        </w:rPr>
        <w:t>n thi</w:t>
      </w:r>
      <w:r w:rsidR="00601C36" w:rsidRPr="002D67A0">
        <w:rPr>
          <w:sz w:val="24"/>
          <w:szCs w:val="24"/>
        </w:rPr>
        <w:t>ế</w:t>
      </w:r>
      <w:r w:rsidRPr="002D67A0">
        <w:rPr>
          <w:sz w:val="24"/>
          <w:szCs w:val="24"/>
        </w:rPr>
        <w:t>t đ</w:t>
      </w:r>
      <w:r w:rsidR="00601C36" w:rsidRPr="002D67A0">
        <w:rPr>
          <w:sz w:val="24"/>
          <w:szCs w:val="24"/>
        </w:rPr>
        <w:t>ể</w:t>
      </w:r>
      <w:r w:rsidRPr="002D67A0">
        <w:rPr>
          <w:sz w:val="24"/>
          <w:szCs w:val="24"/>
        </w:rPr>
        <w:t xml:space="preserve"> t</w:t>
      </w:r>
      <w:r w:rsidR="00601C36" w:rsidRPr="002D67A0">
        <w:rPr>
          <w:sz w:val="24"/>
          <w:szCs w:val="24"/>
        </w:rPr>
        <w:t>ổ</w:t>
      </w:r>
      <w:r w:rsidRPr="002D67A0">
        <w:rPr>
          <w:sz w:val="24"/>
          <w:szCs w:val="24"/>
        </w:rPr>
        <w:t xml:space="preserve"> chức một cuộc họp như vậy ít nh</w:t>
      </w:r>
      <w:r w:rsidR="00601C36" w:rsidRPr="002D67A0">
        <w:rPr>
          <w:sz w:val="24"/>
          <w:szCs w:val="24"/>
        </w:rPr>
        <w:t>ất là hai C</w:t>
      </w:r>
      <w:r w:rsidR="003E19A0">
        <w:rPr>
          <w:sz w:val="24"/>
          <w:szCs w:val="24"/>
        </w:rPr>
        <w:t>ổ</w:t>
      </w:r>
      <w:r w:rsidR="00601C36" w:rsidRPr="002D67A0">
        <w:rPr>
          <w:sz w:val="24"/>
          <w:szCs w:val="24"/>
        </w:rPr>
        <w:t xml:space="preserve"> đô</w:t>
      </w:r>
      <w:r w:rsidRPr="002D67A0">
        <w:rPr>
          <w:sz w:val="24"/>
          <w:szCs w:val="24"/>
        </w:rPr>
        <w:t>ng (hoặc đại diện được uỷ quyền của họ) nắm giữ ít nhất một phần ba (1/3) giá trị mệnh giá của các C</w:t>
      </w:r>
      <w:r w:rsidR="00601C36" w:rsidRPr="002D67A0">
        <w:rPr>
          <w:sz w:val="24"/>
          <w:szCs w:val="24"/>
        </w:rPr>
        <w:t>ổ</w:t>
      </w:r>
      <w:r w:rsidRPr="002D67A0">
        <w:rPr>
          <w:sz w:val="24"/>
          <w:szCs w:val="24"/>
        </w:rPr>
        <w:t xml:space="preserve"> phần loại đó đã phát hành (nhưng tại cuộc họp không có đủ số đại biểu như trên thì cuộc họp sẽ được t</w:t>
      </w:r>
      <w:r w:rsidR="00601C36" w:rsidRPr="002D67A0">
        <w:rPr>
          <w:sz w:val="24"/>
          <w:szCs w:val="24"/>
        </w:rPr>
        <w:t>ổ</w:t>
      </w:r>
      <w:r w:rsidRPr="002D67A0">
        <w:rPr>
          <w:sz w:val="24"/>
          <w:szCs w:val="24"/>
        </w:rPr>
        <w:t xml:space="preserve"> chức lại trong vòng ba mươi (30) ngày sau đó và bất kỳ một người nào nắm giữ Cổ phần thuộc loại đó có mặt trực tiếp hoặc thông qua </w:t>
      </w:r>
      <w:r w:rsidR="006F32A8">
        <w:rPr>
          <w:sz w:val="24"/>
          <w:szCs w:val="24"/>
        </w:rPr>
        <w:t>đ</w:t>
      </w:r>
      <w:r w:rsidRPr="002D67A0">
        <w:rPr>
          <w:sz w:val="24"/>
          <w:szCs w:val="24"/>
        </w:rPr>
        <w:t>ại diện được uỷ quyền đều được coi là đủ số lượng đại biểu yêu c</w:t>
      </w:r>
      <w:r w:rsidR="00601C36" w:rsidRPr="002D67A0">
        <w:rPr>
          <w:sz w:val="24"/>
          <w:szCs w:val="24"/>
        </w:rPr>
        <w:t>ầ</w:t>
      </w:r>
      <w:r w:rsidRPr="002D67A0">
        <w:rPr>
          <w:sz w:val="24"/>
          <w:szCs w:val="24"/>
        </w:rPr>
        <w:t>u). Cũng tại các cuộc họp riêng biệt nêu trên, bất kỳ người s</w:t>
      </w:r>
      <w:r w:rsidR="00601C36" w:rsidRPr="002D67A0">
        <w:rPr>
          <w:sz w:val="24"/>
          <w:szCs w:val="24"/>
        </w:rPr>
        <w:t>ở</w:t>
      </w:r>
      <w:r w:rsidRPr="002D67A0">
        <w:rPr>
          <w:sz w:val="24"/>
          <w:szCs w:val="24"/>
        </w:rPr>
        <w:t xml:space="preserve"> hữu cổ phần thuộc loại đó có mặt trực tiếp hoặc qua người đại</w:t>
      </w:r>
      <w:r w:rsidR="00235A66" w:rsidRPr="002D67A0">
        <w:rPr>
          <w:sz w:val="24"/>
          <w:szCs w:val="24"/>
        </w:rPr>
        <w:t xml:space="preserve"> diện đều có thể yêu cầu bỏ phiế</w:t>
      </w:r>
      <w:r w:rsidRPr="002D67A0">
        <w:rPr>
          <w:sz w:val="24"/>
          <w:szCs w:val="24"/>
        </w:rPr>
        <w:t xml:space="preserve">u kín và mỗi người khi bỏ phiếu kín </w:t>
      </w:r>
      <w:r w:rsidR="00601C36" w:rsidRPr="002D67A0">
        <w:rPr>
          <w:sz w:val="24"/>
          <w:szCs w:val="24"/>
        </w:rPr>
        <w:t>đ</w:t>
      </w:r>
      <w:r w:rsidRPr="002D67A0">
        <w:rPr>
          <w:sz w:val="24"/>
          <w:szCs w:val="24"/>
        </w:rPr>
        <w:t xml:space="preserve">ều có 1 </w:t>
      </w:r>
      <w:r w:rsidR="00B845F3" w:rsidRPr="002D67A0">
        <w:rPr>
          <w:sz w:val="24"/>
          <w:szCs w:val="24"/>
        </w:rPr>
        <w:t>lá phiếu cho mỗi cổ phần được sở</w:t>
      </w:r>
      <w:r w:rsidRPr="002D67A0">
        <w:rPr>
          <w:sz w:val="24"/>
          <w:szCs w:val="24"/>
        </w:rPr>
        <w:t xml:space="preserve"> hữu thuộc loại đó.</w:t>
      </w:r>
    </w:p>
    <w:p w:rsidR="00795119" w:rsidRPr="002D67A0" w:rsidRDefault="00795119" w:rsidP="007A67E0">
      <w:pPr>
        <w:pStyle w:val="Vnbnnidung20"/>
        <w:numPr>
          <w:ilvl w:val="0"/>
          <w:numId w:val="33"/>
        </w:numPr>
        <w:shd w:val="clear" w:color="auto" w:fill="auto"/>
        <w:spacing w:before="0" w:after="120" w:line="288" w:lineRule="auto"/>
        <w:ind w:left="709" w:right="-1" w:hanging="709"/>
        <w:jc w:val="both"/>
        <w:rPr>
          <w:sz w:val="24"/>
          <w:szCs w:val="24"/>
        </w:rPr>
      </w:pPr>
      <w:r w:rsidRPr="002D67A0">
        <w:rPr>
          <w:sz w:val="24"/>
          <w:szCs w:val="24"/>
        </w:rPr>
        <w:t>Thủ tục ti</w:t>
      </w:r>
      <w:r w:rsidR="00B068BA" w:rsidRPr="002D67A0">
        <w:rPr>
          <w:sz w:val="24"/>
          <w:szCs w:val="24"/>
        </w:rPr>
        <w:t>ế</w:t>
      </w:r>
      <w:r w:rsidRPr="002D67A0">
        <w:rPr>
          <w:sz w:val="24"/>
          <w:szCs w:val="24"/>
        </w:rPr>
        <w:t>n hành các cuộc họp riêng biệt như vậy được thực hiện tương tự với các quy định tại Điều 17 và 18 .</w:t>
      </w:r>
    </w:p>
    <w:p w:rsidR="00795119" w:rsidRPr="002D67A0" w:rsidRDefault="00795119" w:rsidP="007A67E0">
      <w:pPr>
        <w:pStyle w:val="Vnbnnidung20"/>
        <w:numPr>
          <w:ilvl w:val="0"/>
          <w:numId w:val="33"/>
        </w:numPr>
        <w:shd w:val="clear" w:color="auto" w:fill="auto"/>
        <w:spacing w:before="0" w:after="0" w:line="288" w:lineRule="auto"/>
        <w:ind w:left="709" w:right="-1" w:hanging="709"/>
        <w:jc w:val="both"/>
        <w:rPr>
          <w:sz w:val="24"/>
          <w:szCs w:val="24"/>
        </w:rPr>
      </w:pPr>
      <w:r w:rsidRPr="002D67A0">
        <w:rPr>
          <w:sz w:val="24"/>
          <w:szCs w:val="24"/>
        </w:rPr>
        <w:t>Trừ khi các đi</w:t>
      </w:r>
      <w:r w:rsidR="002418D0">
        <w:rPr>
          <w:sz w:val="24"/>
          <w:szCs w:val="24"/>
        </w:rPr>
        <w:t>ề</w:t>
      </w:r>
      <w:r w:rsidRPr="002D67A0">
        <w:rPr>
          <w:sz w:val="24"/>
          <w:szCs w:val="24"/>
        </w:rPr>
        <w:t>u khoản v</w:t>
      </w:r>
      <w:r w:rsidR="00B068BA" w:rsidRPr="002D67A0">
        <w:rPr>
          <w:sz w:val="24"/>
          <w:szCs w:val="24"/>
        </w:rPr>
        <w:t>ề</w:t>
      </w:r>
      <w:r w:rsidRPr="002D67A0">
        <w:rPr>
          <w:sz w:val="24"/>
          <w:szCs w:val="24"/>
        </w:rPr>
        <w:t xml:space="preserve"> phát hành c</w:t>
      </w:r>
      <w:r w:rsidR="00B068BA" w:rsidRPr="002D67A0">
        <w:rPr>
          <w:sz w:val="24"/>
          <w:szCs w:val="24"/>
        </w:rPr>
        <w:t>ổ</w:t>
      </w:r>
      <w:r w:rsidRPr="002D67A0">
        <w:rPr>
          <w:sz w:val="24"/>
          <w:szCs w:val="24"/>
        </w:rPr>
        <w:t xml:space="preserve"> ph</w:t>
      </w:r>
      <w:r w:rsidR="00B068BA" w:rsidRPr="002D67A0">
        <w:rPr>
          <w:sz w:val="24"/>
          <w:szCs w:val="24"/>
        </w:rPr>
        <w:t>ầ</w:t>
      </w:r>
      <w:r w:rsidRPr="002D67A0">
        <w:rPr>
          <w:sz w:val="24"/>
          <w:szCs w:val="24"/>
        </w:rPr>
        <w:t>n được qu</w:t>
      </w:r>
      <w:r w:rsidR="00B068BA" w:rsidRPr="002D67A0">
        <w:rPr>
          <w:sz w:val="24"/>
          <w:szCs w:val="24"/>
        </w:rPr>
        <w:t xml:space="preserve">y </w:t>
      </w:r>
      <w:r w:rsidRPr="002D67A0">
        <w:rPr>
          <w:sz w:val="24"/>
          <w:szCs w:val="24"/>
        </w:rPr>
        <w:t>định khác đi, các quy</w:t>
      </w:r>
      <w:r w:rsidR="00B068BA" w:rsidRPr="002D67A0">
        <w:rPr>
          <w:sz w:val="24"/>
          <w:szCs w:val="24"/>
        </w:rPr>
        <w:t>ề</w:t>
      </w:r>
      <w:r w:rsidRPr="002D67A0">
        <w:rPr>
          <w:sz w:val="24"/>
          <w:szCs w:val="24"/>
        </w:rPr>
        <w:t>n đặc biệt gắn liền với các loại cổ phần có quyền ưu đãi trong một sổ hoặc tất cả các vấn đề liên quan đến chia s</w:t>
      </w:r>
      <w:r w:rsidR="00B068BA" w:rsidRPr="002D67A0">
        <w:rPr>
          <w:sz w:val="24"/>
          <w:szCs w:val="24"/>
        </w:rPr>
        <w:t>ẻ</w:t>
      </w:r>
      <w:r w:rsidRPr="002D67A0">
        <w:rPr>
          <w:sz w:val="24"/>
          <w:szCs w:val="24"/>
        </w:rPr>
        <w:t xml:space="preserve"> lợi nhuận hoặc tài s</w:t>
      </w:r>
      <w:r w:rsidR="000461D5">
        <w:rPr>
          <w:sz w:val="24"/>
          <w:szCs w:val="24"/>
        </w:rPr>
        <w:t>ả</w:t>
      </w:r>
      <w:r w:rsidRPr="002D67A0">
        <w:rPr>
          <w:sz w:val="24"/>
          <w:szCs w:val="24"/>
        </w:rPr>
        <w:t xml:space="preserve">n của Công ty sẽ không bị thay </w:t>
      </w:r>
      <w:r w:rsidR="001232D5">
        <w:rPr>
          <w:sz w:val="24"/>
          <w:szCs w:val="24"/>
        </w:rPr>
        <w:t>đ</w:t>
      </w:r>
      <w:r w:rsidRPr="002D67A0">
        <w:rPr>
          <w:sz w:val="24"/>
          <w:szCs w:val="24"/>
        </w:rPr>
        <w:t xml:space="preserve">ổi khi Công ty phát </w:t>
      </w:r>
      <w:r w:rsidR="00D56404" w:rsidRPr="002D67A0">
        <w:rPr>
          <w:sz w:val="24"/>
          <w:szCs w:val="24"/>
        </w:rPr>
        <w:t>hành thêm các cổ phần cùng hạng</w:t>
      </w:r>
    </w:p>
    <w:p w:rsidR="00795119" w:rsidRPr="002D67A0" w:rsidRDefault="00BC29B3" w:rsidP="003C7FD6">
      <w:pPr>
        <w:pStyle w:val="Vnbnnidung30"/>
        <w:shd w:val="clear" w:color="auto" w:fill="auto"/>
        <w:spacing w:after="42" w:line="288" w:lineRule="auto"/>
        <w:ind w:left="709" w:right="-1" w:firstLine="0"/>
        <w:jc w:val="both"/>
        <w:outlineLvl w:val="1"/>
        <w:rPr>
          <w:sz w:val="24"/>
          <w:szCs w:val="24"/>
        </w:rPr>
      </w:pPr>
      <w:r w:rsidRPr="002D67A0">
        <w:rPr>
          <w:sz w:val="24"/>
          <w:szCs w:val="24"/>
        </w:rPr>
        <w:tab/>
      </w:r>
      <w:bookmarkStart w:id="34" w:name="_Toc511113994"/>
      <w:r w:rsidR="00795119" w:rsidRPr="002D67A0">
        <w:rPr>
          <w:sz w:val="24"/>
          <w:szCs w:val="24"/>
        </w:rPr>
        <w:t>Đi</w:t>
      </w:r>
      <w:r w:rsidRPr="002D67A0">
        <w:rPr>
          <w:sz w:val="24"/>
          <w:szCs w:val="24"/>
        </w:rPr>
        <w:t>ề</w:t>
      </w:r>
      <w:r w:rsidR="00795119" w:rsidRPr="002D67A0">
        <w:rPr>
          <w:sz w:val="24"/>
          <w:szCs w:val="24"/>
        </w:rPr>
        <w:t>u 16. Triệu tập Đ</w:t>
      </w:r>
      <w:r w:rsidRPr="002D67A0">
        <w:rPr>
          <w:sz w:val="24"/>
          <w:szCs w:val="24"/>
        </w:rPr>
        <w:t>ạ</w:t>
      </w:r>
      <w:r w:rsidR="00795119" w:rsidRPr="002D67A0">
        <w:rPr>
          <w:sz w:val="24"/>
          <w:szCs w:val="24"/>
        </w:rPr>
        <w:t>i hội c</w:t>
      </w:r>
      <w:r w:rsidRPr="002D67A0">
        <w:rPr>
          <w:sz w:val="24"/>
          <w:szCs w:val="24"/>
        </w:rPr>
        <w:t>ổ</w:t>
      </w:r>
      <w:r w:rsidR="00795119" w:rsidRPr="002D67A0">
        <w:rPr>
          <w:sz w:val="24"/>
          <w:szCs w:val="24"/>
        </w:rPr>
        <w:t xml:space="preserve"> đông, chương trình họp và thông báo.</w:t>
      </w:r>
      <w:bookmarkEnd w:id="34"/>
    </w:p>
    <w:p w:rsidR="00795119" w:rsidRPr="002D67A0" w:rsidRDefault="00795119" w:rsidP="007A67E0">
      <w:pPr>
        <w:pStyle w:val="Vnbnnidung20"/>
        <w:numPr>
          <w:ilvl w:val="0"/>
          <w:numId w:val="34"/>
        </w:numPr>
        <w:shd w:val="clear" w:color="auto" w:fill="auto"/>
        <w:spacing w:before="0" w:after="0" w:line="288" w:lineRule="auto"/>
        <w:ind w:left="709" w:right="-1" w:hanging="709"/>
        <w:jc w:val="both"/>
        <w:rPr>
          <w:sz w:val="24"/>
          <w:szCs w:val="24"/>
        </w:rPr>
      </w:pPr>
      <w:r w:rsidRPr="002D67A0">
        <w:rPr>
          <w:sz w:val="24"/>
          <w:szCs w:val="24"/>
        </w:rPr>
        <w:t xml:space="preserve">Hội </w:t>
      </w:r>
      <w:r w:rsidR="00E5721F">
        <w:rPr>
          <w:sz w:val="24"/>
          <w:szCs w:val="24"/>
        </w:rPr>
        <w:t>đồ</w:t>
      </w:r>
      <w:r w:rsidRPr="002D67A0">
        <w:rPr>
          <w:sz w:val="24"/>
          <w:szCs w:val="24"/>
        </w:rPr>
        <w:t xml:space="preserve">ng quản trị triệu tập Đại hội đông cô đông </w:t>
      </w:r>
      <w:r w:rsidR="003C48C4" w:rsidRPr="002D67A0">
        <w:rPr>
          <w:sz w:val="24"/>
          <w:szCs w:val="24"/>
        </w:rPr>
        <w:t>trừ các trường hợp quy định lại Điề</w:t>
      </w:r>
      <w:r w:rsidRPr="002D67A0">
        <w:rPr>
          <w:sz w:val="24"/>
          <w:szCs w:val="24"/>
        </w:rPr>
        <w:t>u</w:t>
      </w:r>
      <w:r w:rsidR="003C48C4" w:rsidRPr="002D67A0">
        <w:rPr>
          <w:sz w:val="24"/>
          <w:szCs w:val="24"/>
        </w:rPr>
        <w:t xml:space="preserve"> 12.4 </w:t>
      </w:r>
      <w:r w:rsidRPr="002D67A0">
        <w:rPr>
          <w:sz w:val="24"/>
          <w:szCs w:val="24"/>
        </w:rPr>
        <w:t>b hoặc 12.4.</w:t>
      </w:r>
      <w:r w:rsidR="00BC29B3" w:rsidRPr="002D67A0">
        <w:rPr>
          <w:sz w:val="24"/>
          <w:szCs w:val="24"/>
        </w:rPr>
        <w:t>c</w:t>
      </w:r>
      <w:r w:rsidRPr="002D67A0">
        <w:rPr>
          <w:sz w:val="24"/>
          <w:szCs w:val="24"/>
        </w:rPr>
        <w:t>.</w:t>
      </w:r>
    </w:p>
    <w:p w:rsidR="00795119" w:rsidRPr="002D67A0" w:rsidRDefault="00795119" w:rsidP="007A67E0">
      <w:pPr>
        <w:pStyle w:val="Vnbnnidung20"/>
        <w:numPr>
          <w:ilvl w:val="0"/>
          <w:numId w:val="34"/>
        </w:numPr>
        <w:shd w:val="clear" w:color="auto" w:fill="auto"/>
        <w:spacing w:before="0" w:after="162" w:line="288" w:lineRule="auto"/>
        <w:ind w:left="709" w:right="-1" w:hanging="709"/>
        <w:jc w:val="both"/>
        <w:rPr>
          <w:sz w:val="24"/>
          <w:szCs w:val="24"/>
        </w:rPr>
      </w:pPr>
      <w:r w:rsidRPr="002D67A0">
        <w:rPr>
          <w:sz w:val="24"/>
          <w:szCs w:val="24"/>
        </w:rPr>
        <w:t>Người triệu tập Đại hội đông c</w:t>
      </w:r>
      <w:r w:rsidR="008C60C3">
        <w:rPr>
          <w:sz w:val="24"/>
          <w:szCs w:val="24"/>
        </w:rPr>
        <w:t>ổ</w:t>
      </w:r>
      <w:r w:rsidRPr="002D67A0">
        <w:rPr>
          <w:sz w:val="24"/>
          <w:szCs w:val="24"/>
        </w:rPr>
        <w:t xml:space="preserve"> đông phải </w:t>
      </w:r>
      <w:r w:rsidR="003C48C4" w:rsidRPr="002D67A0">
        <w:rPr>
          <w:sz w:val="24"/>
          <w:szCs w:val="24"/>
        </w:rPr>
        <w:t>thực hiện nhữn</w:t>
      </w:r>
      <w:r w:rsidR="00A06A7E">
        <w:rPr>
          <w:sz w:val="24"/>
          <w:szCs w:val="24"/>
        </w:rPr>
        <w:t>g</w:t>
      </w:r>
      <w:r w:rsidR="003C48C4" w:rsidRPr="002D67A0">
        <w:rPr>
          <w:sz w:val="24"/>
          <w:szCs w:val="24"/>
        </w:rPr>
        <w:t xml:space="preserve"> nhiệm vụ sau đây</w:t>
      </w:r>
      <w:r w:rsidRPr="002D67A0">
        <w:rPr>
          <w:sz w:val="24"/>
          <w:szCs w:val="24"/>
        </w:rPr>
        <w:t>:</w:t>
      </w:r>
    </w:p>
    <w:p w:rsidR="00BB1A7D" w:rsidRPr="002D67A0" w:rsidRDefault="00795119" w:rsidP="00A05DD7">
      <w:pPr>
        <w:pStyle w:val="Vnbnnidung20"/>
        <w:numPr>
          <w:ilvl w:val="0"/>
          <w:numId w:val="35"/>
        </w:numPr>
        <w:shd w:val="clear" w:color="auto" w:fill="auto"/>
        <w:spacing w:before="0" w:after="0" w:line="288" w:lineRule="auto"/>
        <w:ind w:left="709" w:right="-1" w:hanging="425"/>
        <w:jc w:val="both"/>
        <w:rPr>
          <w:sz w:val="24"/>
          <w:szCs w:val="24"/>
        </w:rPr>
      </w:pPr>
      <w:r w:rsidRPr="002D67A0">
        <w:rPr>
          <w:sz w:val="24"/>
          <w:szCs w:val="24"/>
        </w:rPr>
        <w:t>Chuẩn bị một danh sách các cổ đông đủ điều kiện tham gia và biểu quyết tại Đại hội trong vòng mười lăm (15) ngày trước ngày bẳt đ</w:t>
      </w:r>
      <w:r w:rsidR="00F11E48">
        <w:rPr>
          <w:sz w:val="24"/>
          <w:szCs w:val="24"/>
        </w:rPr>
        <w:t>ầ</w:t>
      </w:r>
      <w:r w:rsidRPr="002D67A0">
        <w:rPr>
          <w:sz w:val="24"/>
          <w:szCs w:val="24"/>
        </w:rPr>
        <w:t>u tiến hành Đại hội đồng cổ đ</w:t>
      </w:r>
      <w:r w:rsidR="00697989">
        <w:rPr>
          <w:sz w:val="24"/>
          <w:szCs w:val="24"/>
        </w:rPr>
        <w:t>ô</w:t>
      </w:r>
      <w:r w:rsidRPr="002D67A0">
        <w:rPr>
          <w:sz w:val="24"/>
          <w:szCs w:val="24"/>
        </w:rPr>
        <w:t>ng, chương trình họp, và các tài liệu phù hợp với luật pháp và các quy định của Công ty. Danh sách cổ đông có quyền dự họp Đại hội đồng cổ đông phải ghi r</w:t>
      </w:r>
      <w:r w:rsidR="003C48C4" w:rsidRPr="002D67A0">
        <w:rPr>
          <w:sz w:val="24"/>
          <w:szCs w:val="24"/>
        </w:rPr>
        <w:t>õ</w:t>
      </w:r>
      <w:r w:rsidRPr="002D67A0">
        <w:rPr>
          <w:sz w:val="24"/>
          <w:szCs w:val="24"/>
        </w:rPr>
        <w:t xml:space="preserve"> họ tên, địa ch</w:t>
      </w:r>
      <w:r w:rsidR="003C48C4" w:rsidRPr="002D67A0">
        <w:rPr>
          <w:sz w:val="24"/>
          <w:szCs w:val="24"/>
        </w:rPr>
        <w:t>ỉ</w:t>
      </w:r>
      <w:r w:rsidRPr="002D67A0">
        <w:rPr>
          <w:sz w:val="24"/>
          <w:szCs w:val="24"/>
        </w:rPr>
        <w:t xml:space="preserve"> của cổ đông, số lượng c</w:t>
      </w:r>
      <w:r w:rsidR="00C9178D">
        <w:rPr>
          <w:sz w:val="24"/>
          <w:szCs w:val="24"/>
        </w:rPr>
        <w:t>ổ</w:t>
      </w:r>
      <w:r w:rsidRPr="002D67A0">
        <w:rPr>
          <w:sz w:val="24"/>
          <w:szCs w:val="24"/>
        </w:rPr>
        <w:t xml:space="preserve"> phần mà cổ đông đó nắm giữ ;</w:t>
      </w:r>
    </w:p>
    <w:p w:rsidR="003C48C4" w:rsidRPr="002D67A0" w:rsidRDefault="00DE13B8" w:rsidP="00001738">
      <w:pPr>
        <w:pStyle w:val="Vnbnnidung20"/>
        <w:numPr>
          <w:ilvl w:val="0"/>
          <w:numId w:val="113"/>
        </w:numPr>
        <w:shd w:val="clear" w:color="auto" w:fill="auto"/>
        <w:spacing w:before="0" w:after="152" w:line="288" w:lineRule="auto"/>
        <w:ind w:left="709" w:right="-1" w:hanging="425"/>
        <w:jc w:val="both"/>
        <w:rPr>
          <w:rStyle w:val="Vnbnnidung2Exact"/>
          <w:sz w:val="24"/>
          <w:szCs w:val="24"/>
        </w:rPr>
      </w:pPr>
      <w:r w:rsidRPr="002D67A0">
        <w:rPr>
          <w:rStyle w:val="Vnbnnidung2Exact"/>
          <w:rFonts w:eastAsiaTheme="minorHAnsi"/>
          <w:sz w:val="24"/>
          <w:szCs w:val="24"/>
        </w:rPr>
        <w:t>Xác định thời gian, đị</w:t>
      </w:r>
      <w:r w:rsidR="00DE7EC7">
        <w:rPr>
          <w:rStyle w:val="Vnbnnidung2Exact"/>
          <w:rFonts w:eastAsiaTheme="minorHAnsi"/>
          <w:sz w:val="24"/>
          <w:szCs w:val="24"/>
        </w:rPr>
        <w:t>a đi</w:t>
      </w:r>
      <w:r w:rsidR="00F2209C">
        <w:rPr>
          <w:rStyle w:val="Vnbnnidung2Exact"/>
          <w:rFonts w:eastAsiaTheme="minorHAnsi"/>
          <w:sz w:val="24"/>
          <w:szCs w:val="24"/>
        </w:rPr>
        <w:t>ể</w:t>
      </w:r>
      <w:r w:rsidR="00DE7EC7">
        <w:rPr>
          <w:rStyle w:val="Vnbnnidung2Exact"/>
          <w:rFonts w:eastAsiaTheme="minorHAnsi"/>
          <w:sz w:val="24"/>
          <w:szCs w:val="24"/>
        </w:rPr>
        <w:t>m tổ</w:t>
      </w:r>
      <w:r w:rsidRPr="002D67A0">
        <w:rPr>
          <w:rStyle w:val="Vnbnnidung2Exact"/>
          <w:rFonts w:eastAsiaTheme="minorHAnsi"/>
          <w:sz w:val="24"/>
          <w:szCs w:val="24"/>
        </w:rPr>
        <w:t xml:space="preserve"> chức Đại hội đông c</w:t>
      </w:r>
      <w:r w:rsidR="003C48C4" w:rsidRPr="002D67A0">
        <w:rPr>
          <w:rStyle w:val="Vnbnnidung2Exact"/>
          <w:rFonts w:eastAsiaTheme="minorHAnsi"/>
          <w:sz w:val="24"/>
          <w:szCs w:val="24"/>
        </w:rPr>
        <w:t>ổ</w:t>
      </w:r>
      <w:r w:rsidRPr="002D67A0">
        <w:rPr>
          <w:rStyle w:val="Vnbnnidung2Exact"/>
          <w:rFonts w:eastAsiaTheme="minorHAnsi"/>
          <w:sz w:val="24"/>
          <w:szCs w:val="24"/>
        </w:rPr>
        <w:t xml:space="preserve"> đông ;</w:t>
      </w:r>
    </w:p>
    <w:p w:rsidR="00795119" w:rsidRPr="002D67A0" w:rsidRDefault="00795119" w:rsidP="00001738">
      <w:pPr>
        <w:pStyle w:val="Vnbnnidung20"/>
        <w:numPr>
          <w:ilvl w:val="0"/>
          <w:numId w:val="113"/>
        </w:numPr>
        <w:shd w:val="clear" w:color="auto" w:fill="auto"/>
        <w:spacing w:before="0" w:after="152" w:line="288" w:lineRule="auto"/>
        <w:ind w:left="709" w:right="-1" w:hanging="425"/>
        <w:jc w:val="both"/>
        <w:rPr>
          <w:sz w:val="24"/>
          <w:szCs w:val="24"/>
        </w:rPr>
      </w:pPr>
      <w:r w:rsidRPr="002D67A0">
        <w:rPr>
          <w:sz w:val="24"/>
          <w:szCs w:val="24"/>
        </w:rPr>
        <w:t>Thông báo cho t</w:t>
      </w:r>
      <w:r w:rsidR="00D83DCA">
        <w:rPr>
          <w:sz w:val="24"/>
          <w:szCs w:val="24"/>
        </w:rPr>
        <w:t>ấ</w:t>
      </w:r>
      <w:r w:rsidRPr="002D67A0">
        <w:rPr>
          <w:sz w:val="24"/>
          <w:szCs w:val="24"/>
        </w:rPr>
        <w:t>t cả các C</w:t>
      </w:r>
      <w:r w:rsidR="00DE7EC7">
        <w:rPr>
          <w:sz w:val="24"/>
          <w:szCs w:val="24"/>
        </w:rPr>
        <w:t>ổ</w:t>
      </w:r>
      <w:r w:rsidRPr="002D67A0">
        <w:rPr>
          <w:sz w:val="24"/>
          <w:szCs w:val="24"/>
        </w:rPr>
        <w:t xml:space="preserve"> đông v</w:t>
      </w:r>
      <w:r w:rsidR="003E0F54">
        <w:rPr>
          <w:sz w:val="24"/>
          <w:szCs w:val="24"/>
        </w:rPr>
        <w:t>ề</w:t>
      </w:r>
      <w:r w:rsidRPr="002D67A0">
        <w:rPr>
          <w:sz w:val="24"/>
          <w:szCs w:val="24"/>
        </w:rPr>
        <w:t xml:space="preserve"> Đại hội và gửi thông báo v</w:t>
      </w:r>
      <w:r w:rsidR="00682095">
        <w:rPr>
          <w:sz w:val="24"/>
          <w:szCs w:val="24"/>
        </w:rPr>
        <w:t>ề</w:t>
      </w:r>
      <w:r w:rsidRPr="002D67A0">
        <w:rPr>
          <w:sz w:val="24"/>
          <w:szCs w:val="24"/>
        </w:rPr>
        <w:t xml:space="preserve"> Đại hội cho họ.</w:t>
      </w:r>
    </w:p>
    <w:p w:rsidR="00795119" w:rsidRPr="002D67A0" w:rsidRDefault="00795119" w:rsidP="00001738">
      <w:pPr>
        <w:pStyle w:val="Vnbnnidung20"/>
        <w:numPr>
          <w:ilvl w:val="0"/>
          <w:numId w:val="113"/>
        </w:numPr>
        <w:shd w:val="clear" w:color="auto" w:fill="auto"/>
        <w:spacing w:before="0" w:after="120" w:line="288" w:lineRule="auto"/>
        <w:ind w:left="709" w:right="-1" w:hanging="425"/>
        <w:jc w:val="both"/>
        <w:rPr>
          <w:sz w:val="24"/>
          <w:szCs w:val="24"/>
        </w:rPr>
      </w:pPr>
      <w:r w:rsidRPr="002D67A0">
        <w:rPr>
          <w:sz w:val="24"/>
          <w:szCs w:val="24"/>
        </w:rPr>
        <w:t xml:space="preserve">Thông báo </w:t>
      </w:r>
      <w:r w:rsidR="003C48C4" w:rsidRPr="002D67A0">
        <w:rPr>
          <w:sz w:val="24"/>
          <w:szCs w:val="24"/>
        </w:rPr>
        <w:t>Đ</w:t>
      </w:r>
      <w:r w:rsidRPr="002D67A0">
        <w:rPr>
          <w:sz w:val="24"/>
          <w:szCs w:val="24"/>
        </w:rPr>
        <w:t>ại hội đồng cổ đông phải bao gồm chương trình họp và thông tin hợp lý về các vấn đề được th</w:t>
      </w:r>
      <w:r w:rsidR="000E26FD">
        <w:rPr>
          <w:sz w:val="24"/>
          <w:szCs w:val="24"/>
        </w:rPr>
        <w:t>ả</w:t>
      </w:r>
      <w:r w:rsidRPr="002D67A0">
        <w:rPr>
          <w:sz w:val="24"/>
          <w:szCs w:val="24"/>
        </w:rPr>
        <w:t>o luận và biểu quyết tại Đại hội. Thông báo về Đại hội đồng cổ đông có thể được gửi cho cổ đông bằng cách chuyển tận tay hoặc gửi qua bưu điện tới địa chi đ</w:t>
      </w:r>
      <w:r w:rsidR="00C40E2A">
        <w:rPr>
          <w:sz w:val="24"/>
          <w:szCs w:val="24"/>
        </w:rPr>
        <w:t>ă</w:t>
      </w:r>
      <w:r w:rsidRPr="002D67A0">
        <w:rPr>
          <w:sz w:val="24"/>
          <w:szCs w:val="24"/>
        </w:rPr>
        <w:t xml:space="preserve">ng ký của cổ đông, hoặc tới địa chỉ do cổ đông </w:t>
      </w:r>
      <w:r w:rsidR="002A4544">
        <w:rPr>
          <w:sz w:val="24"/>
          <w:szCs w:val="24"/>
        </w:rPr>
        <w:t>đ</w:t>
      </w:r>
      <w:r w:rsidRPr="002D67A0">
        <w:rPr>
          <w:sz w:val="24"/>
          <w:szCs w:val="24"/>
        </w:rPr>
        <w:t>ó cung cấp để phục vụ việc gửi thông tin. N</w:t>
      </w:r>
      <w:r w:rsidR="006957D5">
        <w:rPr>
          <w:sz w:val="24"/>
          <w:szCs w:val="24"/>
        </w:rPr>
        <w:t>ế</w:t>
      </w:r>
      <w:r w:rsidRPr="002D67A0">
        <w:rPr>
          <w:sz w:val="24"/>
          <w:szCs w:val="24"/>
        </w:rPr>
        <w:t xml:space="preserve">u cổ </w:t>
      </w:r>
      <w:r w:rsidR="003A354B">
        <w:rPr>
          <w:sz w:val="24"/>
          <w:szCs w:val="24"/>
        </w:rPr>
        <w:t>đ</w:t>
      </w:r>
      <w:r w:rsidRPr="002D67A0">
        <w:rPr>
          <w:sz w:val="24"/>
          <w:szCs w:val="24"/>
        </w:rPr>
        <w:t xml:space="preserve">ông đã thông bảo cho Công ty bằng văn bản về số </w:t>
      </w:r>
      <w:r w:rsidRPr="002D67A0">
        <w:rPr>
          <w:sz w:val="24"/>
          <w:szCs w:val="24"/>
          <w:lang w:bidi="en-US"/>
        </w:rPr>
        <w:t xml:space="preserve">fax </w:t>
      </w:r>
      <w:r w:rsidRPr="002D67A0">
        <w:rPr>
          <w:sz w:val="24"/>
          <w:szCs w:val="24"/>
        </w:rPr>
        <w:t xml:space="preserve">hoặc địa chỉ thư điện tử thì thông </w:t>
      </w:r>
      <w:r w:rsidRPr="002D67A0">
        <w:rPr>
          <w:sz w:val="24"/>
          <w:szCs w:val="24"/>
        </w:rPr>
        <w:lastRenderedPageBreak/>
        <w:t xml:space="preserve">báo họp có thể sẽ được gửi tới số </w:t>
      </w:r>
      <w:r w:rsidRPr="002D67A0">
        <w:rPr>
          <w:sz w:val="24"/>
          <w:szCs w:val="24"/>
          <w:lang w:bidi="en-US"/>
        </w:rPr>
        <w:t xml:space="preserve">fax </w:t>
      </w:r>
      <w:r w:rsidRPr="002D67A0">
        <w:rPr>
          <w:sz w:val="24"/>
          <w:szCs w:val="24"/>
        </w:rPr>
        <w:t>hoặc địa ch</w:t>
      </w:r>
      <w:r w:rsidR="00E63834">
        <w:rPr>
          <w:sz w:val="24"/>
          <w:szCs w:val="24"/>
        </w:rPr>
        <w:t>ỉ</w:t>
      </w:r>
      <w:r w:rsidRPr="002D67A0">
        <w:rPr>
          <w:sz w:val="24"/>
          <w:szCs w:val="24"/>
        </w:rPr>
        <w:t xml:space="preserve"> thư điện tử đó. Trong trường hợp Cổ đông là người làm việc trong Công ty thì thông báo có thể được đựng trong phong b</w:t>
      </w:r>
      <w:r w:rsidR="003C48C4" w:rsidRPr="002D67A0">
        <w:rPr>
          <w:sz w:val="24"/>
          <w:szCs w:val="24"/>
        </w:rPr>
        <w:t>ì</w:t>
      </w:r>
      <w:r w:rsidRPr="002D67A0">
        <w:rPr>
          <w:sz w:val="24"/>
          <w:szCs w:val="24"/>
        </w:rPr>
        <w:t xml:space="preserve"> dán kín gửi tận tay họ tại nơi họ </w:t>
      </w:r>
      <w:r w:rsidR="00F5680A" w:rsidRPr="002D67A0">
        <w:rPr>
          <w:sz w:val="24"/>
          <w:szCs w:val="24"/>
        </w:rPr>
        <w:t>l</w:t>
      </w:r>
      <w:r w:rsidRPr="002D67A0">
        <w:rPr>
          <w:sz w:val="24"/>
          <w:szCs w:val="24"/>
        </w:rPr>
        <w:t xml:space="preserve">àm việc. Thông báo phải </w:t>
      </w:r>
      <w:r w:rsidR="00F5680A" w:rsidRPr="002D67A0">
        <w:rPr>
          <w:sz w:val="24"/>
          <w:szCs w:val="24"/>
        </w:rPr>
        <w:t>đ</w:t>
      </w:r>
      <w:r w:rsidRPr="002D67A0">
        <w:rPr>
          <w:sz w:val="24"/>
          <w:szCs w:val="24"/>
        </w:rPr>
        <w:t xml:space="preserve">ược gửi ít nhất </w:t>
      </w:r>
      <w:r w:rsidR="00F5680A" w:rsidRPr="002D67A0">
        <w:rPr>
          <w:sz w:val="24"/>
          <w:szCs w:val="24"/>
        </w:rPr>
        <w:t>bảy</w:t>
      </w:r>
      <w:r w:rsidRPr="002D67A0">
        <w:rPr>
          <w:sz w:val="24"/>
          <w:szCs w:val="24"/>
        </w:rPr>
        <w:t xml:space="preserve"> (</w:t>
      </w:r>
      <w:r w:rsidR="00F5680A" w:rsidRPr="002D67A0">
        <w:rPr>
          <w:sz w:val="24"/>
          <w:szCs w:val="24"/>
        </w:rPr>
        <w:t>7</w:t>
      </w:r>
      <w:r w:rsidRPr="002D67A0">
        <w:rPr>
          <w:sz w:val="24"/>
          <w:szCs w:val="24"/>
        </w:rPr>
        <w:t>) n</w:t>
      </w:r>
      <w:r w:rsidR="00F5680A" w:rsidRPr="002D67A0">
        <w:rPr>
          <w:sz w:val="24"/>
          <w:szCs w:val="24"/>
        </w:rPr>
        <w:t xml:space="preserve">gày trước ngày họp Đại hội đồng </w:t>
      </w:r>
      <w:r w:rsidRPr="002D67A0">
        <w:rPr>
          <w:sz w:val="24"/>
          <w:szCs w:val="24"/>
        </w:rPr>
        <w:t>cổ đông (tính từ ngày mà thông báo được gửi hoặc chuyền đi một cách hợp lệ, được trả cước phí hoặc được b</w:t>
      </w:r>
      <w:r w:rsidR="00913724">
        <w:rPr>
          <w:sz w:val="24"/>
          <w:szCs w:val="24"/>
        </w:rPr>
        <w:t>ỏ</w:t>
      </w:r>
      <w:r w:rsidRPr="002D67A0">
        <w:rPr>
          <w:sz w:val="24"/>
          <w:szCs w:val="24"/>
        </w:rPr>
        <w:t xml:space="preserve"> vào hòm thư). Nếu Công ty c</w:t>
      </w:r>
      <w:r w:rsidR="00F5680A" w:rsidRPr="002D67A0">
        <w:rPr>
          <w:sz w:val="24"/>
          <w:szCs w:val="24"/>
        </w:rPr>
        <w:t>ó</w:t>
      </w:r>
      <w:r w:rsidRPr="002D67A0">
        <w:rPr>
          <w:sz w:val="24"/>
          <w:szCs w:val="24"/>
        </w:rPr>
        <w:t xml:space="preserve"> </w:t>
      </w:r>
      <w:r w:rsidRPr="002D67A0">
        <w:rPr>
          <w:sz w:val="24"/>
          <w:szCs w:val="24"/>
          <w:lang w:bidi="en-US"/>
        </w:rPr>
        <w:t xml:space="preserve">Website, </w:t>
      </w:r>
      <w:r w:rsidRPr="002D67A0">
        <w:rPr>
          <w:sz w:val="24"/>
          <w:szCs w:val="24"/>
        </w:rPr>
        <w:t>thông báo về hợp Đại hội đồng cổ đông phải được công bổ trên đó đồng thời với việc gửi thông báo cho các c</w:t>
      </w:r>
      <w:r w:rsidR="00F5680A" w:rsidRPr="002D67A0">
        <w:rPr>
          <w:sz w:val="24"/>
          <w:szCs w:val="24"/>
        </w:rPr>
        <w:t>ổ</w:t>
      </w:r>
      <w:r w:rsidRPr="002D67A0">
        <w:rPr>
          <w:sz w:val="24"/>
          <w:szCs w:val="24"/>
        </w:rPr>
        <w:t xml:space="preserve"> đông.</w:t>
      </w:r>
    </w:p>
    <w:p w:rsidR="00795119" w:rsidRPr="002D67A0" w:rsidRDefault="00795119" w:rsidP="007A67E0">
      <w:pPr>
        <w:pStyle w:val="Vnbnnidung20"/>
        <w:numPr>
          <w:ilvl w:val="0"/>
          <w:numId w:val="36"/>
        </w:numPr>
        <w:shd w:val="clear" w:color="auto" w:fill="auto"/>
        <w:tabs>
          <w:tab w:val="left" w:pos="15230"/>
        </w:tabs>
        <w:spacing w:before="0" w:after="0" w:line="288" w:lineRule="auto"/>
        <w:ind w:left="709" w:right="-1" w:hanging="709"/>
        <w:jc w:val="both"/>
        <w:rPr>
          <w:sz w:val="24"/>
          <w:szCs w:val="24"/>
        </w:rPr>
      </w:pPr>
      <w:r w:rsidRPr="002D67A0">
        <w:rPr>
          <w:sz w:val="24"/>
          <w:szCs w:val="24"/>
        </w:rPr>
        <w:t xml:space="preserve">Cổ </w:t>
      </w:r>
      <w:r w:rsidR="00B14AA0">
        <w:rPr>
          <w:sz w:val="24"/>
          <w:szCs w:val="24"/>
        </w:rPr>
        <w:t>đ</w:t>
      </w:r>
      <w:r w:rsidRPr="002D67A0">
        <w:rPr>
          <w:sz w:val="24"/>
          <w:szCs w:val="24"/>
        </w:rPr>
        <w:t>ông hoặc nhóm cổ đông được đề cập tại Điều 10.4 của Điều</w:t>
      </w:r>
      <w:r w:rsidR="00DE13B8" w:rsidRPr="002D67A0">
        <w:rPr>
          <w:sz w:val="24"/>
          <w:szCs w:val="24"/>
        </w:rPr>
        <w:t xml:space="preserve"> </w:t>
      </w:r>
      <w:r w:rsidRPr="002D67A0">
        <w:rPr>
          <w:sz w:val="24"/>
          <w:szCs w:val="24"/>
        </w:rPr>
        <w:t>lệ này có quyền đề</w:t>
      </w:r>
    </w:p>
    <w:p w:rsidR="00795119" w:rsidRPr="002D67A0" w:rsidRDefault="00F5680A" w:rsidP="007A67E0">
      <w:pPr>
        <w:pStyle w:val="Vnbnnidung20"/>
        <w:shd w:val="clear" w:color="auto" w:fill="auto"/>
        <w:tabs>
          <w:tab w:val="left" w:pos="15330"/>
        </w:tabs>
        <w:spacing w:before="0" w:after="0" w:line="288" w:lineRule="auto"/>
        <w:ind w:left="709" w:right="-1" w:hanging="709"/>
        <w:jc w:val="both"/>
        <w:rPr>
          <w:sz w:val="24"/>
          <w:szCs w:val="24"/>
        </w:rPr>
      </w:pPr>
      <w:r w:rsidRPr="002D67A0">
        <w:rPr>
          <w:sz w:val="24"/>
          <w:szCs w:val="24"/>
        </w:rPr>
        <w:tab/>
        <w:t>x</w:t>
      </w:r>
      <w:r w:rsidR="00795119" w:rsidRPr="002D67A0">
        <w:rPr>
          <w:sz w:val="24"/>
          <w:szCs w:val="24"/>
        </w:rPr>
        <w:t>u</w:t>
      </w:r>
      <w:r w:rsidRPr="002D67A0">
        <w:rPr>
          <w:sz w:val="24"/>
          <w:szCs w:val="24"/>
        </w:rPr>
        <w:t>ấ</w:t>
      </w:r>
      <w:r w:rsidR="00795119" w:rsidRPr="002D67A0">
        <w:rPr>
          <w:sz w:val="24"/>
          <w:szCs w:val="24"/>
        </w:rPr>
        <w:t xml:space="preserve">t các vần đề đưa vào chương trình họp Đại hội </w:t>
      </w:r>
      <w:r w:rsidRPr="002D67A0">
        <w:rPr>
          <w:sz w:val="24"/>
          <w:szCs w:val="24"/>
        </w:rPr>
        <w:t>đ</w:t>
      </w:r>
      <w:r w:rsidR="00795119" w:rsidRPr="002D67A0">
        <w:rPr>
          <w:sz w:val="24"/>
          <w:szCs w:val="24"/>
        </w:rPr>
        <w:t>ồng cổ đông.</w:t>
      </w:r>
      <w:r w:rsidR="00DE13B8" w:rsidRPr="002D67A0">
        <w:rPr>
          <w:sz w:val="24"/>
          <w:szCs w:val="24"/>
        </w:rPr>
        <w:t xml:space="preserve"> </w:t>
      </w:r>
      <w:r w:rsidR="00795119" w:rsidRPr="002D67A0">
        <w:rPr>
          <w:sz w:val="24"/>
          <w:szCs w:val="24"/>
        </w:rPr>
        <w:t>Đề xuất phải được</w:t>
      </w:r>
      <w:r w:rsidR="00DE13B8" w:rsidRPr="002D67A0">
        <w:rPr>
          <w:sz w:val="24"/>
          <w:szCs w:val="24"/>
        </w:rPr>
        <w:t xml:space="preserve"> </w:t>
      </w:r>
      <w:r w:rsidR="00795119" w:rsidRPr="002D67A0">
        <w:rPr>
          <w:sz w:val="24"/>
          <w:szCs w:val="24"/>
        </w:rPr>
        <w:t xml:space="preserve">làm bằng văn bản và phải </w:t>
      </w:r>
      <w:r w:rsidRPr="002D67A0">
        <w:rPr>
          <w:sz w:val="24"/>
          <w:szCs w:val="24"/>
        </w:rPr>
        <w:t>đ</w:t>
      </w:r>
      <w:r w:rsidR="00795119" w:rsidRPr="002D67A0">
        <w:rPr>
          <w:sz w:val="24"/>
          <w:szCs w:val="24"/>
        </w:rPr>
        <w:t xml:space="preserve">ược gửi cho Công ty ít nhất ba (03) ngày trước khi bắt </w:t>
      </w:r>
      <w:r w:rsidR="00B14AA0">
        <w:rPr>
          <w:sz w:val="24"/>
          <w:szCs w:val="24"/>
        </w:rPr>
        <w:t>đ</w:t>
      </w:r>
      <w:r w:rsidR="00795119" w:rsidRPr="002D67A0">
        <w:rPr>
          <w:sz w:val="24"/>
          <w:szCs w:val="24"/>
        </w:rPr>
        <w:t xml:space="preserve">ầu họp </w:t>
      </w:r>
      <w:r w:rsidRPr="002D67A0">
        <w:rPr>
          <w:sz w:val="24"/>
          <w:szCs w:val="24"/>
        </w:rPr>
        <w:t>Đ</w:t>
      </w:r>
      <w:r w:rsidR="00795119" w:rsidRPr="002D67A0">
        <w:rPr>
          <w:sz w:val="24"/>
          <w:szCs w:val="24"/>
        </w:rPr>
        <w:t xml:space="preserve">ại hội </w:t>
      </w:r>
      <w:r w:rsidRPr="002D67A0">
        <w:rPr>
          <w:sz w:val="24"/>
          <w:szCs w:val="24"/>
        </w:rPr>
        <w:t>đ</w:t>
      </w:r>
      <w:r w:rsidR="00795119" w:rsidRPr="002D67A0">
        <w:rPr>
          <w:sz w:val="24"/>
          <w:szCs w:val="24"/>
        </w:rPr>
        <w:t xml:space="preserve">ồng cổ đông. Đề xuất phải bao gồm họ </w:t>
      </w:r>
      <w:r w:rsidR="00795119" w:rsidRPr="002D67A0">
        <w:rPr>
          <w:sz w:val="24"/>
          <w:szCs w:val="24"/>
          <w:lang w:bidi="en-US"/>
        </w:rPr>
        <w:t>t</w:t>
      </w:r>
      <w:r w:rsidRPr="002D67A0">
        <w:rPr>
          <w:sz w:val="24"/>
          <w:szCs w:val="24"/>
          <w:lang w:bidi="en-US"/>
        </w:rPr>
        <w:t>ê</w:t>
      </w:r>
      <w:r w:rsidR="00795119" w:rsidRPr="002D67A0">
        <w:rPr>
          <w:sz w:val="24"/>
          <w:szCs w:val="24"/>
          <w:lang w:bidi="en-US"/>
        </w:rPr>
        <w:t xml:space="preserve">n </w:t>
      </w:r>
      <w:r w:rsidR="00795119" w:rsidRPr="002D67A0">
        <w:rPr>
          <w:sz w:val="24"/>
          <w:szCs w:val="24"/>
        </w:rPr>
        <w:t xml:space="preserve">Cổ đông, số lượng và loại cổ phần người đó nắm giữ, số và ngày đăng ký cổ </w:t>
      </w:r>
      <w:r w:rsidRPr="002D67A0">
        <w:rPr>
          <w:sz w:val="24"/>
          <w:szCs w:val="24"/>
        </w:rPr>
        <w:t>đ</w:t>
      </w:r>
      <w:r w:rsidR="00795119" w:rsidRPr="002D67A0">
        <w:rPr>
          <w:sz w:val="24"/>
          <w:szCs w:val="24"/>
        </w:rPr>
        <w:t>ông tại công ty và nội dung đề nghị d</w:t>
      </w:r>
      <w:r w:rsidRPr="002D67A0">
        <w:rPr>
          <w:sz w:val="24"/>
          <w:szCs w:val="24"/>
        </w:rPr>
        <w:t>ự</w:t>
      </w:r>
      <w:r w:rsidR="00795119" w:rsidRPr="002D67A0">
        <w:rPr>
          <w:sz w:val="24"/>
          <w:szCs w:val="24"/>
        </w:rPr>
        <w:t>a vào chương trình họp.</w:t>
      </w:r>
    </w:p>
    <w:p w:rsidR="00795119" w:rsidRPr="002D67A0" w:rsidRDefault="00795119" w:rsidP="007A67E0">
      <w:pPr>
        <w:pStyle w:val="Vnbnnidung20"/>
        <w:numPr>
          <w:ilvl w:val="0"/>
          <w:numId w:val="37"/>
        </w:numPr>
        <w:shd w:val="clear" w:color="auto" w:fill="auto"/>
        <w:spacing w:before="0" w:after="288" w:line="288" w:lineRule="auto"/>
        <w:ind w:left="709" w:right="-1" w:hanging="709"/>
        <w:jc w:val="both"/>
        <w:rPr>
          <w:sz w:val="24"/>
          <w:szCs w:val="24"/>
        </w:rPr>
      </w:pPr>
      <w:r w:rsidRPr="002D67A0">
        <w:rPr>
          <w:sz w:val="24"/>
          <w:szCs w:val="24"/>
        </w:rPr>
        <w:t xml:space="preserve">Người triệu tập họp </w:t>
      </w:r>
      <w:r w:rsidR="00F5680A" w:rsidRPr="002D67A0">
        <w:rPr>
          <w:sz w:val="24"/>
          <w:szCs w:val="24"/>
        </w:rPr>
        <w:t>Đ</w:t>
      </w:r>
      <w:r w:rsidRPr="002D67A0">
        <w:rPr>
          <w:sz w:val="24"/>
          <w:szCs w:val="24"/>
        </w:rPr>
        <w:t>ại hội đồng cổ đông chỉ có quyền từ chối những đề xu</w:t>
      </w:r>
      <w:r w:rsidR="00F5680A" w:rsidRPr="002D67A0">
        <w:rPr>
          <w:sz w:val="24"/>
          <w:szCs w:val="24"/>
        </w:rPr>
        <w:t>ấ</w:t>
      </w:r>
      <w:r w:rsidRPr="002D67A0">
        <w:rPr>
          <w:sz w:val="24"/>
          <w:szCs w:val="24"/>
        </w:rPr>
        <w:t xml:space="preserve">t </w:t>
      </w:r>
      <w:r w:rsidR="00F5680A" w:rsidRPr="002D67A0">
        <w:rPr>
          <w:sz w:val="24"/>
          <w:szCs w:val="24"/>
        </w:rPr>
        <w:t>li</w:t>
      </w:r>
      <w:r w:rsidRPr="002D67A0">
        <w:rPr>
          <w:sz w:val="24"/>
          <w:szCs w:val="24"/>
        </w:rPr>
        <w:t xml:space="preserve">ên quan </w:t>
      </w:r>
      <w:r w:rsidR="00F5680A" w:rsidRPr="002D67A0">
        <w:rPr>
          <w:sz w:val="24"/>
          <w:szCs w:val="24"/>
          <w:lang w:bidi="en-US"/>
        </w:rPr>
        <w:t>đế</w:t>
      </w:r>
      <w:r w:rsidRPr="002D67A0">
        <w:rPr>
          <w:sz w:val="24"/>
          <w:szCs w:val="24"/>
          <w:lang w:bidi="en-US"/>
        </w:rPr>
        <w:t xml:space="preserve">n </w:t>
      </w:r>
      <w:r w:rsidRPr="002D67A0">
        <w:rPr>
          <w:sz w:val="24"/>
          <w:szCs w:val="24"/>
        </w:rPr>
        <w:t>Điều 16.4 trên đây nếu:</w:t>
      </w:r>
    </w:p>
    <w:p w:rsidR="00795119" w:rsidRPr="002D67A0" w:rsidRDefault="00795119" w:rsidP="006C69AD">
      <w:pPr>
        <w:pStyle w:val="Vnbnnidung20"/>
        <w:numPr>
          <w:ilvl w:val="0"/>
          <w:numId w:val="38"/>
        </w:numPr>
        <w:shd w:val="clear" w:color="auto" w:fill="auto"/>
        <w:spacing w:before="0" w:after="162" w:line="288" w:lineRule="auto"/>
        <w:ind w:left="709" w:right="-1" w:hanging="425"/>
        <w:jc w:val="both"/>
        <w:rPr>
          <w:sz w:val="24"/>
          <w:szCs w:val="24"/>
        </w:rPr>
      </w:pPr>
      <w:r w:rsidRPr="002D67A0">
        <w:rPr>
          <w:sz w:val="24"/>
          <w:szCs w:val="24"/>
        </w:rPr>
        <w:t xml:space="preserve">Kiến nghị </w:t>
      </w:r>
      <w:r w:rsidR="00F5680A" w:rsidRPr="002D67A0">
        <w:rPr>
          <w:sz w:val="24"/>
          <w:szCs w:val="24"/>
        </w:rPr>
        <w:t>đ</w:t>
      </w:r>
      <w:r w:rsidRPr="002D67A0">
        <w:rPr>
          <w:sz w:val="24"/>
          <w:szCs w:val="24"/>
        </w:rPr>
        <w:t>ược gửi đến không đúng thời hạn hoặc không đ</w:t>
      </w:r>
      <w:r w:rsidR="00F5680A" w:rsidRPr="002D67A0">
        <w:rPr>
          <w:sz w:val="24"/>
          <w:szCs w:val="24"/>
        </w:rPr>
        <w:t>ủ</w:t>
      </w:r>
      <w:r w:rsidRPr="002D67A0">
        <w:rPr>
          <w:sz w:val="24"/>
          <w:szCs w:val="24"/>
        </w:rPr>
        <w:t>, không đúng nội dung;</w:t>
      </w:r>
    </w:p>
    <w:p w:rsidR="00795119" w:rsidRPr="002D67A0" w:rsidRDefault="00795119" w:rsidP="006C69AD">
      <w:pPr>
        <w:pStyle w:val="Vnbnnidung20"/>
        <w:numPr>
          <w:ilvl w:val="0"/>
          <w:numId w:val="38"/>
        </w:numPr>
        <w:shd w:val="clear" w:color="auto" w:fill="auto"/>
        <w:spacing w:before="0" w:after="120" w:line="288" w:lineRule="auto"/>
        <w:ind w:left="709" w:right="-1" w:hanging="425"/>
        <w:jc w:val="both"/>
        <w:rPr>
          <w:sz w:val="24"/>
          <w:szCs w:val="24"/>
        </w:rPr>
      </w:pPr>
      <w:r w:rsidRPr="002D67A0">
        <w:rPr>
          <w:sz w:val="24"/>
          <w:szCs w:val="24"/>
        </w:rPr>
        <w:t>Vào thời điểm đề xuẩt, Cổ đông hoặc nhóm cổ đông không có đ</w:t>
      </w:r>
      <w:r w:rsidR="00F5680A" w:rsidRPr="002D67A0">
        <w:rPr>
          <w:sz w:val="24"/>
          <w:szCs w:val="24"/>
        </w:rPr>
        <w:t>ủ</w:t>
      </w:r>
      <w:r w:rsidRPr="002D67A0">
        <w:rPr>
          <w:sz w:val="24"/>
          <w:szCs w:val="24"/>
        </w:rPr>
        <w:t xml:space="preserve"> ít nhất 10% cổ ph</w:t>
      </w:r>
      <w:r w:rsidR="00F5680A" w:rsidRPr="002D67A0">
        <w:rPr>
          <w:sz w:val="24"/>
          <w:szCs w:val="24"/>
        </w:rPr>
        <w:t>ầ</w:t>
      </w:r>
      <w:r w:rsidRPr="002D67A0">
        <w:rPr>
          <w:sz w:val="24"/>
          <w:szCs w:val="24"/>
        </w:rPr>
        <w:t>n phổ thông trong thời gian liên tục tử sáu tháng tr</w:t>
      </w:r>
      <w:r w:rsidR="00F5680A" w:rsidRPr="002D67A0">
        <w:rPr>
          <w:sz w:val="24"/>
          <w:szCs w:val="24"/>
        </w:rPr>
        <w:t>ở</w:t>
      </w:r>
      <w:r w:rsidRPr="002D67A0">
        <w:rPr>
          <w:sz w:val="24"/>
          <w:szCs w:val="24"/>
        </w:rPr>
        <w:t xml:space="preserve"> lên ;</w:t>
      </w:r>
    </w:p>
    <w:p w:rsidR="00795119" w:rsidRPr="002D67A0" w:rsidRDefault="00F5680A" w:rsidP="006C69AD">
      <w:pPr>
        <w:pStyle w:val="Vnbnnidung20"/>
        <w:numPr>
          <w:ilvl w:val="0"/>
          <w:numId w:val="38"/>
        </w:numPr>
        <w:shd w:val="clear" w:color="auto" w:fill="auto"/>
        <w:spacing w:before="0" w:after="154" w:line="288" w:lineRule="auto"/>
        <w:ind w:left="709" w:right="-1" w:hanging="425"/>
        <w:jc w:val="both"/>
        <w:rPr>
          <w:sz w:val="24"/>
          <w:szCs w:val="24"/>
        </w:rPr>
      </w:pPr>
      <w:r w:rsidRPr="002D67A0">
        <w:rPr>
          <w:sz w:val="24"/>
          <w:szCs w:val="24"/>
        </w:rPr>
        <w:t>Đ</w:t>
      </w:r>
      <w:r w:rsidR="00795119" w:rsidRPr="002D67A0">
        <w:rPr>
          <w:sz w:val="24"/>
          <w:szCs w:val="24"/>
        </w:rPr>
        <w:t>ề xuất không chứa đựng những thông tin cần thiết;</w:t>
      </w:r>
    </w:p>
    <w:p w:rsidR="00795119" w:rsidRPr="002D67A0" w:rsidRDefault="00795119" w:rsidP="006C69AD">
      <w:pPr>
        <w:pStyle w:val="Vnbnnidung20"/>
        <w:numPr>
          <w:ilvl w:val="0"/>
          <w:numId w:val="38"/>
        </w:numPr>
        <w:shd w:val="clear" w:color="auto" w:fill="auto"/>
        <w:tabs>
          <w:tab w:val="left" w:pos="15320"/>
        </w:tabs>
        <w:spacing w:before="0" w:after="0" w:line="288" w:lineRule="auto"/>
        <w:ind w:left="709" w:right="-1" w:hanging="425"/>
        <w:jc w:val="both"/>
        <w:rPr>
          <w:sz w:val="24"/>
          <w:szCs w:val="24"/>
        </w:rPr>
      </w:pPr>
      <w:r w:rsidRPr="002D67A0">
        <w:rPr>
          <w:sz w:val="24"/>
          <w:szCs w:val="24"/>
        </w:rPr>
        <w:t>Vấn đề đề xuất không thuộc phạm v</w:t>
      </w:r>
      <w:r w:rsidR="00721160">
        <w:rPr>
          <w:sz w:val="24"/>
          <w:szCs w:val="24"/>
        </w:rPr>
        <w:t>i</w:t>
      </w:r>
      <w:r w:rsidRPr="002D67A0">
        <w:rPr>
          <w:sz w:val="24"/>
          <w:szCs w:val="24"/>
        </w:rPr>
        <w:t xml:space="preserve"> thẩm quyền của Đại hội đồng</w:t>
      </w:r>
      <w:r w:rsidR="00F5680A" w:rsidRPr="002D67A0">
        <w:rPr>
          <w:sz w:val="24"/>
          <w:szCs w:val="24"/>
        </w:rPr>
        <w:t xml:space="preserve"> thông qua các Nghị quvết.</w:t>
      </w:r>
      <w:r w:rsidRPr="002D67A0">
        <w:rPr>
          <w:sz w:val="24"/>
          <w:szCs w:val="24"/>
        </w:rPr>
        <w:tab/>
        <w:t>cả đông bàn bạc và</w:t>
      </w:r>
    </w:p>
    <w:p w:rsidR="00795119" w:rsidRPr="002D67A0" w:rsidRDefault="00795119" w:rsidP="007A67E0">
      <w:pPr>
        <w:pStyle w:val="Vnbnnidung20"/>
        <w:shd w:val="clear" w:color="auto" w:fill="auto"/>
        <w:spacing w:before="0" w:after="120" w:line="288" w:lineRule="auto"/>
        <w:ind w:left="709" w:right="-1" w:hanging="709"/>
        <w:jc w:val="both"/>
        <w:rPr>
          <w:sz w:val="24"/>
          <w:szCs w:val="24"/>
        </w:rPr>
      </w:pPr>
      <w:r w:rsidRPr="002D67A0">
        <w:rPr>
          <w:sz w:val="24"/>
          <w:szCs w:val="24"/>
        </w:rPr>
        <w:t xml:space="preserve">16.6 </w:t>
      </w:r>
      <w:r w:rsidR="00F5680A" w:rsidRPr="002D67A0">
        <w:rPr>
          <w:sz w:val="24"/>
          <w:szCs w:val="24"/>
        </w:rPr>
        <w:tab/>
      </w:r>
      <w:r w:rsidRPr="002D67A0">
        <w:rPr>
          <w:sz w:val="24"/>
          <w:szCs w:val="24"/>
        </w:rPr>
        <w:t xml:space="preserve">Người triệu tập họp Đại hội đồng cả </w:t>
      </w:r>
      <w:r w:rsidR="00F5680A" w:rsidRPr="002D67A0">
        <w:rPr>
          <w:sz w:val="24"/>
          <w:szCs w:val="24"/>
        </w:rPr>
        <w:t>đ</w:t>
      </w:r>
      <w:r w:rsidRPr="002D67A0">
        <w:rPr>
          <w:sz w:val="24"/>
          <w:szCs w:val="24"/>
        </w:rPr>
        <w:t>ông phải chấp nhận và đưa kiến nghị qu</w:t>
      </w:r>
      <w:r w:rsidR="00F5680A" w:rsidRPr="002D67A0">
        <w:rPr>
          <w:sz w:val="24"/>
          <w:szCs w:val="24"/>
        </w:rPr>
        <w:t>y</w:t>
      </w:r>
      <w:r w:rsidRPr="002D67A0">
        <w:rPr>
          <w:sz w:val="24"/>
          <w:szCs w:val="24"/>
        </w:rPr>
        <w:t xml:space="preserve"> định tại khoản 16.4 Điều này vào dự kiến chương trình và nội dung cuộc họp, trừ trường hợp quy dịnh tại khoản 1 6.5 </w:t>
      </w:r>
      <w:r w:rsidR="00F5680A" w:rsidRPr="002D67A0">
        <w:rPr>
          <w:sz w:val="24"/>
          <w:szCs w:val="24"/>
        </w:rPr>
        <w:t>Đ</w:t>
      </w:r>
      <w:r w:rsidRPr="002D67A0">
        <w:rPr>
          <w:sz w:val="24"/>
          <w:szCs w:val="24"/>
        </w:rPr>
        <w:t>iều nà</w:t>
      </w:r>
      <w:r w:rsidR="00F5680A" w:rsidRPr="002D67A0">
        <w:rPr>
          <w:sz w:val="24"/>
          <w:szCs w:val="24"/>
        </w:rPr>
        <w:t>y</w:t>
      </w:r>
      <w:r w:rsidRPr="002D67A0">
        <w:rPr>
          <w:sz w:val="24"/>
          <w:szCs w:val="24"/>
        </w:rPr>
        <w:t xml:space="preserve">; kiến nghị </w:t>
      </w:r>
      <w:r w:rsidR="00F5680A" w:rsidRPr="002D67A0">
        <w:rPr>
          <w:sz w:val="24"/>
          <w:szCs w:val="24"/>
        </w:rPr>
        <w:t>đ</w:t>
      </w:r>
      <w:r w:rsidRPr="002D67A0">
        <w:rPr>
          <w:sz w:val="24"/>
          <w:szCs w:val="24"/>
        </w:rPr>
        <w:t>ược chính thức bổ sung vào chương trình và nội dung cuộc họp nếu được Đại hội đồng cổ đông chấp thuận.</w:t>
      </w:r>
    </w:p>
    <w:p w:rsidR="00795119" w:rsidRPr="002D67A0" w:rsidRDefault="00795119" w:rsidP="007A67E0">
      <w:pPr>
        <w:pStyle w:val="Vnbnnidung20"/>
        <w:numPr>
          <w:ilvl w:val="0"/>
          <w:numId w:val="39"/>
        </w:numPr>
        <w:shd w:val="clear" w:color="auto" w:fill="auto"/>
        <w:spacing w:before="0" w:after="120" w:line="288" w:lineRule="auto"/>
        <w:ind w:left="709" w:right="-1" w:hanging="709"/>
        <w:jc w:val="both"/>
        <w:rPr>
          <w:sz w:val="24"/>
          <w:szCs w:val="24"/>
        </w:rPr>
      </w:pPr>
      <w:r w:rsidRPr="002D67A0">
        <w:rPr>
          <w:sz w:val="24"/>
          <w:szCs w:val="24"/>
        </w:rPr>
        <w:t>Đối với những vấn đề trong chương tr</w:t>
      </w:r>
      <w:r w:rsidR="00F5680A" w:rsidRPr="002D67A0">
        <w:rPr>
          <w:sz w:val="24"/>
          <w:szCs w:val="24"/>
        </w:rPr>
        <w:t>ình họp, H</w:t>
      </w:r>
      <w:r w:rsidRPr="002D67A0">
        <w:rPr>
          <w:sz w:val="24"/>
          <w:szCs w:val="24"/>
        </w:rPr>
        <w:t>ội đồng quản trị phải chuẩn bị dự th</w:t>
      </w:r>
      <w:r w:rsidR="00F5680A" w:rsidRPr="002D67A0">
        <w:rPr>
          <w:sz w:val="24"/>
          <w:szCs w:val="24"/>
        </w:rPr>
        <w:t>ả</w:t>
      </w:r>
      <w:r w:rsidRPr="002D67A0">
        <w:rPr>
          <w:sz w:val="24"/>
          <w:szCs w:val="24"/>
        </w:rPr>
        <w:t>o một Nghị quyết.</w:t>
      </w:r>
    </w:p>
    <w:p w:rsidR="00795119" w:rsidRPr="002D67A0" w:rsidRDefault="00795119" w:rsidP="007A67E0">
      <w:pPr>
        <w:pStyle w:val="Vnbnnidung20"/>
        <w:keepNext/>
        <w:keepLines/>
        <w:numPr>
          <w:ilvl w:val="0"/>
          <w:numId w:val="40"/>
        </w:numPr>
        <w:shd w:val="clear" w:color="auto" w:fill="auto"/>
        <w:spacing w:before="0" w:after="60" w:line="288" w:lineRule="auto"/>
        <w:ind w:left="709" w:right="-1" w:hanging="709"/>
        <w:jc w:val="both"/>
        <w:rPr>
          <w:sz w:val="24"/>
          <w:szCs w:val="24"/>
        </w:rPr>
      </w:pPr>
      <w:r w:rsidRPr="002D67A0">
        <w:rPr>
          <w:sz w:val="24"/>
          <w:szCs w:val="24"/>
        </w:rPr>
        <w:t xml:space="preserve">Nếu tất cả các Cổ </w:t>
      </w:r>
      <w:r w:rsidR="00F5680A" w:rsidRPr="002D67A0">
        <w:rPr>
          <w:sz w:val="24"/>
          <w:szCs w:val="24"/>
        </w:rPr>
        <w:t>đ</w:t>
      </w:r>
      <w:r w:rsidRPr="002D67A0">
        <w:rPr>
          <w:sz w:val="24"/>
          <w:szCs w:val="24"/>
        </w:rPr>
        <w:t>ông c</w:t>
      </w:r>
      <w:r w:rsidR="00F5680A" w:rsidRPr="002D67A0">
        <w:rPr>
          <w:sz w:val="24"/>
          <w:szCs w:val="24"/>
        </w:rPr>
        <w:t>ó</w:t>
      </w:r>
      <w:r w:rsidRPr="002D67A0">
        <w:rPr>
          <w:sz w:val="24"/>
          <w:szCs w:val="24"/>
        </w:rPr>
        <w:t xml:space="preserve"> quyền biểu quyết hiện diện trực tiếp hoặc thông qua đại diện được uỷ quyền tại Đại hội đồng cả đông thì những Nghị quyết được Đại hội nhất trí thông qua đều là hợp lệ nga</w:t>
      </w:r>
      <w:r w:rsidR="00F5680A" w:rsidRPr="002D67A0">
        <w:rPr>
          <w:sz w:val="24"/>
          <w:szCs w:val="24"/>
        </w:rPr>
        <w:t>y</w:t>
      </w:r>
      <w:r w:rsidRPr="002D67A0">
        <w:rPr>
          <w:sz w:val="24"/>
          <w:szCs w:val="24"/>
        </w:rPr>
        <w:t xml:space="preserve"> cả khi Đại hội đồng cổ đông không được triệu tập một cách phù hợp hoặc nội dung họp không được đưa vào chương trình một cách hợp lý</w:t>
      </w:r>
      <w:r w:rsidRPr="002D67A0">
        <w:rPr>
          <w:b/>
          <w:sz w:val="24"/>
          <w:szCs w:val="24"/>
        </w:rPr>
        <w:t>.</w:t>
      </w:r>
      <w:bookmarkStart w:id="35" w:name="bookmark33"/>
      <w:r w:rsidRPr="002D67A0">
        <w:rPr>
          <w:sz w:val="24"/>
          <w:szCs w:val="24"/>
        </w:rPr>
        <w:t>Điều</w:t>
      </w:r>
      <w:r w:rsidRPr="002D67A0">
        <w:rPr>
          <w:b/>
          <w:sz w:val="24"/>
          <w:szCs w:val="24"/>
        </w:rPr>
        <w:t xml:space="preserve"> </w:t>
      </w:r>
      <w:r w:rsidRPr="002D67A0">
        <w:rPr>
          <w:rStyle w:val="Tiu5Khnginm"/>
          <w:b w:val="0"/>
          <w:sz w:val="24"/>
          <w:szCs w:val="24"/>
        </w:rPr>
        <w:t>17. Các</w:t>
      </w:r>
      <w:r w:rsidRPr="002D67A0">
        <w:rPr>
          <w:rStyle w:val="Tiu5Khnginm"/>
          <w:sz w:val="24"/>
          <w:szCs w:val="24"/>
        </w:rPr>
        <w:t xml:space="preserve"> </w:t>
      </w:r>
      <w:r w:rsidRPr="002D67A0">
        <w:rPr>
          <w:sz w:val="24"/>
          <w:szCs w:val="24"/>
        </w:rPr>
        <w:t xml:space="preserve">điều kiên tiến hành họp Đại hội đồng </w:t>
      </w:r>
      <w:r w:rsidRPr="002D67A0">
        <w:rPr>
          <w:rStyle w:val="Tiu5Khnginm"/>
          <w:sz w:val="24"/>
          <w:szCs w:val="24"/>
        </w:rPr>
        <w:t xml:space="preserve">cổ </w:t>
      </w:r>
      <w:r w:rsidRPr="002D67A0">
        <w:rPr>
          <w:sz w:val="24"/>
          <w:szCs w:val="24"/>
        </w:rPr>
        <w:t>đông và lập biên bản Đại hội đỏng</w:t>
      </w:r>
      <w:bookmarkEnd w:id="35"/>
    </w:p>
    <w:p w:rsidR="00795119" w:rsidRPr="002D67A0" w:rsidRDefault="006C69AD" w:rsidP="003C7FD6">
      <w:pPr>
        <w:pStyle w:val="Vnbnnidung30"/>
        <w:shd w:val="clear" w:color="auto" w:fill="auto"/>
        <w:spacing w:after="32" w:line="288" w:lineRule="auto"/>
        <w:ind w:left="709" w:right="-1" w:firstLine="0"/>
        <w:jc w:val="both"/>
        <w:outlineLvl w:val="1"/>
        <w:rPr>
          <w:sz w:val="24"/>
          <w:szCs w:val="24"/>
        </w:rPr>
      </w:pPr>
      <w:r w:rsidRPr="002D67A0">
        <w:rPr>
          <w:sz w:val="24"/>
          <w:szCs w:val="24"/>
        </w:rPr>
        <w:tab/>
      </w:r>
      <w:bookmarkStart w:id="36" w:name="_Toc511113995"/>
      <w:r w:rsidRPr="002D67A0">
        <w:rPr>
          <w:sz w:val="24"/>
          <w:szCs w:val="24"/>
        </w:rPr>
        <w:t>Điều 17: Họp đại hội đồng cổ</w:t>
      </w:r>
      <w:r w:rsidR="00795119" w:rsidRPr="002D67A0">
        <w:rPr>
          <w:sz w:val="24"/>
          <w:szCs w:val="24"/>
        </w:rPr>
        <w:t xml:space="preserve"> đông.</w:t>
      </w:r>
      <w:bookmarkEnd w:id="36"/>
    </w:p>
    <w:p w:rsidR="00795119" w:rsidRPr="002D67A0" w:rsidRDefault="00795119" w:rsidP="007A67E0">
      <w:pPr>
        <w:pStyle w:val="Vnbnnidung20"/>
        <w:numPr>
          <w:ilvl w:val="0"/>
          <w:numId w:val="41"/>
        </w:numPr>
        <w:shd w:val="clear" w:color="auto" w:fill="auto"/>
        <w:spacing w:before="0" w:after="120" w:line="288" w:lineRule="auto"/>
        <w:ind w:left="709" w:right="-1" w:hanging="709"/>
        <w:jc w:val="both"/>
        <w:rPr>
          <w:sz w:val="24"/>
          <w:szCs w:val="24"/>
        </w:rPr>
      </w:pPr>
      <w:r w:rsidRPr="002D67A0">
        <w:rPr>
          <w:sz w:val="24"/>
          <w:szCs w:val="24"/>
        </w:rPr>
        <w:t xml:space="preserve">Đại hội đồng cả </w:t>
      </w:r>
      <w:r w:rsidR="00F5680A" w:rsidRPr="002D67A0">
        <w:rPr>
          <w:sz w:val="24"/>
          <w:szCs w:val="24"/>
        </w:rPr>
        <w:t>đ</w:t>
      </w:r>
      <w:r w:rsidRPr="002D67A0">
        <w:rPr>
          <w:sz w:val="24"/>
          <w:szCs w:val="24"/>
        </w:rPr>
        <w:t>ông sẽ do Chủ tịch Hội đồng quản trị chủ trì, hoặc nếu Chủ tịch vắng mặt thì Phó Chủ tịch Hội đồng quản trị hoặc bất kỳ người nào khác do Đại hội bầu ra sẽ ch</w:t>
      </w:r>
      <w:r w:rsidR="00905BEA">
        <w:rPr>
          <w:sz w:val="24"/>
          <w:szCs w:val="24"/>
        </w:rPr>
        <w:t>ủ</w:t>
      </w:r>
      <w:r w:rsidRPr="002D67A0">
        <w:rPr>
          <w:sz w:val="24"/>
          <w:szCs w:val="24"/>
        </w:rPr>
        <w:t xml:space="preserve"> trì. Trường hợp không ai trong số họ có thể chủ tr</w:t>
      </w:r>
      <w:r w:rsidR="00BE2055">
        <w:rPr>
          <w:sz w:val="24"/>
          <w:szCs w:val="24"/>
        </w:rPr>
        <w:t>ì</w:t>
      </w:r>
      <w:r w:rsidRPr="002D67A0">
        <w:rPr>
          <w:sz w:val="24"/>
          <w:szCs w:val="24"/>
        </w:rPr>
        <w:t xml:space="preserve"> Đại hội, thành viên Hội đồng quản trị có mặt với chức vụ cao nhất sẽ tổ chức cuộc họp để bầu ra Ch</w:t>
      </w:r>
      <w:r w:rsidR="00F5680A" w:rsidRPr="002D67A0">
        <w:rPr>
          <w:sz w:val="24"/>
          <w:szCs w:val="24"/>
        </w:rPr>
        <w:t>ủ</w:t>
      </w:r>
      <w:r w:rsidRPr="002D67A0">
        <w:rPr>
          <w:sz w:val="24"/>
          <w:szCs w:val="24"/>
        </w:rPr>
        <w:t xml:space="preserve"> tọa của Đại hội, Chủ toạ không nhất thiết phải là thành viên Hội đồng quàn trị. Ch</w:t>
      </w:r>
      <w:r w:rsidR="00F5680A" w:rsidRPr="002D67A0">
        <w:rPr>
          <w:sz w:val="24"/>
          <w:szCs w:val="24"/>
        </w:rPr>
        <w:t>ủ</w:t>
      </w:r>
      <w:r w:rsidRPr="002D67A0">
        <w:rPr>
          <w:sz w:val="24"/>
          <w:szCs w:val="24"/>
        </w:rPr>
        <w:t xml:space="preserve"> tịch, Phó Chủ lịch hoặc Chủ toạ được bầu của Đại hội đề cử một thư ký đề lập biên b</w:t>
      </w:r>
      <w:r w:rsidR="00D65158">
        <w:rPr>
          <w:sz w:val="24"/>
          <w:szCs w:val="24"/>
        </w:rPr>
        <w:t>ả</w:t>
      </w:r>
      <w:r w:rsidRPr="002D67A0">
        <w:rPr>
          <w:sz w:val="24"/>
          <w:szCs w:val="24"/>
        </w:rPr>
        <w:t>n Đại hội. Trường hợp bầu Chủ toạ, tên Chủ toạ được đề c</w:t>
      </w:r>
      <w:r w:rsidR="009F44A7">
        <w:rPr>
          <w:sz w:val="24"/>
          <w:szCs w:val="24"/>
        </w:rPr>
        <w:t>ử</w:t>
      </w:r>
      <w:r w:rsidRPr="002D67A0">
        <w:rPr>
          <w:sz w:val="24"/>
          <w:szCs w:val="24"/>
        </w:rPr>
        <w:t xml:space="preserve"> và số phiểu bầu cho Chủ toạ phải được công bố.</w:t>
      </w:r>
    </w:p>
    <w:p w:rsidR="00795119" w:rsidRPr="002D67A0" w:rsidRDefault="00795119" w:rsidP="007A67E0">
      <w:pPr>
        <w:pStyle w:val="Vnbnnidung20"/>
        <w:numPr>
          <w:ilvl w:val="0"/>
          <w:numId w:val="41"/>
        </w:numPr>
        <w:shd w:val="clear" w:color="auto" w:fill="auto"/>
        <w:spacing w:before="0" w:after="104" w:line="288" w:lineRule="auto"/>
        <w:ind w:left="709" w:right="-1" w:hanging="709"/>
        <w:jc w:val="both"/>
        <w:rPr>
          <w:sz w:val="24"/>
          <w:szCs w:val="24"/>
        </w:rPr>
      </w:pPr>
      <w:r w:rsidRPr="002D67A0">
        <w:rPr>
          <w:sz w:val="24"/>
          <w:szCs w:val="24"/>
        </w:rPr>
        <w:lastRenderedPageBreak/>
        <w:t>Cuộc họp Đại hội đồng cổ đông được tiến hành khi có sổ c</w:t>
      </w:r>
      <w:r w:rsidR="00F5680A" w:rsidRPr="002D67A0">
        <w:rPr>
          <w:sz w:val="24"/>
          <w:szCs w:val="24"/>
        </w:rPr>
        <w:t>ồ đông dự họp dại diện ít nhất 51</w:t>
      </w:r>
      <w:r w:rsidRPr="002D67A0">
        <w:rPr>
          <w:sz w:val="24"/>
          <w:szCs w:val="24"/>
        </w:rPr>
        <w:t>% tổng số cổ phần có quyền biểu quvết. Trường hợp cuộc họp lần thứ nhất không đ</w:t>
      </w:r>
      <w:r w:rsidR="00F5680A" w:rsidRPr="002D67A0">
        <w:rPr>
          <w:sz w:val="24"/>
          <w:szCs w:val="24"/>
        </w:rPr>
        <w:t>ủ</w:t>
      </w:r>
      <w:r w:rsidRPr="002D67A0">
        <w:rPr>
          <w:sz w:val="24"/>
          <w:szCs w:val="24"/>
        </w:rPr>
        <w:t xml:space="preserve"> số cố dông dó thì được triệu tập họp lần thứ hai trong thời hạn ba mươi (30) ngày, kể từ ngày cuộc họp lần thứ nhất dự định khai mạc. Cuộc họp của Đại hội đồng cồ </w:t>
      </w:r>
      <w:r w:rsidR="0051528B" w:rsidRPr="002D67A0">
        <w:rPr>
          <w:sz w:val="24"/>
          <w:szCs w:val="24"/>
        </w:rPr>
        <w:t>đ</w:t>
      </w:r>
      <w:r w:rsidRPr="002D67A0">
        <w:rPr>
          <w:sz w:val="24"/>
          <w:szCs w:val="24"/>
        </w:rPr>
        <w:t xml:space="preserve">ông triệu tập lần thứ hai được tiến hành khi có sổ cổ đông dự họp đại diện ít nhất 51% số cổ phần có quyền biểu quyết. Trường hợp cuộc họp triệu tập lần thứ hai không đủ điều kiện tiến hành thì được triệu tập cuộc họp lần thứ ba trong thời hạn hai mươi (20) ngày, kể từ ngày cuộc họp lần thứ hai dự định khai mạc, Trong trường hợp này, cuộc họp của Đại Hội đồng cổ </w:t>
      </w:r>
      <w:r w:rsidR="0051528B" w:rsidRPr="002D67A0">
        <w:rPr>
          <w:sz w:val="24"/>
          <w:szCs w:val="24"/>
        </w:rPr>
        <w:t>đ</w:t>
      </w:r>
      <w:r w:rsidRPr="002D67A0">
        <w:rPr>
          <w:sz w:val="24"/>
          <w:szCs w:val="24"/>
        </w:rPr>
        <w:t>ông được tiến hành không phụ thuộc vào số cổ đ</w:t>
      </w:r>
      <w:r w:rsidR="0051528B" w:rsidRPr="002D67A0">
        <w:rPr>
          <w:sz w:val="24"/>
          <w:szCs w:val="24"/>
        </w:rPr>
        <w:t>ô</w:t>
      </w:r>
      <w:r w:rsidRPr="002D67A0">
        <w:rPr>
          <w:sz w:val="24"/>
          <w:szCs w:val="24"/>
        </w:rPr>
        <w:t>ng dự họp và tỉ lệ cổ phần có qu</w:t>
      </w:r>
      <w:r w:rsidR="00E60E3B">
        <w:rPr>
          <w:sz w:val="24"/>
          <w:szCs w:val="24"/>
        </w:rPr>
        <w:t>y</w:t>
      </w:r>
      <w:r w:rsidRPr="002D67A0">
        <w:rPr>
          <w:sz w:val="24"/>
          <w:szCs w:val="24"/>
        </w:rPr>
        <w:t>ền biểu quyết cùa các cổ đông dự họp.</w:t>
      </w:r>
    </w:p>
    <w:p w:rsidR="00795119" w:rsidRPr="002D67A0" w:rsidRDefault="00795119" w:rsidP="007A67E0">
      <w:pPr>
        <w:pStyle w:val="Vnbnnidung20"/>
        <w:numPr>
          <w:ilvl w:val="0"/>
          <w:numId w:val="41"/>
        </w:numPr>
        <w:shd w:val="clear" w:color="auto" w:fill="auto"/>
        <w:spacing w:before="0" w:after="136" w:line="288" w:lineRule="auto"/>
        <w:ind w:left="709" w:right="-1" w:hanging="709"/>
        <w:rPr>
          <w:sz w:val="24"/>
          <w:szCs w:val="24"/>
        </w:rPr>
      </w:pPr>
      <w:r w:rsidRPr="002D67A0">
        <w:rPr>
          <w:sz w:val="24"/>
          <w:szCs w:val="24"/>
        </w:rPr>
        <w:t xml:space="preserve">Chi có </w:t>
      </w:r>
      <w:r w:rsidR="0051528B" w:rsidRPr="002D67A0">
        <w:rPr>
          <w:sz w:val="24"/>
          <w:szCs w:val="24"/>
        </w:rPr>
        <w:t>Đ</w:t>
      </w:r>
      <w:r w:rsidRPr="002D67A0">
        <w:rPr>
          <w:sz w:val="24"/>
          <w:szCs w:val="24"/>
        </w:rPr>
        <w:t>ại hội đồng cổ đông m</w:t>
      </w:r>
      <w:r w:rsidR="0051528B" w:rsidRPr="002D67A0">
        <w:rPr>
          <w:sz w:val="24"/>
          <w:szCs w:val="24"/>
        </w:rPr>
        <w:t>ờ</w:t>
      </w:r>
      <w:r w:rsidRPr="002D67A0">
        <w:rPr>
          <w:sz w:val="24"/>
          <w:szCs w:val="24"/>
        </w:rPr>
        <w:t>i có quyền thay đổi chương tr</w:t>
      </w:r>
      <w:r w:rsidR="0051528B" w:rsidRPr="002D67A0">
        <w:rPr>
          <w:sz w:val="24"/>
          <w:szCs w:val="24"/>
        </w:rPr>
        <w:t>ì</w:t>
      </w:r>
      <w:r w:rsidRPr="002D67A0">
        <w:rPr>
          <w:sz w:val="24"/>
          <w:szCs w:val="24"/>
        </w:rPr>
        <w:t xml:space="preserve">nh họp đã </w:t>
      </w:r>
      <w:r w:rsidR="0051528B" w:rsidRPr="002D67A0">
        <w:rPr>
          <w:sz w:val="24"/>
          <w:szCs w:val="24"/>
        </w:rPr>
        <w:t>đ</w:t>
      </w:r>
      <w:r w:rsidRPr="002D67A0">
        <w:rPr>
          <w:sz w:val="24"/>
          <w:szCs w:val="24"/>
        </w:rPr>
        <w:t>ược gửi kèm theo thông báo mời họp theo quy định tại Điều 16.3 Điều lệ này.</w:t>
      </w:r>
    </w:p>
    <w:p w:rsidR="00795119" w:rsidRPr="002D67A0" w:rsidRDefault="0051528B" w:rsidP="007A67E0">
      <w:pPr>
        <w:pStyle w:val="Vnbnnidung20"/>
        <w:numPr>
          <w:ilvl w:val="0"/>
          <w:numId w:val="41"/>
        </w:numPr>
        <w:shd w:val="clear" w:color="auto" w:fill="auto"/>
        <w:spacing w:before="0" w:after="128" w:line="288" w:lineRule="auto"/>
        <w:ind w:left="709" w:right="-1" w:hanging="709"/>
        <w:jc w:val="both"/>
        <w:rPr>
          <w:sz w:val="24"/>
          <w:szCs w:val="24"/>
        </w:rPr>
      </w:pPr>
      <w:r w:rsidRPr="002D67A0">
        <w:rPr>
          <w:sz w:val="24"/>
          <w:szCs w:val="24"/>
        </w:rPr>
        <w:t>Đ</w:t>
      </w:r>
      <w:r w:rsidR="00795119" w:rsidRPr="002D67A0">
        <w:rPr>
          <w:sz w:val="24"/>
          <w:szCs w:val="24"/>
        </w:rPr>
        <w:t>ại hội đồng cồ đông thông qua các quyết định thuộc thẩm quyền bằng hình thức biểu quyết tại cuộc họp.</w:t>
      </w:r>
    </w:p>
    <w:p w:rsidR="00795119" w:rsidRPr="002D67A0" w:rsidRDefault="00795119" w:rsidP="007A67E0">
      <w:pPr>
        <w:pStyle w:val="Vnbnnidung20"/>
        <w:shd w:val="clear" w:color="auto" w:fill="auto"/>
        <w:spacing w:before="0" w:after="104" w:line="288" w:lineRule="auto"/>
        <w:ind w:left="709" w:right="-1" w:hanging="709"/>
        <w:jc w:val="both"/>
        <w:rPr>
          <w:sz w:val="24"/>
          <w:szCs w:val="24"/>
        </w:rPr>
      </w:pPr>
      <w:r w:rsidRPr="002D67A0">
        <w:rPr>
          <w:sz w:val="24"/>
          <w:szCs w:val="24"/>
        </w:rPr>
        <w:t xml:space="preserve">17.5 </w:t>
      </w:r>
      <w:r w:rsidR="0051528B" w:rsidRPr="002D67A0">
        <w:rPr>
          <w:sz w:val="24"/>
          <w:szCs w:val="24"/>
        </w:rPr>
        <w:tab/>
      </w:r>
      <w:r w:rsidRPr="002D67A0">
        <w:rPr>
          <w:sz w:val="24"/>
          <w:szCs w:val="24"/>
        </w:rPr>
        <w:t>Quyết định c</w:t>
      </w:r>
      <w:r w:rsidR="0051528B" w:rsidRPr="002D67A0">
        <w:rPr>
          <w:sz w:val="24"/>
          <w:szCs w:val="24"/>
        </w:rPr>
        <w:t>ủ</w:t>
      </w:r>
      <w:r w:rsidRPr="002D67A0">
        <w:rPr>
          <w:sz w:val="24"/>
          <w:szCs w:val="24"/>
        </w:rPr>
        <w:t xml:space="preserve">a </w:t>
      </w:r>
      <w:r w:rsidR="0051528B" w:rsidRPr="002D67A0">
        <w:rPr>
          <w:sz w:val="24"/>
          <w:szCs w:val="24"/>
        </w:rPr>
        <w:t>Đ</w:t>
      </w:r>
      <w:r w:rsidRPr="002D67A0">
        <w:rPr>
          <w:sz w:val="24"/>
          <w:szCs w:val="24"/>
        </w:rPr>
        <w:t>ại hội đồng cổ đông được thông qua tại cuộc họp khi có đủ các điều kiện sau đây:</w:t>
      </w:r>
    </w:p>
    <w:p w:rsidR="00795119" w:rsidRPr="002D67A0" w:rsidRDefault="0031656C" w:rsidP="001D2168">
      <w:pPr>
        <w:pStyle w:val="Vnbnnidung20"/>
        <w:numPr>
          <w:ilvl w:val="0"/>
          <w:numId w:val="42"/>
        </w:numPr>
        <w:shd w:val="clear" w:color="auto" w:fill="auto"/>
        <w:spacing w:before="0" w:after="128" w:line="288" w:lineRule="auto"/>
        <w:ind w:left="709" w:right="-1" w:hanging="425"/>
        <w:jc w:val="both"/>
        <w:rPr>
          <w:sz w:val="24"/>
          <w:szCs w:val="24"/>
        </w:rPr>
      </w:pPr>
      <w:r w:rsidRPr="002D67A0">
        <w:rPr>
          <w:sz w:val="24"/>
          <w:szCs w:val="24"/>
        </w:rPr>
        <w:t>Đ</w:t>
      </w:r>
      <w:r w:rsidR="00795119" w:rsidRPr="002D67A0">
        <w:rPr>
          <w:sz w:val="24"/>
          <w:szCs w:val="24"/>
        </w:rPr>
        <w:t>ược số cổ đông đại diện ít nhất 65% tổng số phiếu biểu qu</w:t>
      </w:r>
      <w:r w:rsidRPr="002D67A0">
        <w:rPr>
          <w:sz w:val="24"/>
          <w:szCs w:val="24"/>
        </w:rPr>
        <w:t>y</w:t>
      </w:r>
      <w:r w:rsidR="00795119" w:rsidRPr="002D67A0">
        <w:rPr>
          <w:sz w:val="24"/>
          <w:szCs w:val="24"/>
        </w:rPr>
        <w:t>ết của tất cả cổ đông dự họp chấp thu</w:t>
      </w:r>
      <w:r w:rsidRPr="002D67A0">
        <w:rPr>
          <w:sz w:val="24"/>
          <w:szCs w:val="24"/>
        </w:rPr>
        <w:t>ậ</w:t>
      </w:r>
      <w:r w:rsidR="00795119" w:rsidRPr="002D67A0">
        <w:rPr>
          <w:sz w:val="24"/>
          <w:szCs w:val="24"/>
        </w:rPr>
        <w:t>n;</w:t>
      </w:r>
    </w:p>
    <w:p w:rsidR="00795119" w:rsidRPr="002D67A0" w:rsidRDefault="0031656C" w:rsidP="001D2168">
      <w:pPr>
        <w:pStyle w:val="Vnbnnidung20"/>
        <w:numPr>
          <w:ilvl w:val="0"/>
          <w:numId w:val="42"/>
        </w:numPr>
        <w:shd w:val="clear" w:color="auto" w:fill="auto"/>
        <w:spacing w:before="0" w:after="128" w:line="288" w:lineRule="auto"/>
        <w:ind w:left="709" w:right="-1" w:hanging="425"/>
        <w:jc w:val="both"/>
        <w:rPr>
          <w:sz w:val="24"/>
          <w:szCs w:val="24"/>
        </w:rPr>
      </w:pPr>
      <w:r w:rsidRPr="002D67A0">
        <w:rPr>
          <w:sz w:val="24"/>
          <w:szCs w:val="24"/>
        </w:rPr>
        <w:t>Đố</w:t>
      </w:r>
      <w:r w:rsidR="00795119" w:rsidRPr="002D67A0">
        <w:rPr>
          <w:sz w:val="24"/>
          <w:szCs w:val="24"/>
        </w:rPr>
        <w:t xml:space="preserve">i với quvết định về loại cổ phần và tồng số cổ phần của từng loại được quyền chào bán; sửa đối, bổ sung </w:t>
      </w:r>
      <w:r w:rsidRPr="002D67A0">
        <w:rPr>
          <w:sz w:val="24"/>
          <w:szCs w:val="24"/>
        </w:rPr>
        <w:t>Đ</w:t>
      </w:r>
      <w:r w:rsidR="00795119" w:rsidRPr="002D67A0">
        <w:rPr>
          <w:sz w:val="24"/>
          <w:szCs w:val="24"/>
        </w:rPr>
        <w:t>iều lệ công ty; tổ chức lại, giải thể công ty; đầu tư hoặc bán tài s</w:t>
      </w:r>
      <w:r w:rsidRPr="002D67A0">
        <w:rPr>
          <w:sz w:val="24"/>
          <w:szCs w:val="24"/>
        </w:rPr>
        <w:t>ả</w:t>
      </w:r>
      <w:r w:rsidR="00795119" w:rsidRPr="002D67A0">
        <w:rPr>
          <w:sz w:val="24"/>
          <w:szCs w:val="24"/>
        </w:rPr>
        <w:t xml:space="preserve">n có giá trị bàng hoặc </w:t>
      </w:r>
      <w:r w:rsidRPr="002D67A0">
        <w:rPr>
          <w:sz w:val="24"/>
          <w:szCs w:val="24"/>
        </w:rPr>
        <w:t>l</w:t>
      </w:r>
      <w:r w:rsidR="00795119" w:rsidRPr="002D67A0">
        <w:rPr>
          <w:sz w:val="24"/>
          <w:szCs w:val="24"/>
        </w:rPr>
        <w:t xml:space="preserve">ớn hơn 50% tồng giá trị tài sản được ghi trong </w:t>
      </w:r>
      <w:r w:rsidR="0051528B" w:rsidRPr="002D67A0">
        <w:rPr>
          <w:sz w:val="24"/>
          <w:szCs w:val="24"/>
        </w:rPr>
        <w:t>b</w:t>
      </w:r>
      <w:r w:rsidR="00795119" w:rsidRPr="002D67A0">
        <w:rPr>
          <w:sz w:val="24"/>
          <w:szCs w:val="24"/>
        </w:rPr>
        <w:t>áo</w:t>
      </w:r>
      <w:r w:rsidR="0051528B" w:rsidRPr="002D67A0">
        <w:rPr>
          <w:sz w:val="24"/>
          <w:szCs w:val="24"/>
        </w:rPr>
        <w:t xml:space="preserve"> </w:t>
      </w:r>
      <w:r w:rsidR="00795119" w:rsidRPr="002D67A0">
        <w:rPr>
          <w:sz w:val="24"/>
          <w:szCs w:val="24"/>
        </w:rPr>
        <w:t>cáo tài chính gần nhất của công ty thì phải được số cổ đô</w:t>
      </w:r>
      <w:r w:rsidRPr="002D67A0">
        <w:rPr>
          <w:sz w:val="24"/>
          <w:szCs w:val="24"/>
        </w:rPr>
        <w:t>ng</w:t>
      </w:r>
      <w:r w:rsidR="00795119" w:rsidRPr="002D67A0">
        <w:rPr>
          <w:sz w:val="24"/>
          <w:szCs w:val="24"/>
        </w:rPr>
        <w:t xml:space="preserve"> đại diện ít nhất 75% tổng số phiếu biểu quyết của tất cả cổ đông dự họp chấp thuận;</w:t>
      </w:r>
    </w:p>
    <w:p w:rsidR="00795119" w:rsidRPr="002D67A0" w:rsidRDefault="00795119" w:rsidP="001D2168">
      <w:pPr>
        <w:pStyle w:val="Vnbnnidung20"/>
        <w:numPr>
          <w:ilvl w:val="0"/>
          <w:numId w:val="42"/>
        </w:numPr>
        <w:shd w:val="clear" w:color="auto" w:fill="auto"/>
        <w:spacing w:before="0" w:after="104" w:line="288" w:lineRule="auto"/>
        <w:ind w:left="709" w:right="-1" w:hanging="425"/>
        <w:jc w:val="both"/>
        <w:rPr>
          <w:sz w:val="24"/>
          <w:szCs w:val="24"/>
        </w:rPr>
      </w:pPr>
      <w:r w:rsidRPr="002D67A0">
        <w:rPr>
          <w:sz w:val="24"/>
          <w:szCs w:val="24"/>
        </w:rPr>
        <w:t>Việc biểu quyết bầu thành viên Hội đồng quản trị và Ban kiểm soát phải thực hiện theo phương thức bầu dồn pbìểu, theo đó mỗi cổ đông có tổng số phiếu biểu quyết tương ứng với tổng sổ c</w:t>
      </w:r>
      <w:r w:rsidR="0031656C" w:rsidRPr="002D67A0">
        <w:rPr>
          <w:sz w:val="24"/>
          <w:szCs w:val="24"/>
        </w:rPr>
        <w:t>ổ</w:t>
      </w:r>
      <w:r w:rsidRPr="002D67A0">
        <w:rPr>
          <w:sz w:val="24"/>
          <w:szCs w:val="24"/>
        </w:rPr>
        <w:t xml:space="preserve"> phần sở hữu nhân với số thành viên được bầu cùa Hội đồng quán trị hoặc Ban kiểm soát và cổ đông có quyền dồn h</w:t>
      </w:r>
      <w:r w:rsidR="000D4F61">
        <w:rPr>
          <w:sz w:val="24"/>
          <w:szCs w:val="24"/>
        </w:rPr>
        <w:t>ế</w:t>
      </w:r>
      <w:r w:rsidRPr="002D67A0">
        <w:rPr>
          <w:sz w:val="24"/>
          <w:szCs w:val="24"/>
        </w:rPr>
        <w:t>t tảng số phiếu bầu của mình cho một hoặc một số ứng cử viên.</w:t>
      </w:r>
    </w:p>
    <w:p w:rsidR="0031656C" w:rsidRPr="002D67A0" w:rsidRDefault="00795119" w:rsidP="007A67E0">
      <w:pPr>
        <w:pStyle w:val="Vnbnnidung20"/>
        <w:numPr>
          <w:ilvl w:val="0"/>
          <w:numId w:val="43"/>
        </w:numPr>
        <w:shd w:val="clear" w:color="auto" w:fill="auto"/>
        <w:spacing w:before="0" w:after="0" w:line="288" w:lineRule="auto"/>
        <w:ind w:left="709" w:right="-1" w:hanging="709"/>
        <w:jc w:val="both"/>
        <w:rPr>
          <w:sz w:val="24"/>
          <w:szCs w:val="24"/>
        </w:rPr>
      </w:pPr>
      <w:r w:rsidRPr="002D67A0">
        <w:rPr>
          <w:sz w:val="24"/>
          <w:szCs w:val="24"/>
        </w:rPr>
        <w:t>Các qu</w:t>
      </w:r>
      <w:r w:rsidR="0031656C" w:rsidRPr="002D67A0">
        <w:rPr>
          <w:sz w:val="24"/>
          <w:szCs w:val="24"/>
        </w:rPr>
        <w:t>yế</w:t>
      </w:r>
      <w:r w:rsidRPr="002D67A0">
        <w:rPr>
          <w:sz w:val="24"/>
          <w:szCs w:val="24"/>
        </w:rPr>
        <w:t xml:space="preserve">t định được thông qua tại cuộc họp </w:t>
      </w:r>
      <w:r w:rsidR="0031656C" w:rsidRPr="002D67A0">
        <w:rPr>
          <w:sz w:val="24"/>
          <w:szCs w:val="24"/>
        </w:rPr>
        <w:t>Đ</w:t>
      </w:r>
      <w:r w:rsidRPr="002D67A0">
        <w:rPr>
          <w:sz w:val="24"/>
          <w:szCs w:val="24"/>
        </w:rPr>
        <w:t xml:space="preserve">ại hội đồng cổ đông với số cổ </w:t>
      </w:r>
      <w:r w:rsidR="0031656C" w:rsidRPr="002D67A0">
        <w:rPr>
          <w:sz w:val="24"/>
          <w:szCs w:val="24"/>
        </w:rPr>
        <w:t>đ</w:t>
      </w:r>
      <w:r w:rsidRPr="002D67A0">
        <w:rPr>
          <w:sz w:val="24"/>
          <w:szCs w:val="24"/>
        </w:rPr>
        <w:t xml:space="preserve">ông trực tiếp và </w:t>
      </w:r>
      <w:r w:rsidR="0031656C" w:rsidRPr="002D67A0">
        <w:rPr>
          <w:sz w:val="24"/>
          <w:szCs w:val="24"/>
          <w:lang w:bidi="en-US"/>
        </w:rPr>
        <w:t>Ủy</w:t>
      </w:r>
      <w:r w:rsidRPr="002D67A0">
        <w:rPr>
          <w:sz w:val="24"/>
          <w:szCs w:val="24"/>
          <w:lang w:bidi="en-US"/>
        </w:rPr>
        <w:t xml:space="preserve"> </w:t>
      </w:r>
      <w:r w:rsidRPr="002D67A0">
        <w:rPr>
          <w:sz w:val="24"/>
          <w:szCs w:val="24"/>
        </w:rPr>
        <w:t>quyền tham dự đại diện 100% tổng số cổ phần có quyền bi</w:t>
      </w:r>
      <w:r w:rsidR="0031656C" w:rsidRPr="002D67A0">
        <w:rPr>
          <w:sz w:val="24"/>
          <w:szCs w:val="24"/>
        </w:rPr>
        <w:t>ể</w:t>
      </w:r>
      <w:r w:rsidRPr="002D67A0">
        <w:rPr>
          <w:sz w:val="24"/>
          <w:szCs w:val="24"/>
        </w:rPr>
        <w:t>u quyểt là hợp</w:t>
      </w:r>
      <w:r w:rsidR="0031656C" w:rsidRPr="002D67A0">
        <w:rPr>
          <w:sz w:val="24"/>
          <w:szCs w:val="24"/>
        </w:rPr>
        <w:t xml:space="preserve"> lệ.</w:t>
      </w:r>
    </w:p>
    <w:p w:rsidR="00795119" w:rsidRPr="002D67A0" w:rsidRDefault="00795119" w:rsidP="007A67E0">
      <w:pPr>
        <w:pStyle w:val="Vnbnnidung20"/>
        <w:numPr>
          <w:ilvl w:val="0"/>
          <w:numId w:val="44"/>
        </w:numPr>
        <w:shd w:val="clear" w:color="auto" w:fill="auto"/>
        <w:spacing w:before="0" w:after="120" w:line="288" w:lineRule="auto"/>
        <w:ind w:left="709" w:right="-1" w:hanging="709"/>
        <w:jc w:val="both"/>
        <w:rPr>
          <w:sz w:val="24"/>
          <w:szCs w:val="24"/>
        </w:rPr>
      </w:pPr>
      <w:r w:rsidRPr="002D67A0">
        <w:rPr>
          <w:sz w:val="24"/>
          <w:szCs w:val="24"/>
        </w:rPr>
        <w:t>Khi ti</w:t>
      </w:r>
      <w:r w:rsidR="0031656C" w:rsidRPr="002D67A0">
        <w:rPr>
          <w:sz w:val="24"/>
          <w:szCs w:val="24"/>
        </w:rPr>
        <w:t>ế</w:t>
      </w:r>
      <w:r w:rsidRPr="002D67A0">
        <w:rPr>
          <w:sz w:val="24"/>
          <w:szCs w:val="24"/>
        </w:rPr>
        <w:t xml:space="preserve">n hành </w:t>
      </w:r>
      <w:r w:rsidR="0031656C" w:rsidRPr="002D67A0">
        <w:rPr>
          <w:sz w:val="24"/>
          <w:szCs w:val="24"/>
        </w:rPr>
        <w:t>đ</w:t>
      </w:r>
      <w:r w:rsidRPr="002D67A0">
        <w:rPr>
          <w:sz w:val="24"/>
          <w:szCs w:val="24"/>
        </w:rPr>
        <w:t xml:space="preserve">ăng ký cổ đông, Công ty sẽ cấp cho mỗi cổ đông hoặc </w:t>
      </w:r>
      <w:r w:rsidR="0031656C" w:rsidRPr="002D67A0">
        <w:rPr>
          <w:sz w:val="24"/>
          <w:szCs w:val="24"/>
        </w:rPr>
        <w:t>đ</w:t>
      </w:r>
      <w:r w:rsidRPr="002D67A0">
        <w:rPr>
          <w:sz w:val="24"/>
          <w:szCs w:val="24"/>
        </w:rPr>
        <w:t>ại diện dược uỷ quyền có quyền biểu quyết một th</w:t>
      </w:r>
      <w:r w:rsidR="0031656C" w:rsidRPr="002D67A0">
        <w:rPr>
          <w:sz w:val="24"/>
          <w:szCs w:val="24"/>
        </w:rPr>
        <w:t>ẻ</w:t>
      </w:r>
      <w:r w:rsidRPr="002D67A0">
        <w:rPr>
          <w:sz w:val="24"/>
          <w:szCs w:val="24"/>
        </w:rPr>
        <w:t xml:space="preserve"> biểu qu</w:t>
      </w:r>
      <w:r w:rsidR="0031656C" w:rsidRPr="002D67A0">
        <w:rPr>
          <w:sz w:val="24"/>
          <w:szCs w:val="24"/>
        </w:rPr>
        <w:t>y</w:t>
      </w:r>
      <w:r w:rsidRPr="002D67A0">
        <w:rPr>
          <w:sz w:val="24"/>
          <w:szCs w:val="24"/>
        </w:rPr>
        <w:t>ết, trên đó có ghi số đ</w:t>
      </w:r>
      <w:r w:rsidR="0031656C" w:rsidRPr="002D67A0">
        <w:rPr>
          <w:sz w:val="24"/>
          <w:szCs w:val="24"/>
        </w:rPr>
        <w:t>ă</w:t>
      </w:r>
      <w:r w:rsidRPr="002D67A0">
        <w:rPr>
          <w:sz w:val="24"/>
          <w:szCs w:val="24"/>
        </w:rPr>
        <w:t>ng ký, họ và tên của Cổ đông, họ và tên đại diện được u</w:t>
      </w:r>
      <w:r w:rsidR="0031656C" w:rsidRPr="002D67A0">
        <w:rPr>
          <w:sz w:val="24"/>
          <w:szCs w:val="24"/>
        </w:rPr>
        <w:t>ỷ</w:t>
      </w:r>
      <w:r w:rsidRPr="002D67A0">
        <w:rPr>
          <w:sz w:val="24"/>
          <w:szCs w:val="24"/>
        </w:rPr>
        <w:t xml:space="preserve"> quvền và sổ phiếu biểu quyết của cồ đông </w:t>
      </w:r>
      <w:r w:rsidR="0031656C" w:rsidRPr="002D67A0">
        <w:rPr>
          <w:sz w:val="24"/>
          <w:szCs w:val="24"/>
        </w:rPr>
        <w:t>đ</w:t>
      </w:r>
      <w:r w:rsidRPr="002D67A0">
        <w:rPr>
          <w:sz w:val="24"/>
          <w:szCs w:val="24"/>
        </w:rPr>
        <w:t>ó. Việc b</w:t>
      </w:r>
      <w:r w:rsidR="0031656C" w:rsidRPr="002D67A0">
        <w:rPr>
          <w:sz w:val="24"/>
          <w:szCs w:val="24"/>
        </w:rPr>
        <w:t>iể</w:t>
      </w:r>
      <w:r w:rsidRPr="002D67A0">
        <w:rPr>
          <w:sz w:val="24"/>
          <w:szCs w:val="24"/>
        </w:rPr>
        <w:t>u quyể</w:t>
      </w:r>
      <w:r w:rsidR="0031656C" w:rsidRPr="002D67A0">
        <w:rPr>
          <w:sz w:val="24"/>
          <w:szCs w:val="24"/>
        </w:rPr>
        <w:t>t</w:t>
      </w:r>
      <w:r w:rsidRPr="002D67A0">
        <w:rPr>
          <w:sz w:val="24"/>
          <w:szCs w:val="24"/>
        </w:rPr>
        <w:t xml:space="preserve"> tại Đại hội sẽ được tiến hành b</w:t>
      </w:r>
      <w:r w:rsidR="0031656C" w:rsidRPr="002D67A0">
        <w:rPr>
          <w:sz w:val="24"/>
          <w:szCs w:val="24"/>
        </w:rPr>
        <w:t>ằ</w:t>
      </w:r>
      <w:r w:rsidRPr="002D67A0">
        <w:rPr>
          <w:sz w:val="24"/>
          <w:szCs w:val="24"/>
        </w:rPr>
        <w:t>ng cách thu số thẻ ủng hộ một Nghị quyết trước, thu số thẻ phản đổi, cuổi cùng đếm t</w:t>
      </w:r>
      <w:r w:rsidR="0031656C" w:rsidRPr="002D67A0">
        <w:rPr>
          <w:sz w:val="24"/>
          <w:szCs w:val="24"/>
        </w:rPr>
        <w:t>ổ</w:t>
      </w:r>
      <w:r w:rsidRPr="002D67A0">
        <w:rPr>
          <w:sz w:val="24"/>
          <w:szCs w:val="24"/>
        </w:rPr>
        <w:t xml:space="preserve">ng sổ phiếu tán thành hav phản </w:t>
      </w:r>
      <w:r w:rsidR="0031656C" w:rsidRPr="002D67A0">
        <w:rPr>
          <w:sz w:val="24"/>
          <w:szCs w:val="24"/>
        </w:rPr>
        <w:t>đ</w:t>
      </w:r>
      <w:r w:rsidRPr="002D67A0">
        <w:rPr>
          <w:sz w:val="24"/>
          <w:szCs w:val="24"/>
        </w:rPr>
        <w:t xml:space="preserve">ối </w:t>
      </w:r>
      <w:r w:rsidR="0031656C" w:rsidRPr="002D67A0">
        <w:rPr>
          <w:sz w:val="24"/>
          <w:szCs w:val="24"/>
        </w:rPr>
        <w:t>đ</w:t>
      </w:r>
      <w:r w:rsidRPr="002D67A0">
        <w:rPr>
          <w:sz w:val="24"/>
          <w:szCs w:val="24"/>
        </w:rPr>
        <w:t>ể quy</w:t>
      </w:r>
      <w:r w:rsidR="0031656C" w:rsidRPr="002D67A0">
        <w:rPr>
          <w:sz w:val="24"/>
          <w:szCs w:val="24"/>
        </w:rPr>
        <w:t>ế</w:t>
      </w:r>
      <w:r w:rsidRPr="002D67A0">
        <w:rPr>
          <w:sz w:val="24"/>
          <w:szCs w:val="24"/>
        </w:rPr>
        <w:t>t định. Tổng s</w:t>
      </w:r>
      <w:r w:rsidR="0031656C" w:rsidRPr="002D67A0">
        <w:rPr>
          <w:sz w:val="24"/>
          <w:szCs w:val="24"/>
        </w:rPr>
        <w:t>ố</w:t>
      </w:r>
      <w:r w:rsidRPr="002D67A0">
        <w:rPr>
          <w:sz w:val="24"/>
          <w:szCs w:val="24"/>
        </w:rPr>
        <w:t xml:space="preserve"> phiểu tán thành, phản đối một vấn đề, hoặc bỏ phiếu trắng, sẽ được Chủ toạ thông báo ngay sau khi việc biểu quyết được tiến hành. </w:t>
      </w:r>
      <w:r w:rsidR="0031656C" w:rsidRPr="002D67A0">
        <w:rPr>
          <w:sz w:val="24"/>
          <w:szCs w:val="24"/>
        </w:rPr>
        <w:t>Đ</w:t>
      </w:r>
      <w:r w:rsidRPr="002D67A0">
        <w:rPr>
          <w:sz w:val="24"/>
          <w:szCs w:val="24"/>
        </w:rPr>
        <w:t>ại hội sẽ tự chọn trong số đại biểu những người chịu trách nhiệm kiểm phiếu hoặc giám sát kiểm phiếu và nếu Đại hội không chọn thì Chủ toạ sẽ chọn những người đó.</w:t>
      </w:r>
    </w:p>
    <w:p w:rsidR="00795119" w:rsidRPr="002D67A0" w:rsidRDefault="00795119" w:rsidP="007A67E0">
      <w:pPr>
        <w:pStyle w:val="Vnbnnidung20"/>
        <w:numPr>
          <w:ilvl w:val="0"/>
          <w:numId w:val="44"/>
        </w:numPr>
        <w:shd w:val="clear" w:color="auto" w:fill="auto"/>
        <w:spacing w:before="0" w:after="112" w:line="288" w:lineRule="auto"/>
        <w:ind w:left="709" w:right="-1" w:hanging="709"/>
        <w:jc w:val="both"/>
        <w:rPr>
          <w:sz w:val="24"/>
          <w:szCs w:val="24"/>
        </w:rPr>
      </w:pPr>
      <w:r w:rsidRPr="002D67A0">
        <w:rPr>
          <w:sz w:val="24"/>
          <w:szCs w:val="24"/>
        </w:rPr>
        <w:t>C</w:t>
      </w:r>
      <w:r w:rsidR="0031656C" w:rsidRPr="002D67A0">
        <w:rPr>
          <w:sz w:val="24"/>
          <w:szCs w:val="24"/>
        </w:rPr>
        <w:t>ổ</w:t>
      </w:r>
      <w:r w:rsidRPr="002D67A0">
        <w:rPr>
          <w:sz w:val="24"/>
          <w:szCs w:val="24"/>
        </w:rPr>
        <w:t xml:space="preserve"> </w:t>
      </w:r>
      <w:r w:rsidR="0031656C" w:rsidRPr="002D67A0">
        <w:rPr>
          <w:sz w:val="24"/>
          <w:szCs w:val="24"/>
        </w:rPr>
        <w:t>đ</w:t>
      </w:r>
      <w:r w:rsidRPr="002D67A0">
        <w:rPr>
          <w:sz w:val="24"/>
          <w:szCs w:val="24"/>
        </w:rPr>
        <w:t xml:space="preserve">ông đến </w:t>
      </w:r>
      <w:r w:rsidR="0031656C" w:rsidRPr="002D67A0">
        <w:rPr>
          <w:sz w:val="24"/>
          <w:szCs w:val="24"/>
        </w:rPr>
        <w:t>Đ</w:t>
      </w:r>
      <w:r w:rsidRPr="002D67A0">
        <w:rPr>
          <w:sz w:val="24"/>
          <w:szCs w:val="24"/>
        </w:rPr>
        <w:t xml:space="preserve">ại hội </w:t>
      </w:r>
      <w:r w:rsidR="0031656C" w:rsidRPr="002D67A0">
        <w:rPr>
          <w:sz w:val="24"/>
          <w:szCs w:val="24"/>
        </w:rPr>
        <w:t>đ</w:t>
      </w:r>
      <w:r w:rsidRPr="002D67A0">
        <w:rPr>
          <w:sz w:val="24"/>
          <w:szCs w:val="24"/>
        </w:rPr>
        <w:t>ồng cổ đông muộn có qu</w:t>
      </w:r>
      <w:r w:rsidR="0031656C" w:rsidRPr="002D67A0">
        <w:rPr>
          <w:sz w:val="24"/>
          <w:szCs w:val="24"/>
        </w:rPr>
        <w:t>y</w:t>
      </w:r>
      <w:r w:rsidRPr="002D67A0">
        <w:rPr>
          <w:sz w:val="24"/>
          <w:szCs w:val="24"/>
        </w:rPr>
        <w:t xml:space="preserve">ền đãng ký ngay và sau đó có quyền tham gia và biểu quvết ngay tại </w:t>
      </w:r>
      <w:r w:rsidR="0031656C" w:rsidRPr="002D67A0">
        <w:rPr>
          <w:sz w:val="24"/>
          <w:szCs w:val="24"/>
        </w:rPr>
        <w:t>Đ</w:t>
      </w:r>
      <w:r w:rsidRPr="002D67A0">
        <w:rPr>
          <w:sz w:val="24"/>
          <w:szCs w:val="24"/>
        </w:rPr>
        <w:t xml:space="preserve">ậi hội, nhưng Chủ toạ không có trách nhiệm dừng Đại hội </w:t>
      </w:r>
      <w:r w:rsidR="0031656C" w:rsidRPr="002D67A0">
        <w:rPr>
          <w:sz w:val="24"/>
          <w:szCs w:val="24"/>
        </w:rPr>
        <w:t>đ</w:t>
      </w:r>
      <w:r w:rsidRPr="002D67A0">
        <w:rPr>
          <w:sz w:val="24"/>
          <w:szCs w:val="24"/>
        </w:rPr>
        <w:t xml:space="preserve">ó để </w:t>
      </w:r>
      <w:r w:rsidRPr="002D67A0">
        <w:rPr>
          <w:sz w:val="24"/>
          <w:szCs w:val="24"/>
        </w:rPr>
        <w:lastRenderedPageBreak/>
        <w:t>cho họ đ</w:t>
      </w:r>
      <w:r w:rsidR="000D4F61">
        <w:rPr>
          <w:sz w:val="24"/>
          <w:szCs w:val="24"/>
        </w:rPr>
        <w:t>ă</w:t>
      </w:r>
      <w:r w:rsidRPr="002D67A0">
        <w:rPr>
          <w:sz w:val="24"/>
          <w:szCs w:val="24"/>
        </w:rPr>
        <w:t xml:space="preserve">ng ký và </w:t>
      </w:r>
      <w:r w:rsidR="0031656C" w:rsidRPr="002D67A0">
        <w:rPr>
          <w:sz w:val="24"/>
          <w:szCs w:val="24"/>
        </w:rPr>
        <w:t>kết quả</w:t>
      </w:r>
      <w:r w:rsidRPr="002D67A0">
        <w:rPr>
          <w:sz w:val="24"/>
          <w:szCs w:val="24"/>
        </w:rPr>
        <w:t xml:space="preserve"> của các </w:t>
      </w:r>
      <w:r w:rsidR="0031656C" w:rsidRPr="002D67A0">
        <w:rPr>
          <w:sz w:val="24"/>
          <w:szCs w:val="24"/>
        </w:rPr>
        <w:t>đ</w:t>
      </w:r>
      <w:r w:rsidRPr="002D67A0">
        <w:rPr>
          <w:sz w:val="24"/>
          <w:szCs w:val="24"/>
        </w:rPr>
        <w:t>ợt biểu quyết đã ti</w:t>
      </w:r>
      <w:r w:rsidR="0031656C" w:rsidRPr="002D67A0">
        <w:rPr>
          <w:sz w:val="24"/>
          <w:szCs w:val="24"/>
        </w:rPr>
        <w:t>ế</w:t>
      </w:r>
      <w:r w:rsidRPr="002D67A0">
        <w:rPr>
          <w:sz w:val="24"/>
          <w:szCs w:val="24"/>
        </w:rPr>
        <w:t>n hành sẽ không bị ảnh hưởng .</w:t>
      </w:r>
    </w:p>
    <w:p w:rsidR="00795119" w:rsidRPr="002D67A0" w:rsidRDefault="00795119" w:rsidP="007A67E0">
      <w:pPr>
        <w:pStyle w:val="Vnbnnidung20"/>
        <w:numPr>
          <w:ilvl w:val="0"/>
          <w:numId w:val="45"/>
        </w:numPr>
        <w:shd w:val="clear" w:color="auto" w:fill="auto"/>
        <w:spacing w:before="0" w:after="0" w:line="288" w:lineRule="auto"/>
        <w:ind w:left="709" w:right="-1" w:hanging="709"/>
        <w:jc w:val="both"/>
        <w:rPr>
          <w:sz w:val="24"/>
          <w:szCs w:val="24"/>
        </w:rPr>
      </w:pPr>
      <w:r w:rsidRPr="002D67A0">
        <w:rPr>
          <w:sz w:val="24"/>
          <w:szCs w:val="24"/>
        </w:rPr>
        <w:t>Quyết định c</w:t>
      </w:r>
      <w:r w:rsidR="008D47CD">
        <w:rPr>
          <w:sz w:val="24"/>
          <w:szCs w:val="24"/>
        </w:rPr>
        <w:t>ủ</w:t>
      </w:r>
      <w:r w:rsidRPr="002D67A0">
        <w:rPr>
          <w:sz w:val="24"/>
          <w:szCs w:val="24"/>
        </w:rPr>
        <w:t xml:space="preserve">a Chủ tọa về vấn đề trình tự, thủ tục hoặc các sự kiện phát sinh ngoài chương trình của </w:t>
      </w:r>
      <w:r w:rsidR="0031656C" w:rsidRPr="002D67A0">
        <w:rPr>
          <w:sz w:val="24"/>
          <w:szCs w:val="24"/>
        </w:rPr>
        <w:t>Đ</w:t>
      </w:r>
      <w:r w:rsidRPr="002D67A0">
        <w:rPr>
          <w:sz w:val="24"/>
          <w:szCs w:val="24"/>
        </w:rPr>
        <w:t>ại hội đồng c</w:t>
      </w:r>
      <w:r w:rsidR="008D47CD">
        <w:rPr>
          <w:sz w:val="24"/>
          <w:szCs w:val="24"/>
        </w:rPr>
        <w:t>ổ</w:t>
      </w:r>
      <w:r w:rsidRPr="002D67A0">
        <w:rPr>
          <w:sz w:val="24"/>
          <w:szCs w:val="24"/>
        </w:rPr>
        <w:t xml:space="preserve"> </w:t>
      </w:r>
      <w:r w:rsidR="0031656C" w:rsidRPr="002D67A0">
        <w:rPr>
          <w:sz w:val="24"/>
          <w:szCs w:val="24"/>
        </w:rPr>
        <w:t>đ</w:t>
      </w:r>
      <w:r w:rsidRPr="002D67A0">
        <w:rPr>
          <w:sz w:val="24"/>
          <w:szCs w:val="24"/>
        </w:rPr>
        <w:t>ông sẽ mang tính phán quyết cao nhất.</w:t>
      </w:r>
      <w:r w:rsidR="00734339" w:rsidRPr="002D67A0">
        <w:rPr>
          <w:sz w:val="24"/>
          <w:szCs w:val="24"/>
        </w:rPr>
        <w:t xml:space="preserve"> </w:t>
      </w:r>
      <w:r w:rsidRPr="002D67A0">
        <w:rPr>
          <w:sz w:val="24"/>
          <w:szCs w:val="24"/>
        </w:rPr>
        <w:t>Không cần lấy ý kiến của Đại hội, bất cứ lúc nào Chủ toạ Đại hội đồng cổ đông cũng có thể trì hoãn một Đại hội đã có đủ số đại biểu cần thiết đến một thời điểm khác và tại một địa điểm do Chủ toạ quyết định nểu nhận thấy rằng:</w:t>
      </w:r>
    </w:p>
    <w:p w:rsidR="00795119" w:rsidRPr="002D67A0" w:rsidRDefault="00795119" w:rsidP="002574FD">
      <w:pPr>
        <w:pStyle w:val="Vnbnnidung20"/>
        <w:numPr>
          <w:ilvl w:val="0"/>
          <w:numId w:val="46"/>
        </w:numPr>
        <w:shd w:val="clear" w:color="auto" w:fill="auto"/>
        <w:spacing w:before="0" w:after="136" w:line="288" w:lineRule="auto"/>
        <w:ind w:left="709" w:right="-1" w:hanging="425"/>
        <w:jc w:val="both"/>
        <w:rPr>
          <w:sz w:val="24"/>
          <w:szCs w:val="24"/>
        </w:rPr>
      </w:pPr>
      <w:r w:rsidRPr="002D67A0">
        <w:rPr>
          <w:sz w:val="24"/>
          <w:szCs w:val="24"/>
        </w:rPr>
        <w:t>Các thành viên tham dự không thể có chỗ ngồi thuận tiện ở địa điểm tổ chức Đại hội;</w:t>
      </w:r>
    </w:p>
    <w:p w:rsidR="00795119" w:rsidRPr="002D67A0" w:rsidRDefault="00795119" w:rsidP="002574FD">
      <w:pPr>
        <w:pStyle w:val="Vnbnnidung20"/>
        <w:numPr>
          <w:ilvl w:val="0"/>
          <w:numId w:val="46"/>
        </w:numPr>
        <w:shd w:val="clear" w:color="auto" w:fill="auto"/>
        <w:spacing w:before="0" w:after="136" w:line="288" w:lineRule="auto"/>
        <w:ind w:left="709" w:right="-1" w:hanging="425"/>
        <w:jc w:val="both"/>
        <w:rPr>
          <w:sz w:val="24"/>
          <w:szCs w:val="24"/>
        </w:rPr>
      </w:pPr>
      <w:r w:rsidRPr="002D67A0">
        <w:rPr>
          <w:sz w:val="24"/>
          <w:szCs w:val="24"/>
        </w:rPr>
        <w:t>Hành vi của những người có mặt càn trờ hoặc có khả năng cản trả diễn biến có trật tự của cuộc họp hoặc;</w:t>
      </w:r>
    </w:p>
    <w:p w:rsidR="00795119" w:rsidRPr="002D67A0" w:rsidRDefault="00795119" w:rsidP="002574FD">
      <w:pPr>
        <w:pStyle w:val="Vnbnnidung20"/>
        <w:numPr>
          <w:ilvl w:val="0"/>
          <w:numId w:val="46"/>
        </w:numPr>
        <w:shd w:val="clear" w:color="auto" w:fill="auto"/>
        <w:spacing w:before="0" w:after="0" w:line="288" w:lineRule="auto"/>
        <w:ind w:left="709" w:right="-1" w:hanging="425"/>
        <w:jc w:val="both"/>
        <w:rPr>
          <w:sz w:val="24"/>
          <w:szCs w:val="24"/>
        </w:rPr>
      </w:pPr>
      <w:r w:rsidRPr="002D67A0">
        <w:rPr>
          <w:sz w:val="24"/>
          <w:szCs w:val="24"/>
        </w:rPr>
        <w:t>Sự trì hoãn là cần thiết để các công việc của Đại hội được tiến hành một cách hợp lệ. Ngoài ra vởi sự nhất trí hoặc yêu cầu của Đại hội đồng cổ đông đã cỏ đủ số lượng đại biểu dự họp cần thiết, Chù toạ Đại hội có thể hoãn đại hội. Đại hội họp lại sẽ không xem xét bẩt cứ vẩn đề nào ngoài các công việc lẽ ra đã được giải quyết hợp pháp tại Đai hôi b</w:t>
      </w:r>
      <w:r w:rsidR="00734339" w:rsidRPr="002D67A0">
        <w:rPr>
          <w:sz w:val="24"/>
          <w:szCs w:val="24"/>
        </w:rPr>
        <w:t>ị</w:t>
      </w:r>
      <w:r w:rsidRPr="002D67A0">
        <w:rPr>
          <w:sz w:val="24"/>
          <w:szCs w:val="24"/>
        </w:rPr>
        <w:t xml:space="preserve"> trì hoãn trước đó.</w:t>
      </w:r>
    </w:p>
    <w:p w:rsidR="00795119" w:rsidRPr="002D67A0" w:rsidRDefault="00795119" w:rsidP="00001738">
      <w:pPr>
        <w:pStyle w:val="Vnbnnidung20"/>
        <w:numPr>
          <w:ilvl w:val="1"/>
          <w:numId w:val="61"/>
        </w:numPr>
        <w:shd w:val="clear" w:color="auto" w:fill="auto"/>
        <w:spacing w:before="0" w:after="128" w:line="288" w:lineRule="auto"/>
        <w:ind w:left="709" w:right="-1" w:hanging="709"/>
        <w:jc w:val="both"/>
        <w:rPr>
          <w:sz w:val="24"/>
          <w:szCs w:val="24"/>
        </w:rPr>
      </w:pPr>
      <w:r w:rsidRPr="002D67A0">
        <w:rPr>
          <w:sz w:val="24"/>
          <w:szCs w:val="24"/>
        </w:rPr>
        <w:t>Chủ toạ của Đại hội hoặc Thư ký của Đại hội có thể tiến hành hoạt động mà họ th</w:t>
      </w:r>
      <w:r w:rsidR="00734339" w:rsidRPr="002D67A0">
        <w:rPr>
          <w:sz w:val="24"/>
          <w:szCs w:val="24"/>
        </w:rPr>
        <w:t>ấ</w:t>
      </w:r>
      <w:r w:rsidRPr="002D67A0">
        <w:rPr>
          <w:sz w:val="24"/>
          <w:szCs w:val="24"/>
        </w:rPr>
        <w:t>y cần thiết để điều khiển Đại hội đồng cổ đông một cách hợp lệ và có trật tự; hoặc để Đại hội phản ánh được mong muốn của đa số tham dự.</w:t>
      </w:r>
    </w:p>
    <w:p w:rsidR="00795119" w:rsidRPr="002D67A0" w:rsidRDefault="00795119" w:rsidP="00001738">
      <w:pPr>
        <w:pStyle w:val="Vnbnnidung20"/>
        <w:numPr>
          <w:ilvl w:val="1"/>
          <w:numId w:val="61"/>
        </w:numPr>
        <w:shd w:val="clear" w:color="auto" w:fill="auto"/>
        <w:tabs>
          <w:tab w:val="left" w:pos="9355"/>
        </w:tabs>
        <w:spacing w:before="0" w:after="104" w:line="288" w:lineRule="auto"/>
        <w:ind w:left="709" w:right="-1" w:hanging="709"/>
        <w:jc w:val="both"/>
        <w:rPr>
          <w:sz w:val="24"/>
          <w:szCs w:val="24"/>
        </w:rPr>
      </w:pPr>
      <w:r w:rsidRPr="002D67A0">
        <w:rPr>
          <w:sz w:val="24"/>
          <w:szCs w:val="24"/>
        </w:rPr>
        <w:t>Hội đồng quản trị có thể yêu cầu các cổ đông hoặc Đại diện được uỷ quyền muốn tham dự Đại hội đồng cổ đông chịu sự kiểm tra hoặc các biện pháp an ninh khác mà Hội đồng qu</w:t>
      </w:r>
      <w:r w:rsidR="00623C7F" w:rsidRPr="002D67A0">
        <w:rPr>
          <w:sz w:val="24"/>
          <w:szCs w:val="24"/>
        </w:rPr>
        <w:t>ả</w:t>
      </w:r>
      <w:r w:rsidRPr="002D67A0">
        <w:rPr>
          <w:sz w:val="24"/>
          <w:szCs w:val="24"/>
        </w:rPr>
        <w:t>n trị cho là thích hợp. Khi đã xem xét kỹ lưỡng, Hội đồng quản trị có thể từ chối không cho tham dự hoặc trục xuất một c</w:t>
      </w:r>
      <w:r w:rsidR="00623C7F" w:rsidRPr="002D67A0">
        <w:rPr>
          <w:sz w:val="24"/>
          <w:szCs w:val="24"/>
        </w:rPr>
        <w:t>ổ</w:t>
      </w:r>
      <w:r w:rsidRPr="002D67A0">
        <w:rPr>
          <w:sz w:val="24"/>
          <w:szCs w:val="24"/>
        </w:rPr>
        <w:t xml:space="preserve"> đông hoặc đại diện được u</w:t>
      </w:r>
      <w:r w:rsidR="00623C7F" w:rsidRPr="002D67A0">
        <w:rPr>
          <w:sz w:val="24"/>
          <w:szCs w:val="24"/>
        </w:rPr>
        <w:t>ỷ</w:t>
      </w:r>
      <w:r w:rsidRPr="002D67A0">
        <w:rPr>
          <w:sz w:val="24"/>
          <w:szCs w:val="24"/>
        </w:rPr>
        <w:t xml:space="preserve"> quyền nào đó không chịu tuân thủ những qu</w:t>
      </w:r>
      <w:r w:rsidR="00734339" w:rsidRPr="002D67A0">
        <w:rPr>
          <w:sz w:val="24"/>
          <w:szCs w:val="24"/>
        </w:rPr>
        <w:t xml:space="preserve">y </w:t>
      </w:r>
      <w:r w:rsidRPr="002D67A0">
        <w:rPr>
          <w:sz w:val="24"/>
          <w:szCs w:val="24"/>
        </w:rPr>
        <w:t>định về kiểm tra hoặc các biện pháp an ninh này ra khỏi đại hội.</w:t>
      </w:r>
    </w:p>
    <w:p w:rsidR="00795119" w:rsidRPr="002D67A0" w:rsidRDefault="00795119" w:rsidP="00001738">
      <w:pPr>
        <w:pStyle w:val="Vnbnnidung20"/>
        <w:numPr>
          <w:ilvl w:val="1"/>
          <w:numId w:val="61"/>
        </w:numPr>
        <w:shd w:val="clear" w:color="auto" w:fill="auto"/>
        <w:tabs>
          <w:tab w:val="left" w:pos="9355"/>
        </w:tabs>
        <w:spacing w:before="0" w:after="0" w:line="288" w:lineRule="auto"/>
        <w:ind w:left="709" w:right="-1" w:hanging="709"/>
        <w:jc w:val="both"/>
        <w:rPr>
          <w:sz w:val="24"/>
          <w:szCs w:val="24"/>
        </w:rPr>
      </w:pPr>
      <w:r w:rsidRPr="002D67A0">
        <w:rPr>
          <w:sz w:val="24"/>
          <w:szCs w:val="24"/>
        </w:rPr>
        <w:t>Hội đồng quản trị có thể tiến hành các biện pháp mà họ cho là thích hợp sau khi đã xem xét kỳ lưỡng để:</w:t>
      </w:r>
    </w:p>
    <w:p w:rsidR="00795119" w:rsidRPr="002D67A0" w:rsidRDefault="00795119" w:rsidP="002B396D">
      <w:pPr>
        <w:pStyle w:val="Vnbnnidung20"/>
        <w:numPr>
          <w:ilvl w:val="0"/>
          <w:numId w:val="47"/>
        </w:numPr>
        <w:shd w:val="clear" w:color="auto" w:fill="auto"/>
        <w:tabs>
          <w:tab w:val="left" w:pos="993"/>
          <w:tab w:val="left" w:pos="9355"/>
        </w:tabs>
        <w:spacing w:before="0" w:after="0" w:line="288" w:lineRule="auto"/>
        <w:ind w:left="709" w:right="-1" w:hanging="425"/>
        <w:jc w:val="both"/>
        <w:rPr>
          <w:sz w:val="24"/>
          <w:szCs w:val="24"/>
        </w:rPr>
      </w:pPr>
      <w:r w:rsidRPr="002D67A0">
        <w:rPr>
          <w:sz w:val="24"/>
          <w:szCs w:val="24"/>
        </w:rPr>
        <w:t>Điều chỉnh số người có mặt tại địa điểm chính họp Đại hội đồng cổ đông;</w:t>
      </w:r>
    </w:p>
    <w:p w:rsidR="00795119" w:rsidRPr="002D67A0" w:rsidRDefault="00795119" w:rsidP="002B396D">
      <w:pPr>
        <w:pStyle w:val="Vnbnnidung20"/>
        <w:numPr>
          <w:ilvl w:val="0"/>
          <w:numId w:val="47"/>
        </w:numPr>
        <w:shd w:val="clear" w:color="auto" w:fill="auto"/>
        <w:tabs>
          <w:tab w:val="left" w:pos="993"/>
          <w:tab w:val="left" w:pos="9355"/>
        </w:tabs>
        <w:spacing w:before="0" w:after="0" w:line="288" w:lineRule="auto"/>
        <w:ind w:left="709" w:right="-1" w:hanging="425"/>
        <w:jc w:val="both"/>
        <w:rPr>
          <w:sz w:val="24"/>
          <w:szCs w:val="24"/>
        </w:rPr>
      </w:pPr>
      <w:r w:rsidRPr="002D67A0">
        <w:rPr>
          <w:sz w:val="24"/>
          <w:szCs w:val="24"/>
        </w:rPr>
        <w:t>Bảo đảm an toàn cho mọi người có mặt tại địa điểm đó;</w:t>
      </w:r>
    </w:p>
    <w:p w:rsidR="00795119" w:rsidRPr="002D67A0" w:rsidRDefault="00795119" w:rsidP="002B396D">
      <w:pPr>
        <w:pStyle w:val="Vnbnnidung20"/>
        <w:numPr>
          <w:ilvl w:val="0"/>
          <w:numId w:val="47"/>
        </w:numPr>
        <w:shd w:val="clear" w:color="auto" w:fill="auto"/>
        <w:tabs>
          <w:tab w:val="left" w:pos="993"/>
          <w:tab w:val="left" w:pos="9355"/>
        </w:tabs>
        <w:spacing w:before="0" w:after="0" w:line="288" w:lineRule="auto"/>
        <w:ind w:left="709" w:right="-1" w:hanging="425"/>
        <w:jc w:val="both"/>
        <w:rPr>
          <w:sz w:val="24"/>
          <w:szCs w:val="24"/>
        </w:rPr>
      </w:pPr>
      <w:r w:rsidRPr="002D67A0">
        <w:rPr>
          <w:sz w:val="24"/>
          <w:szCs w:val="24"/>
        </w:rPr>
        <w:t>Tạo điều kiện cho cổ đông tham dự Đại hội (hoặc tiếp tục tham dự).</w:t>
      </w:r>
    </w:p>
    <w:p w:rsidR="00795119" w:rsidRPr="002D67A0" w:rsidRDefault="002B396D" w:rsidP="007A67E0">
      <w:pPr>
        <w:pStyle w:val="Vnbnnidung20"/>
        <w:shd w:val="clear" w:color="auto" w:fill="auto"/>
        <w:tabs>
          <w:tab w:val="left" w:pos="9355"/>
        </w:tabs>
        <w:spacing w:before="0" w:after="0" w:line="288" w:lineRule="auto"/>
        <w:ind w:left="709" w:right="-1" w:hanging="709"/>
        <w:jc w:val="both"/>
        <w:rPr>
          <w:sz w:val="24"/>
          <w:szCs w:val="24"/>
        </w:rPr>
      </w:pPr>
      <w:r w:rsidRPr="002D67A0">
        <w:rPr>
          <w:sz w:val="24"/>
          <w:szCs w:val="24"/>
        </w:rPr>
        <w:tab/>
      </w:r>
      <w:r w:rsidR="00795119" w:rsidRPr="002D67A0">
        <w:rPr>
          <w:sz w:val="24"/>
          <w:szCs w:val="24"/>
        </w:rPr>
        <w:t>Hội đồng quản trị có thể thay đổi những biện pháp này vào bất kỳ lúc nào. Các biện pháp có thể bao gồm và không hạn chế việc cấp giấy vào cửa hoặc sử dụng hình thức lựa chọn khác.</w:t>
      </w:r>
    </w:p>
    <w:p w:rsidR="00795119" w:rsidRPr="002D67A0" w:rsidRDefault="00795119" w:rsidP="00001738">
      <w:pPr>
        <w:pStyle w:val="Vnbnnidung20"/>
        <w:numPr>
          <w:ilvl w:val="1"/>
          <w:numId w:val="61"/>
        </w:numPr>
        <w:shd w:val="clear" w:color="auto" w:fill="auto"/>
        <w:tabs>
          <w:tab w:val="left" w:pos="9355"/>
        </w:tabs>
        <w:spacing w:before="0" w:after="144" w:line="288" w:lineRule="auto"/>
        <w:ind w:left="709" w:right="-1" w:hanging="709"/>
        <w:jc w:val="both"/>
        <w:rPr>
          <w:sz w:val="24"/>
          <w:szCs w:val="24"/>
        </w:rPr>
      </w:pPr>
      <w:r w:rsidRPr="002D67A0">
        <w:rPr>
          <w:sz w:val="24"/>
          <w:szCs w:val="24"/>
        </w:rPr>
        <w:t>Trong trường hợp Đại hội đồng cổ đông có áp dụng các biện pháp này khi xác dinh địa điểm Đại hội, Hội đồng quản trị có thể:</w:t>
      </w:r>
    </w:p>
    <w:p w:rsidR="00795119" w:rsidRPr="002D67A0" w:rsidRDefault="00795119" w:rsidP="00282A3F">
      <w:pPr>
        <w:pStyle w:val="Vnbnnidung20"/>
        <w:numPr>
          <w:ilvl w:val="0"/>
          <w:numId w:val="48"/>
        </w:numPr>
        <w:shd w:val="clear" w:color="auto" w:fill="auto"/>
        <w:tabs>
          <w:tab w:val="left" w:pos="9355"/>
        </w:tabs>
        <w:spacing w:before="0" w:after="120" w:line="288" w:lineRule="auto"/>
        <w:ind w:left="709" w:right="-1" w:hanging="425"/>
        <w:jc w:val="both"/>
        <w:rPr>
          <w:sz w:val="24"/>
          <w:szCs w:val="24"/>
        </w:rPr>
      </w:pPr>
      <w:r w:rsidRPr="002D67A0">
        <w:rPr>
          <w:sz w:val="24"/>
          <w:szCs w:val="24"/>
        </w:rPr>
        <w:t>Thông báo rằng Đại hội sẽ được tiến hành tại địa điểm ghi trong thông bảo và Chủ tọa Đại hội sẽ có mặt tại đó ("địa điềm Đại hội chính");</w:t>
      </w:r>
    </w:p>
    <w:p w:rsidR="00795119" w:rsidRPr="002D67A0" w:rsidRDefault="00795119" w:rsidP="00282A3F">
      <w:pPr>
        <w:pStyle w:val="Vnbnnidung20"/>
        <w:numPr>
          <w:ilvl w:val="0"/>
          <w:numId w:val="48"/>
        </w:numPr>
        <w:shd w:val="clear" w:color="auto" w:fill="auto"/>
        <w:tabs>
          <w:tab w:val="left" w:pos="9355"/>
        </w:tabs>
        <w:spacing w:before="0" w:after="120" w:line="288" w:lineRule="auto"/>
        <w:ind w:left="709" w:right="-1" w:hanging="425"/>
        <w:jc w:val="both"/>
        <w:rPr>
          <w:sz w:val="24"/>
          <w:szCs w:val="24"/>
        </w:rPr>
      </w:pPr>
      <w:r w:rsidRPr="002D67A0">
        <w:rPr>
          <w:sz w:val="24"/>
          <w:szCs w:val="24"/>
        </w:rPr>
        <w:t xml:space="preserve">Bố trí tổ chức để những cổ đông hoặc đại diện được uỷ quyền không dự họp được theo điều khoản này hoặc những người muổn tham gia </w:t>
      </w:r>
      <w:r w:rsidR="0006681B">
        <w:rPr>
          <w:sz w:val="24"/>
          <w:szCs w:val="24"/>
        </w:rPr>
        <w:t>ở</w:t>
      </w:r>
      <w:r w:rsidRPr="002D67A0">
        <w:rPr>
          <w:sz w:val="24"/>
          <w:szCs w:val="24"/>
        </w:rPr>
        <w:t xml:space="preserve"> địa điểm khác v</w:t>
      </w:r>
      <w:r w:rsidR="00173037">
        <w:rPr>
          <w:sz w:val="24"/>
          <w:szCs w:val="24"/>
        </w:rPr>
        <w:t>ớ</w:t>
      </w:r>
      <w:r w:rsidRPr="002D67A0">
        <w:rPr>
          <w:sz w:val="24"/>
          <w:szCs w:val="24"/>
        </w:rPr>
        <w:t>i địa điểm Đại hội chính có thể đồng thời tham dự Đại hội.</w:t>
      </w:r>
    </w:p>
    <w:p w:rsidR="00795119" w:rsidRPr="002D67A0" w:rsidRDefault="00734339" w:rsidP="007A67E0">
      <w:pPr>
        <w:pStyle w:val="Vnbnnidung20"/>
        <w:shd w:val="clear" w:color="auto" w:fill="auto"/>
        <w:tabs>
          <w:tab w:val="left" w:pos="9355"/>
        </w:tabs>
        <w:spacing w:before="0" w:after="120" w:line="288" w:lineRule="auto"/>
        <w:ind w:left="709" w:right="-1" w:hanging="709"/>
        <w:jc w:val="both"/>
        <w:rPr>
          <w:sz w:val="24"/>
          <w:szCs w:val="24"/>
        </w:rPr>
      </w:pPr>
      <w:r w:rsidRPr="002D67A0">
        <w:rPr>
          <w:sz w:val="24"/>
          <w:szCs w:val="24"/>
        </w:rPr>
        <w:tab/>
      </w:r>
      <w:r w:rsidR="00795119" w:rsidRPr="002D67A0">
        <w:rPr>
          <w:sz w:val="24"/>
          <w:szCs w:val="24"/>
        </w:rPr>
        <w:t>Thông báo về việc tổ chức Đại hội không cần phải đưa ra chi tiết về những biện pháp tổ chức theo Điều khoản này.</w:t>
      </w:r>
    </w:p>
    <w:p w:rsidR="00734339" w:rsidRPr="002D67A0" w:rsidRDefault="00795119" w:rsidP="00001738">
      <w:pPr>
        <w:pStyle w:val="Vnbnnidung20"/>
        <w:numPr>
          <w:ilvl w:val="0"/>
          <w:numId w:val="61"/>
        </w:numPr>
        <w:shd w:val="clear" w:color="auto" w:fill="auto"/>
        <w:tabs>
          <w:tab w:val="left" w:pos="9355"/>
        </w:tabs>
        <w:spacing w:before="0" w:after="0" w:line="288" w:lineRule="auto"/>
        <w:ind w:left="709" w:right="-1" w:hanging="709"/>
        <w:rPr>
          <w:sz w:val="24"/>
          <w:szCs w:val="24"/>
        </w:rPr>
      </w:pPr>
      <w:r w:rsidRPr="002D67A0">
        <w:rPr>
          <w:sz w:val="24"/>
          <w:szCs w:val="24"/>
        </w:rPr>
        <w:t>Trong Điều lệ này (trừ khi hoàn c</w:t>
      </w:r>
      <w:r w:rsidR="00D329DB">
        <w:rPr>
          <w:sz w:val="24"/>
          <w:szCs w:val="24"/>
        </w:rPr>
        <w:t>ả</w:t>
      </w:r>
      <w:r w:rsidRPr="002D67A0">
        <w:rPr>
          <w:sz w:val="24"/>
          <w:szCs w:val="24"/>
        </w:rPr>
        <w:t xml:space="preserve">nh yêu cầu khác đi), mọi cổ đông sẽ được coi là tham gia Đại hội ở địa </w:t>
      </w:r>
      <w:r w:rsidR="00734339" w:rsidRPr="002D67A0">
        <w:rPr>
          <w:sz w:val="24"/>
          <w:szCs w:val="24"/>
        </w:rPr>
        <w:t>đ</w:t>
      </w:r>
      <w:r w:rsidRPr="002D67A0">
        <w:rPr>
          <w:sz w:val="24"/>
          <w:szCs w:val="24"/>
        </w:rPr>
        <w:t>i</w:t>
      </w:r>
      <w:r w:rsidR="00734339" w:rsidRPr="002D67A0">
        <w:rPr>
          <w:sz w:val="24"/>
          <w:szCs w:val="24"/>
        </w:rPr>
        <w:t>ểm Đại hội chính.</w:t>
      </w:r>
    </w:p>
    <w:p w:rsidR="00795119" w:rsidRPr="002D67A0" w:rsidRDefault="00235D81" w:rsidP="003C7FD6">
      <w:pPr>
        <w:pStyle w:val="Tiu50"/>
        <w:keepNext/>
        <w:keepLines/>
        <w:shd w:val="clear" w:color="auto" w:fill="auto"/>
        <w:spacing w:before="0" w:after="0" w:line="288" w:lineRule="auto"/>
        <w:ind w:left="709" w:right="-1" w:firstLine="0"/>
        <w:outlineLvl w:val="1"/>
        <w:rPr>
          <w:sz w:val="24"/>
          <w:szCs w:val="24"/>
        </w:rPr>
      </w:pPr>
      <w:r w:rsidRPr="002D67A0">
        <w:rPr>
          <w:sz w:val="24"/>
          <w:szCs w:val="24"/>
        </w:rPr>
        <w:lastRenderedPageBreak/>
        <w:tab/>
      </w:r>
      <w:bookmarkStart w:id="37" w:name="_Toc511113996"/>
      <w:r w:rsidR="00282A3F" w:rsidRPr="002D67A0">
        <w:rPr>
          <w:sz w:val="24"/>
          <w:szCs w:val="24"/>
        </w:rPr>
        <w:t>Điều 18.</w:t>
      </w:r>
      <w:r w:rsidR="00795119" w:rsidRPr="002D67A0">
        <w:rPr>
          <w:sz w:val="24"/>
          <w:szCs w:val="24"/>
        </w:rPr>
        <w:t xml:space="preserve"> </w:t>
      </w:r>
      <w:r w:rsidRPr="002D67A0">
        <w:rPr>
          <w:sz w:val="24"/>
          <w:szCs w:val="24"/>
        </w:rPr>
        <w:t>P</w:t>
      </w:r>
      <w:r w:rsidR="00795119" w:rsidRPr="002D67A0">
        <w:rPr>
          <w:sz w:val="24"/>
          <w:szCs w:val="24"/>
        </w:rPr>
        <w:t>hê chuẩn các Nghị quyết thông qua hình thức gửi văn bản,</w:t>
      </w:r>
      <w:bookmarkEnd w:id="37"/>
    </w:p>
    <w:p w:rsidR="00795119" w:rsidRPr="002D67A0" w:rsidRDefault="00795119" w:rsidP="007A67E0">
      <w:pPr>
        <w:pStyle w:val="Vnbnnidung20"/>
        <w:numPr>
          <w:ilvl w:val="0"/>
          <w:numId w:val="49"/>
        </w:numPr>
        <w:shd w:val="clear" w:color="auto" w:fill="auto"/>
        <w:spacing w:before="0" w:after="112" w:line="288" w:lineRule="auto"/>
        <w:ind w:left="709" w:right="-1" w:hanging="709"/>
        <w:jc w:val="both"/>
        <w:rPr>
          <w:sz w:val="24"/>
          <w:szCs w:val="24"/>
        </w:rPr>
      </w:pPr>
      <w:r w:rsidRPr="002D67A0">
        <w:rPr>
          <w:sz w:val="24"/>
          <w:szCs w:val="24"/>
        </w:rPr>
        <w:t>Trường hợp xét thấy việc triệu tập một cuộc họp Đại hội đồng cổ đông để quyết định một vấn đề là không cần thiết, Hội đồng quản trị có thể lấy quyết định từ các c</w:t>
      </w:r>
      <w:r w:rsidR="00734339" w:rsidRPr="002D67A0">
        <w:rPr>
          <w:sz w:val="24"/>
          <w:szCs w:val="24"/>
        </w:rPr>
        <w:t>ổ</w:t>
      </w:r>
      <w:r w:rsidRPr="002D67A0">
        <w:rPr>
          <w:sz w:val="24"/>
          <w:szCs w:val="24"/>
        </w:rPr>
        <w:t xml:space="preserve"> đông thông qua hình thúc lấy ý kiến b</w:t>
      </w:r>
      <w:r w:rsidR="00734339" w:rsidRPr="002D67A0">
        <w:rPr>
          <w:sz w:val="24"/>
          <w:szCs w:val="24"/>
        </w:rPr>
        <w:t>ằ</w:t>
      </w:r>
      <w:r w:rsidRPr="002D67A0">
        <w:rPr>
          <w:sz w:val="24"/>
          <w:szCs w:val="24"/>
        </w:rPr>
        <w:t>ng văn bản. Trong trường hợp nà</w:t>
      </w:r>
      <w:r w:rsidR="00AF368D">
        <w:rPr>
          <w:sz w:val="24"/>
          <w:szCs w:val="24"/>
        </w:rPr>
        <w:t>y</w:t>
      </w:r>
      <w:r w:rsidRPr="002D67A0">
        <w:rPr>
          <w:sz w:val="24"/>
          <w:szCs w:val="24"/>
        </w:rPr>
        <w:t>, Nghị quyết của Đại hội đồng cả đông chỉ được thông qua khi được các cổ đông đại diện cho ít nhất 75% tổng số phi</w:t>
      </w:r>
      <w:r w:rsidR="00280C56">
        <w:rPr>
          <w:sz w:val="24"/>
          <w:szCs w:val="24"/>
        </w:rPr>
        <w:t>ế</w:t>
      </w:r>
      <w:r w:rsidRPr="002D67A0">
        <w:rPr>
          <w:sz w:val="24"/>
          <w:szCs w:val="24"/>
        </w:rPr>
        <w:t>u có quyền biểu quyết thông qua bằng văn bản theo các thủ tục qui định tại Khoản 18.2 dưới đây.</w:t>
      </w:r>
    </w:p>
    <w:p w:rsidR="00795119" w:rsidRPr="002D67A0" w:rsidRDefault="00795119" w:rsidP="007A67E0">
      <w:pPr>
        <w:pStyle w:val="Vnbnnidung20"/>
        <w:numPr>
          <w:ilvl w:val="0"/>
          <w:numId w:val="49"/>
        </w:numPr>
        <w:shd w:val="clear" w:color="auto" w:fill="auto"/>
        <w:spacing w:before="0" w:after="112" w:line="288" w:lineRule="auto"/>
        <w:ind w:left="709" w:right="-1" w:hanging="709"/>
        <w:jc w:val="both"/>
        <w:rPr>
          <w:sz w:val="24"/>
          <w:szCs w:val="24"/>
        </w:rPr>
      </w:pPr>
      <w:r w:rsidRPr="002D67A0">
        <w:rPr>
          <w:sz w:val="24"/>
          <w:szCs w:val="24"/>
        </w:rPr>
        <w:t>Hội đồng quản trị phải thực hiện các công việc sau đây để các Nghị quyết cùa cổ đông được thống qua b</w:t>
      </w:r>
      <w:r w:rsidR="009760A2">
        <w:rPr>
          <w:sz w:val="24"/>
          <w:szCs w:val="24"/>
        </w:rPr>
        <w:t>ằ</w:t>
      </w:r>
      <w:r w:rsidRPr="002D67A0">
        <w:rPr>
          <w:sz w:val="24"/>
          <w:szCs w:val="24"/>
        </w:rPr>
        <w:t>ng h</w:t>
      </w:r>
      <w:r w:rsidR="009760A2">
        <w:rPr>
          <w:sz w:val="24"/>
          <w:szCs w:val="24"/>
        </w:rPr>
        <w:t>ì</w:t>
      </w:r>
      <w:r w:rsidRPr="002D67A0">
        <w:rPr>
          <w:sz w:val="24"/>
          <w:szCs w:val="24"/>
        </w:rPr>
        <w:t>nh thức gửi văn bản:</w:t>
      </w:r>
    </w:p>
    <w:p w:rsidR="00795119" w:rsidRPr="002D67A0" w:rsidRDefault="00795119" w:rsidP="00235D81">
      <w:pPr>
        <w:pStyle w:val="Vnbnnidung20"/>
        <w:numPr>
          <w:ilvl w:val="0"/>
          <w:numId w:val="50"/>
        </w:numPr>
        <w:shd w:val="clear" w:color="auto" w:fill="auto"/>
        <w:spacing w:before="0" w:after="120" w:line="288" w:lineRule="auto"/>
        <w:ind w:left="709" w:right="-1" w:hanging="425"/>
        <w:jc w:val="both"/>
        <w:rPr>
          <w:sz w:val="24"/>
          <w:szCs w:val="24"/>
        </w:rPr>
      </w:pPr>
      <w:r w:rsidRPr="002D67A0">
        <w:rPr>
          <w:sz w:val="24"/>
          <w:szCs w:val="24"/>
        </w:rPr>
        <w:t>Quyết định các vẩn đề cần xem xét, hình thức và nội đung bỏ phiếu kín theo Điều lệ này và Pháp luật.</w:t>
      </w:r>
    </w:p>
    <w:p w:rsidR="00795119" w:rsidRPr="002D67A0" w:rsidRDefault="00063F1F" w:rsidP="00235D81">
      <w:pPr>
        <w:pStyle w:val="Vnbnnidung20"/>
        <w:numPr>
          <w:ilvl w:val="0"/>
          <w:numId w:val="50"/>
        </w:numPr>
        <w:shd w:val="clear" w:color="auto" w:fill="auto"/>
        <w:spacing w:before="0" w:after="120" w:line="288" w:lineRule="auto"/>
        <w:ind w:left="709" w:right="-1" w:hanging="425"/>
        <w:jc w:val="both"/>
        <w:rPr>
          <w:sz w:val="24"/>
          <w:szCs w:val="24"/>
        </w:rPr>
      </w:pPr>
      <w:r>
        <w:rPr>
          <w:sz w:val="24"/>
          <w:szCs w:val="24"/>
        </w:rPr>
        <w:t>Gửi phiếu lấy</w:t>
      </w:r>
      <w:r w:rsidR="00795119" w:rsidRPr="002D67A0">
        <w:rPr>
          <w:sz w:val="24"/>
          <w:szCs w:val="24"/>
          <w:lang w:bidi="en-US"/>
        </w:rPr>
        <w:t xml:space="preserve"> </w:t>
      </w:r>
      <w:r w:rsidR="00795119" w:rsidRPr="002D67A0">
        <w:rPr>
          <w:sz w:val="24"/>
          <w:szCs w:val="24"/>
        </w:rPr>
        <w:t>k</w:t>
      </w:r>
      <w:r w:rsidR="00734339" w:rsidRPr="002D67A0">
        <w:rPr>
          <w:sz w:val="24"/>
          <w:szCs w:val="24"/>
        </w:rPr>
        <w:t>iế</w:t>
      </w:r>
      <w:r w:rsidR="00795119" w:rsidRPr="002D67A0">
        <w:rPr>
          <w:sz w:val="24"/>
          <w:szCs w:val="24"/>
        </w:rPr>
        <w:t>n có ghi rõ các nội dung cần lấy ý kiến và tất c</w:t>
      </w:r>
      <w:r w:rsidR="00734339" w:rsidRPr="002D67A0">
        <w:rPr>
          <w:sz w:val="24"/>
          <w:szCs w:val="24"/>
        </w:rPr>
        <w:t>ả</w:t>
      </w:r>
      <w:r w:rsidR="00795119" w:rsidRPr="002D67A0">
        <w:rPr>
          <w:sz w:val="24"/>
          <w:szCs w:val="24"/>
        </w:rPr>
        <w:t xml:space="preserve"> các v</w:t>
      </w:r>
      <w:r w:rsidR="00734339" w:rsidRPr="002D67A0">
        <w:rPr>
          <w:sz w:val="24"/>
          <w:szCs w:val="24"/>
        </w:rPr>
        <w:t>ă</w:t>
      </w:r>
      <w:r w:rsidR="00795119" w:rsidRPr="002D67A0">
        <w:rPr>
          <w:sz w:val="24"/>
          <w:szCs w:val="24"/>
        </w:rPr>
        <w:t>n b</w:t>
      </w:r>
      <w:r w:rsidR="00734339" w:rsidRPr="002D67A0">
        <w:rPr>
          <w:sz w:val="24"/>
          <w:szCs w:val="24"/>
        </w:rPr>
        <w:t>ả</w:t>
      </w:r>
      <w:r w:rsidR="00795119" w:rsidRPr="002D67A0">
        <w:rPr>
          <w:sz w:val="24"/>
          <w:szCs w:val="24"/>
        </w:rPr>
        <w:t xml:space="preserve">n cần thiết theo quy định tại Điều 105.3 của Luật Doanh nghiệp cho tất cà các cổ </w:t>
      </w:r>
      <w:r w:rsidR="00734339" w:rsidRPr="002D67A0">
        <w:rPr>
          <w:sz w:val="24"/>
          <w:szCs w:val="24"/>
        </w:rPr>
        <w:t>đ</w:t>
      </w:r>
      <w:r w:rsidR="00795119" w:rsidRPr="002D67A0">
        <w:rPr>
          <w:sz w:val="24"/>
          <w:szCs w:val="24"/>
        </w:rPr>
        <w:t>ông c</w:t>
      </w:r>
      <w:r w:rsidR="00734339" w:rsidRPr="002D67A0">
        <w:rPr>
          <w:sz w:val="24"/>
          <w:szCs w:val="24"/>
        </w:rPr>
        <w:t>ó</w:t>
      </w:r>
      <w:r w:rsidR="00795119" w:rsidRPr="002D67A0">
        <w:rPr>
          <w:sz w:val="24"/>
          <w:szCs w:val="24"/>
        </w:rPr>
        <w:t xml:space="preserve"> quyền tham dự Đại hội đồng cổ đông để các cổ đông này có đầy </w:t>
      </w:r>
      <w:r w:rsidR="00734339" w:rsidRPr="002D67A0">
        <w:rPr>
          <w:sz w:val="24"/>
          <w:szCs w:val="24"/>
        </w:rPr>
        <w:t>đủ</w:t>
      </w:r>
      <w:r w:rsidR="00795119" w:rsidRPr="002D67A0">
        <w:rPr>
          <w:sz w:val="24"/>
          <w:szCs w:val="24"/>
        </w:rPr>
        <w:t xml:space="preserve"> thông tin trước khi có thể ra quyết định. Phiếu lấy ý kiến cũng phải nêu rõ th</w:t>
      </w:r>
      <w:r w:rsidR="00734339" w:rsidRPr="002D67A0">
        <w:rPr>
          <w:sz w:val="24"/>
          <w:szCs w:val="24"/>
        </w:rPr>
        <w:t>ờ</w:t>
      </w:r>
      <w:r w:rsidR="00795119" w:rsidRPr="002D67A0">
        <w:rPr>
          <w:sz w:val="24"/>
          <w:szCs w:val="24"/>
        </w:rPr>
        <w:t>i gian, địa ch</w:t>
      </w:r>
      <w:r w:rsidR="00734339" w:rsidRPr="002D67A0">
        <w:rPr>
          <w:sz w:val="24"/>
          <w:szCs w:val="24"/>
        </w:rPr>
        <w:t>ỉ</w:t>
      </w:r>
      <w:r w:rsidR="00795119" w:rsidRPr="002D67A0">
        <w:rPr>
          <w:sz w:val="24"/>
          <w:szCs w:val="24"/>
        </w:rPr>
        <w:t xml:space="preserve"> mà cổ đông có trách nhiệm phải gửi lại phiếu ý kiến. Các phiếu lấy ý kiến gửi sai địa chỉ hoặc gửi không đúng thời hạn lấy ý kiến được coi là phiếu không hợp lệ.</w:t>
      </w:r>
    </w:p>
    <w:p w:rsidR="00795119" w:rsidRPr="002D67A0" w:rsidRDefault="00795119" w:rsidP="007A67E0">
      <w:pPr>
        <w:pStyle w:val="Vnbnnidung20"/>
        <w:numPr>
          <w:ilvl w:val="0"/>
          <w:numId w:val="49"/>
        </w:numPr>
        <w:shd w:val="clear" w:color="auto" w:fill="auto"/>
        <w:spacing w:before="0" w:after="120" w:line="288" w:lineRule="auto"/>
        <w:ind w:left="709" w:right="-1" w:hanging="709"/>
        <w:jc w:val="both"/>
        <w:rPr>
          <w:sz w:val="24"/>
          <w:szCs w:val="24"/>
        </w:rPr>
      </w:pPr>
      <w:r w:rsidRPr="002D67A0">
        <w:rPr>
          <w:sz w:val="24"/>
          <w:szCs w:val="24"/>
        </w:rPr>
        <w:t xml:space="preserve">Phiếu </w:t>
      </w:r>
      <w:r w:rsidR="00734339" w:rsidRPr="002D67A0">
        <w:rPr>
          <w:sz w:val="24"/>
          <w:szCs w:val="24"/>
          <w:lang w:bidi="en-US"/>
        </w:rPr>
        <w:t>lấy</w:t>
      </w:r>
      <w:r w:rsidRPr="002D67A0">
        <w:rPr>
          <w:sz w:val="24"/>
          <w:szCs w:val="24"/>
          <w:lang w:bidi="en-US"/>
        </w:rPr>
        <w:t xml:space="preserve"> </w:t>
      </w:r>
      <w:r w:rsidRPr="002D67A0">
        <w:rPr>
          <w:sz w:val="24"/>
          <w:szCs w:val="24"/>
        </w:rPr>
        <w:t xml:space="preserve">ý kiến đã </w:t>
      </w:r>
      <w:r w:rsidR="00734339" w:rsidRPr="002D67A0">
        <w:rPr>
          <w:sz w:val="24"/>
          <w:szCs w:val="24"/>
        </w:rPr>
        <w:t>đ</w:t>
      </w:r>
      <w:r w:rsidRPr="002D67A0">
        <w:rPr>
          <w:sz w:val="24"/>
          <w:szCs w:val="24"/>
        </w:rPr>
        <w:t>ược trả lời phải có chữ k</w:t>
      </w:r>
      <w:r w:rsidR="00734339" w:rsidRPr="002D67A0">
        <w:rPr>
          <w:sz w:val="24"/>
          <w:szCs w:val="24"/>
        </w:rPr>
        <w:t>ỹ</w:t>
      </w:r>
      <w:r w:rsidRPr="002D67A0">
        <w:rPr>
          <w:sz w:val="24"/>
          <w:szCs w:val="24"/>
        </w:rPr>
        <w:t xml:space="preserve"> của cổ đông là cá nhân, của ngư</w:t>
      </w:r>
      <w:r w:rsidR="00734339" w:rsidRPr="002D67A0">
        <w:rPr>
          <w:sz w:val="24"/>
          <w:szCs w:val="24"/>
        </w:rPr>
        <w:t>ờ</w:t>
      </w:r>
      <w:r w:rsidRPr="002D67A0">
        <w:rPr>
          <w:sz w:val="24"/>
          <w:szCs w:val="24"/>
        </w:rPr>
        <w:t xml:space="preserve">i </w:t>
      </w:r>
      <w:r w:rsidR="00734339" w:rsidRPr="002D67A0">
        <w:rPr>
          <w:sz w:val="24"/>
          <w:szCs w:val="24"/>
        </w:rPr>
        <w:t>đ</w:t>
      </w:r>
      <w:r w:rsidRPr="002D67A0">
        <w:rPr>
          <w:sz w:val="24"/>
          <w:szCs w:val="24"/>
        </w:rPr>
        <w:t xml:space="preserve">ại diện theo uỷ quyền hoặc ngưòi </w:t>
      </w:r>
      <w:r w:rsidR="00734339" w:rsidRPr="002D67A0">
        <w:rPr>
          <w:sz w:val="24"/>
          <w:szCs w:val="24"/>
        </w:rPr>
        <w:t>đ</w:t>
      </w:r>
      <w:r w:rsidRPr="002D67A0">
        <w:rPr>
          <w:sz w:val="24"/>
          <w:szCs w:val="24"/>
        </w:rPr>
        <w:t>ại diện theo pháp luật của cổ đông là tổ chức. Phiếu lấy ý kiến g</w:t>
      </w:r>
      <w:r w:rsidR="00734339" w:rsidRPr="002D67A0">
        <w:rPr>
          <w:sz w:val="24"/>
          <w:szCs w:val="24"/>
        </w:rPr>
        <w:t>ử</w:t>
      </w:r>
      <w:r w:rsidRPr="002D67A0">
        <w:rPr>
          <w:sz w:val="24"/>
          <w:szCs w:val="24"/>
        </w:rPr>
        <w:t>i về công ty phải được đựng trong phong bì dán kín và không ai đư</w:t>
      </w:r>
      <w:r w:rsidR="00734339" w:rsidRPr="002D67A0">
        <w:rPr>
          <w:sz w:val="24"/>
          <w:szCs w:val="24"/>
        </w:rPr>
        <w:t>ợc quyền mở trước</w:t>
      </w:r>
      <w:r w:rsidRPr="002D67A0">
        <w:rPr>
          <w:sz w:val="24"/>
          <w:szCs w:val="24"/>
        </w:rPr>
        <w:t xml:space="preserve"> khi kiểm phiếu. C</w:t>
      </w:r>
      <w:r w:rsidR="00734339" w:rsidRPr="002D67A0">
        <w:rPr>
          <w:sz w:val="24"/>
          <w:szCs w:val="24"/>
        </w:rPr>
        <w:t>á</w:t>
      </w:r>
      <w:r w:rsidRPr="002D67A0">
        <w:rPr>
          <w:sz w:val="24"/>
          <w:szCs w:val="24"/>
        </w:rPr>
        <w:t>c phiếu l</w:t>
      </w:r>
      <w:r w:rsidR="00C04006">
        <w:rPr>
          <w:sz w:val="24"/>
          <w:szCs w:val="24"/>
        </w:rPr>
        <w:t>ấ</w:t>
      </w:r>
      <w:r w:rsidRPr="002D67A0">
        <w:rPr>
          <w:sz w:val="24"/>
          <w:szCs w:val="24"/>
        </w:rPr>
        <w:t>y ý kiển gửi về công ty sau thời hạn đã xác định tại nội dung phiếu lấy ý kiến hoặc đã bị mở đều không hợp lệ.</w:t>
      </w:r>
    </w:p>
    <w:p w:rsidR="00795119" w:rsidRPr="002D67A0" w:rsidRDefault="00795119" w:rsidP="007A67E0">
      <w:pPr>
        <w:pStyle w:val="Vnbnnidung20"/>
        <w:numPr>
          <w:ilvl w:val="0"/>
          <w:numId w:val="51"/>
        </w:numPr>
        <w:shd w:val="clear" w:color="auto" w:fill="auto"/>
        <w:spacing w:before="0" w:after="288" w:line="288" w:lineRule="auto"/>
        <w:ind w:left="709" w:right="-1" w:hanging="709"/>
        <w:jc w:val="both"/>
        <w:rPr>
          <w:sz w:val="24"/>
          <w:szCs w:val="24"/>
        </w:rPr>
      </w:pPr>
      <w:r w:rsidRPr="002D67A0">
        <w:rPr>
          <w:sz w:val="24"/>
          <w:szCs w:val="24"/>
        </w:rPr>
        <w:t>Hội đồng quản trị kiểm phiếu và lập biên b</w:t>
      </w:r>
      <w:r w:rsidR="00734339" w:rsidRPr="002D67A0">
        <w:rPr>
          <w:sz w:val="24"/>
          <w:szCs w:val="24"/>
        </w:rPr>
        <w:t>ả</w:t>
      </w:r>
      <w:r w:rsidRPr="002D67A0">
        <w:rPr>
          <w:sz w:val="24"/>
          <w:szCs w:val="24"/>
        </w:rPr>
        <w:t>n kiểm phiếu dưới sự ch</w:t>
      </w:r>
      <w:r w:rsidR="00734339" w:rsidRPr="002D67A0">
        <w:rPr>
          <w:sz w:val="24"/>
          <w:szCs w:val="24"/>
        </w:rPr>
        <w:t>ứ</w:t>
      </w:r>
      <w:r w:rsidRPr="002D67A0">
        <w:rPr>
          <w:sz w:val="24"/>
          <w:szCs w:val="24"/>
        </w:rPr>
        <w:t>ng kiến của Ban ki</w:t>
      </w:r>
      <w:r w:rsidR="00734339" w:rsidRPr="002D67A0">
        <w:rPr>
          <w:sz w:val="24"/>
          <w:szCs w:val="24"/>
        </w:rPr>
        <w:t>ể</w:t>
      </w:r>
      <w:r w:rsidRPr="002D67A0">
        <w:rPr>
          <w:sz w:val="24"/>
          <w:szCs w:val="24"/>
        </w:rPr>
        <w:t>m soát hoặc của cổ đông không nắm giữ chức vụ qu</w:t>
      </w:r>
      <w:r w:rsidR="00734339" w:rsidRPr="002D67A0">
        <w:rPr>
          <w:sz w:val="24"/>
          <w:szCs w:val="24"/>
        </w:rPr>
        <w:t>ả</w:t>
      </w:r>
      <w:r w:rsidRPr="002D67A0">
        <w:rPr>
          <w:sz w:val="24"/>
          <w:szCs w:val="24"/>
        </w:rPr>
        <w:t>n lý công ty.</w:t>
      </w:r>
      <w:r w:rsidR="00734339" w:rsidRPr="002D67A0">
        <w:rPr>
          <w:sz w:val="24"/>
          <w:szCs w:val="24"/>
        </w:rPr>
        <w:t xml:space="preserve"> </w:t>
      </w:r>
      <w:r w:rsidRPr="002D67A0">
        <w:rPr>
          <w:sz w:val="24"/>
          <w:szCs w:val="24"/>
        </w:rPr>
        <w:t xml:space="preserve">Biên bản kiếm phiếu phải có các nội dung chủ </w:t>
      </w:r>
      <w:r w:rsidR="00734339" w:rsidRPr="002D67A0">
        <w:rPr>
          <w:sz w:val="24"/>
          <w:szCs w:val="24"/>
        </w:rPr>
        <w:t>y</w:t>
      </w:r>
      <w:r w:rsidRPr="002D67A0">
        <w:rPr>
          <w:sz w:val="24"/>
          <w:szCs w:val="24"/>
        </w:rPr>
        <w:t>ếu sau đây:</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lang w:bidi="en-US"/>
        </w:rPr>
        <w:t>T</w:t>
      </w:r>
      <w:r w:rsidR="00734339" w:rsidRPr="002D67A0">
        <w:rPr>
          <w:sz w:val="24"/>
          <w:szCs w:val="24"/>
          <w:lang w:bidi="en-US"/>
        </w:rPr>
        <w:t>ê</w:t>
      </w:r>
      <w:r w:rsidRPr="002D67A0">
        <w:rPr>
          <w:sz w:val="24"/>
          <w:szCs w:val="24"/>
          <w:lang w:bidi="en-US"/>
        </w:rPr>
        <w:t xml:space="preserve">n, </w:t>
      </w:r>
      <w:r w:rsidRPr="002D67A0">
        <w:rPr>
          <w:sz w:val="24"/>
          <w:szCs w:val="24"/>
        </w:rPr>
        <w:t>địa chỉ trụ s</w:t>
      </w:r>
      <w:r w:rsidR="005A4030" w:rsidRPr="002D67A0">
        <w:rPr>
          <w:sz w:val="24"/>
          <w:szCs w:val="24"/>
        </w:rPr>
        <w:t>ở</w:t>
      </w:r>
      <w:r w:rsidRPr="002D67A0">
        <w:rPr>
          <w:sz w:val="24"/>
          <w:szCs w:val="24"/>
        </w:rPr>
        <w:t xml:space="preserve"> chính, sổ và ngày cấp Giấy chứng</w:t>
      </w:r>
      <w:r w:rsidR="00734339" w:rsidRPr="002D67A0">
        <w:rPr>
          <w:sz w:val="24"/>
          <w:szCs w:val="24"/>
        </w:rPr>
        <w:t xml:space="preserve"> nhận đăng ký kinh doanh, nơi đă</w:t>
      </w:r>
      <w:r w:rsidRPr="002D67A0">
        <w:rPr>
          <w:sz w:val="24"/>
          <w:szCs w:val="24"/>
        </w:rPr>
        <w:t>ng k</w:t>
      </w:r>
      <w:r w:rsidR="00734339" w:rsidRPr="002D67A0">
        <w:rPr>
          <w:sz w:val="24"/>
          <w:szCs w:val="24"/>
        </w:rPr>
        <w:t>ý</w:t>
      </w:r>
      <w:r w:rsidRPr="002D67A0">
        <w:rPr>
          <w:sz w:val="24"/>
          <w:szCs w:val="24"/>
        </w:rPr>
        <w:t xml:space="preserve"> kinh doanh;</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 xml:space="preserve">Mục đích và các vấn </w:t>
      </w:r>
      <w:r w:rsidR="00734339" w:rsidRPr="002D67A0">
        <w:rPr>
          <w:sz w:val="24"/>
          <w:szCs w:val="24"/>
        </w:rPr>
        <w:t>để</w:t>
      </w:r>
      <w:r w:rsidRPr="002D67A0">
        <w:rPr>
          <w:sz w:val="24"/>
          <w:szCs w:val="24"/>
        </w:rPr>
        <w:t xml:space="preserve"> cần lấy ý kiến để thông qua quy</w:t>
      </w:r>
      <w:r w:rsidR="00734339" w:rsidRPr="002D67A0">
        <w:rPr>
          <w:sz w:val="24"/>
          <w:szCs w:val="24"/>
        </w:rPr>
        <w:t>ế</w:t>
      </w:r>
      <w:r w:rsidRPr="002D67A0">
        <w:rPr>
          <w:sz w:val="24"/>
          <w:szCs w:val="24"/>
        </w:rPr>
        <w:t>t định;</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Số c</w:t>
      </w:r>
      <w:r w:rsidR="00734339" w:rsidRPr="002D67A0">
        <w:rPr>
          <w:sz w:val="24"/>
          <w:szCs w:val="24"/>
        </w:rPr>
        <w:t>ổ</w:t>
      </w:r>
      <w:r w:rsidRPr="002D67A0">
        <w:rPr>
          <w:sz w:val="24"/>
          <w:szCs w:val="24"/>
        </w:rPr>
        <w:t xml:space="preserve"> đông với t</w:t>
      </w:r>
      <w:r w:rsidR="00734339" w:rsidRPr="002D67A0">
        <w:rPr>
          <w:sz w:val="24"/>
          <w:szCs w:val="24"/>
        </w:rPr>
        <w:t>ổ</w:t>
      </w:r>
      <w:r w:rsidRPr="002D67A0">
        <w:rPr>
          <w:sz w:val="24"/>
          <w:szCs w:val="24"/>
        </w:rPr>
        <w:t xml:space="preserve">ng số phiếu biểu quyết đã tham gia biểu quyết, trong </w:t>
      </w:r>
      <w:r w:rsidR="00734339" w:rsidRPr="002D67A0">
        <w:rPr>
          <w:sz w:val="24"/>
          <w:szCs w:val="24"/>
        </w:rPr>
        <w:t>đ</w:t>
      </w:r>
      <w:r w:rsidRPr="002D67A0">
        <w:rPr>
          <w:sz w:val="24"/>
          <w:szCs w:val="24"/>
        </w:rPr>
        <w:t xml:space="preserve">ó phân biệt số phiếu biểu quyết hợp lệ và số biểu quyết không hợp lệ, kèm theo phụ lục </w:t>
      </w:r>
      <w:r w:rsidR="005A4030" w:rsidRPr="002D67A0">
        <w:rPr>
          <w:sz w:val="24"/>
          <w:szCs w:val="24"/>
        </w:rPr>
        <w:t>d</w:t>
      </w:r>
      <w:r w:rsidRPr="002D67A0">
        <w:rPr>
          <w:sz w:val="24"/>
          <w:szCs w:val="24"/>
        </w:rPr>
        <w:t xml:space="preserve">anh sách cổ </w:t>
      </w:r>
      <w:r w:rsidR="005A4030" w:rsidRPr="002D67A0">
        <w:rPr>
          <w:sz w:val="24"/>
          <w:szCs w:val="24"/>
        </w:rPr>
        <w:t>đ</w:t>
      </w:r>
      <w:r w:rsidRPr="002D67A0">
        <w:rPr>
          <w:sz w:val="24"/>
          <w:szCs w:val="24"/>
        </w:rPr>
        <w:t>ông tham gia biểu quyết;</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 xml:space="preserve">Tổng số phiếu tán thành, không tán thành và không có ý kiến đối với tùng vấn </w:t>
      </w:r>
      <w:r w:rsidR="005A4030" w:rsidRPr="002D67A0">
        <w:rPr>
          <w:sz w:val="24"/>
          <w:szCs w:val="24"/>
        </w:rPr>
        <w:t>đ</w:t>
      </w:r>
      <w:r w:rsidRPr="002D67A0">
        <w:rPr>
          <w:sz w:val="24"/>
          <w:szCs w:val="24"/>
        </w:rPr>
        <w:t>ề;</w:t>
      </w:r>
      <w:r w:rsidR="005A4030" w:rsidRPr="002D67A0">
        <w:rPr>
          <w:sz w:val="24"/>
          <w:szCs w:val="24"/>
        </w:rPr>
        <w:t xml:space="preserve"> </w:t>
      </w:r>
      <w:r w:rsidRPr="002D67A0">
        <w:rPr>
          <w:sz w:val="24"/>
          <w:szCs w:val="24"/>
        </w:rPr>
        <w:t>Các quyết định đã được thông qua;</w:t>
      </w:r>
    </w:p>
    <w:p w:rsidR="00795119" w:rsidRPr="002D67A0" w:rsidRDefault="005A4030"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Họ, tê</w:t>
      </w:r>
      <w:r w:rsidR="00795119" w:rsidRPr="002D67A0">
        <w:rPr>
          <w:sz w:val="24"/>
          <w:szCs w:val="24"/>
        </w:rPr>
        <w:t>n, chữ ký của Ch</w:t>
      </w:r>
      <w:r w:rsidRPr="002D67A0">
        <w:rPr>
          <w:sz w:val="24"/>
          <w:szCs w:val="24"/>
        </w:rPr>
        <w:t>ủ</w:t>
      </w:r>
      <w:r w:rsidR="00795119" w:rsidRPr="002D67A0">
        <w:rPr>
          <w:sz w:val="24"/>
          <w:szCs w:val="24"/>
        </w:rPr>
        <w:t xml:space="preserve"> tịch Hội </w:t>
      </w:r>
      <w:r w:rsidRPr="002D67A0">
        <w:rPr>
          <w:sz w:val="24"/>
          <w:szCs w:val="24"/>
        </w:rPr>
        <w:t>đ</w:t>
      </w:r>
      <w:r w:rsidR="00795119" w:rsidRPr="002D67A0">
        <w:rPr>
          <w:sz w:val="24"/>
          <w:szCs w:val="24"/>
        </w:rPr>
        <w:t>ồng quản trị, người đại diện theo pháp luật của công ty và của người giám sát kiểm phiếu.</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 xml:space="preserve">Các thành viên Hội </w:t>
      </w:r>
      <w:r w:rsidR="005A4030" w:rsidRPr="002D67A0">
        <w:rPr>
          <w:sz w:val="24"/>
          <w:szCs w:val="24"/>
        </w:rPr>
        <w:t>đ</w:t>
      </w:r>
      <w:r w:rsidRPr="002D67A0">
        <w:rPr>
          <w:sz w:val="24"/>
          <w:szCs w:val="24"/>
        </w:rPr>
        <w:t>ồng qu</w:t>
      </w:r>
      <w:r w:rsidR="005A4030" w:rsidRPr="002D67A0">
        <w:rPr>
          <w:sz w:val="24"/>
          <w:szCs w:val="24"/>
        </w:rPr>
        <w:t>ả</w:t>
      </w:r>
      <w:r w:rsidRPr="002D67A0">
        <w:rPr>
          <w:sz w:val="24"/>
          <w:szCs w:val="24"/>
        </w:rPr>
        <w:t xml:space="preserve">n trị và người giám sát kiểm phiếu phải </w:t>
      </w:r>
      <w:r w:rsidRPr="002D67A0">
        <w:rPr>
          <w:sz w:val="24"/>
          <w:szCs w:val="24"/>
          <w:lang w:bidi="en-US"/>
        </w:rPr>
        <w:t>li</w:t>
      </w:r>
      <w:r w:rsidR="005A4030" w:rsidRPr="002D67A0">
        <w:rPr>
          <w:sz w:val="24"/>
          <w:szCs w:val="24"/>
          <w:lang w:bidi="en-US"/>
        </w:rPr>
        <w:t>ê</w:t>
      </w:r>
      <w:r w:rsidRPr="002D67A0">
        <w:rPr>
          <w:sz w:val="24"/>
          <w:szCs w:val="24"/>
          <w:lang w:bidi="en-US"/>
        </w:rPr>
        <w:t xml:space="preserve">n </w:t>
      </w:r>
      <w:r w:rsidRPr="002D67A0">
        <w:rPr>
          <w:sz w:val="24"/>
          <w:szCs w:val="24"/>
        </w:rPr>
        <w:t>đới chịu trách nhiệm về tính trung thực, chính xác của biên bàn kiểm phiếu; liên đới chịu trách nhiệm về các thiệt hại phát sinh từ các quyết định được thông qua do kiểm phiếu không trung thục, không chính xác;</w:t>
      </w:r>
      <w:r w:rsidR="005A4030" w:rsidRPr="002D67A0">
        <w:rPr>
          <w:sz w:val="24"/>
          <w:szCs w:val="24"/>
        </w:rPr>
        <w:t xml:space="preserve"> </w:t>
      </w:r>
      <w:r w:rsidRPr="002D67A0">
        <w:rPr>
          <w:sz w:val="24"/>
          <w:szCs w:val="24"/>
        </w:rPr>
        <w:t>Biên bản k</w:t>
      </w:r>
      <w:r w:rsidR="005A4030" w:rsidRPr="002D67A0">
        <w:rPr>
          <w:sz w:val="24"/>
          <w:szCs w:val="24"/>
        </w:rPr>
        <w:t>ế</w:t>
      </w:r>
      <w:r w:rsidRPr="002D67A0">
        <w:rPr>
          <w:sz w:val="24"/>
          <w:szCs w:val="24"/>
        </w:rPr>
        <w:t>t quả ki</w:t>
      </w:r>
      <w:r w:rsidR="005A4030" w:rsidRPr="002D67A0">
        <w:rPr>
          <w:sz w:val="24"/>
          <w:szCs w:val="24"/>
        </w:rPr>
        <w:t>ể</w:t>
      </w:r>
      <w:r w:rsidRPr="002D67A0">
        <w:rPr>
          <w:sz w:val="24"/>
          <w:szCs w:val="24"/>
        </w:rPr>
        <w:t>m phi</w:t>
      </w:r>
      <w:r w:rsidR="005A4030" w:rsidRPr="002D67A0">
        <w:rPr>
          <w:sz w:val="24"/>
          <w:szCs w:val="24"/>
        </w:rPr>
        <w:t>ế</w:t>
      </w:r>
      <w:r w:rsidRPr="002D67A0">
        <w:rPr>
          <w:sz w:val="24"/>
          <w:szCs w:val="24"/>
        </w:rPr>
        <w:t>u phải được gửi đ</w:t>
      </w:r>
      <w:r w:rsidR="005A4030" w:rsidRPr="002D67A0">
        <w:rPr>
          <w:sz w:val="24"/>
          <w:szCs w:val="24"/>
        </w:rPr>
        <w:t>ế</w:t>
      </w:r>
      <w:r w:rsidRPr="002D67A0">
        <w:rPr>
          <w:sz w:val="24"/>
          <w:szCs w:val="24"/>
        </w:rPr>
        <w:t>n các c</w:t>
      </w:r>
      <w:r w:rsidR="005A4030" w:rsidRPr="002D67A0">
        <w:rPr>
          <w:sz w:val="24"/>
          <w:szCs w:val="24"/>
        </w:rPr>
        <w:t>ổ</w:t>
      </w:r>
      <w:r w:rsidRPr="002D67A0">
        <w:rPr>
          <w:sz w:val="24"/>
          <w:szCs w:val="24"/>
        </w:rPr>
        <w:t xml:space="preserve"> đông trong th</w:t>
      </w:r>
      <w:r w:rsidR="005A4030" w:rsidRPr="002D67A0">
        <w:rPr>
          <w:sz w:val="24"/>
          <w:szCs w:val="24"/>
        </w:rPr>
        <w:t>ờ</w:t>
      </w:r>
      <w:r w:rsidRPr="002D67A0">
        <w:rPr>
          <w:sz w:val="24"/>
          <w:szCs w:val="24"/>
        </w:rPr>
        <w:t>i hạn mười l</w:t>
      </w:r>
      <w:r w:rsidR="005A4030" w:rsidRPr="002D67A0">
        <w:rPr>
          <w:sz w:val="24"/>
          <w:szCs w:val="24"/>
        </w:rPr>
        <w:t>ă</w:t>
      </w:r>
      <w:r w:rsidRPr="002D67A0">
        <w:rPr>
          <w:sz w:val="24"/>
          <w:szCs w:val="24"/>
        </w:rPr>
        <w:t>m ngày, kể từ ngày kểt thúc kiểm phi</w:t>
      </w:r>
      <w:r w:rsidR="005A4030" w:rsidRPr="002D67A0">
        <w:rPr>
          <w:sz w:val="24"/>
          <w:szCs w:val="24"/>
        </w:rPr>
        <w:t>ế</w:t>
      </w:r>
      <w:r w:rsidRPr="002D67A0">
        <w:rPr>
          <w:sz w:val="24"/>
          <w:szCs w:val="24"/>
        </w:rPr>
        <w:t>u;</w:t>
      </w:r>
    </w:p>
    <w:p w:rsidR="00795119"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lastRenderedPageBreak/>
        <w:t>Phiếu lấy ý kiến đ</w:t>
      </w:r>
      <w:r w:rsidR="005A4030" w:rsidRPr="002D67A0">
        <w:rPr>
          <w:sz w:val="24"/>
          <w:szCs w:val="24"/>
        </w:rPr>
        <w:t>ã</w:t>
      </w:r>
      <w:r w:rsidRPr="002D67A0">
        <w:rPr>
          <w:sz w:val="24"/>
          <w:szCs w:val="24"/>
        </w:rPr>
        <w:t xml:space="preserve"> được tr</w:t>
      </w:r>
      <w:r w:rsidR="005A4030" w:rsidRPr="002D67A0">
        <w:rPr>
          <w:sz w:val="24"/>
          <w:szCs w:val="24"/>
        </w:rPr>
        <w:t>ả</w:t>
      </w:r>
      <w:r w:rsidRPr="002D67A0">
        <w:rPr>
          <w:sz w:val="24"/>
          <w:szCs w:val="24"/>
        </w:rPr>
        <w:t xml:space="preserve"> lời, biên bản kiểm phiếu, toàn văn nghị quyết đã được thông qua và tài liệu có liên quan gửi kèm theo phiếu lấy ý kiến đều phải được lưu giữ tại trụ s</w:t>
      </w:r>
      <w:r w:rsidR="005A4030" w:rsidRPr="002D67A0">
        <w:rPr>
          <w:sz w:val="24"/>
          <w:szCs w:val="24"/>
        </w:rPr>
        <w:t>ở</w:t>
      </w:r>
      <w:r w:rsidRPr="002D67A0">
        <w:rPr>
          <w:sz w:val="24"/>
          <w:szCs w:val="24"/>
        </w:rPr>
        <w:t xml:space="preserve"> chính của Công </w:t>
      </w:r>
      <w:r w:rsidR="005A4030" w:rsidRPr="002D67A0">
        <w:rPr>
          <w:sz w:val="24"/>
          <w:szCs w:val="24"/>
        </w:rPr>
        <w:t>t</w:t>
      </w:r>
      <w:r w:rsidRPr="002D67A0">
        <w:rPr>
          <w:sz w:val="24"/>
          <w:szCs w:val="24"/>
        </w:rPr>
        <w:t>y;</w:t>
      </w:r>
    </w:p>
    <w:p w:rsidR="005A4030" w:rsidRPr="002D67A0" w:rsidRDefault="00795119" w:rsidP="00E5637A">
      <w:pPr>
        <w:pStyle w:val="Vnbnnidung20"/>
        <w:numPr>
          <w:ilvl w:val="0"/>
          <w:numId w:val="52"/>
        </w:numPr>
        <w:shd w:val="clear" w:color="auto" w:fill="auto"/>
        <w:spacing w:before="0" w:after="120" w:line="288" w:lineRule="auto"/>
        <w:ind w:left="709" w:right="-1" w:hanging="425"/>
        <w:jc w:val="both"/>
        <w:rPr>
          <w:sz w:val="24"/>
          <w:szCs w:val="24"/>
        </w:rPr>
      </w:pPr>
      <w:r w:rsidRPr="002D67A0">
        <w:rPr>
          <w:sz w:val="24"/>
          <w:szCs w:val="24"/>
        </w:rPr>
        <w:t>Nghị quy</w:t>
      </w:r>
      <w:r w:rsidR="005A4030" w:rsidRPr="002D67A0">
        <w:rPr>
          <w:sz w:val="24"/>
          <w:szCs w:val="24"/>
        </w:rPr>
        <w:t>ế</w:t>
      </w:r>
      <w:r w:rsidRPr="002D67A0">
        <w:rPr>
          <w:sz w:val="24"/>
          <w:szCs w:val="24"/>
        </w:rPr>
        <w:t>t được thông qua b</w:t>
      </w:r>
      <w:r w:rsidR="005A4030" w:rsidRPr="002D67A0">
        <w:rPr>
          <w:sz w:val="24"/>
          <w:szCs w:val="24"/>
        </w:rPr>
        <w:t>ằ</w:t>
      </w:r>
      <w:r w:rsidRPr="002D67A0">
        <w:rPr>
          <w:sz w:val="24"/>
          <w:szCs w:val="24"/>
        </w:rPr>
        <w:t>ng hình thức gửi văn bản theo quy định tại khoản 18.1 của Điều này có giá trị tương đương các Nghị quyết do Đại hội đồng c</w:t>
      </w:r>
      <w:r w:rsidR="005A4030" w:rsidRPr="002D67A0">
        <w:rPr>
          <w:sz w:val="24"/>
          <w:szCs w:val="24"/>
        </w:rPr>
        <w:t>ổ</w:t>
      </w:r>
      <w:r w:rsidRPr="002D67A0">
        <w:rPr>
          <w:sz w:val="24"/>
          <w:szCs w:val="24"/>
        </w:rPr>
        <w:t xml:space="preserve"> đông thông qua.</w:t>
      </w:r>
    </w:p>
    <w:p w:rsidR="00795119" w:rsidRPr="002D67A0" w:rsidRDefault="005A4030" w:rsidP="003D3B91">
      <w:pPr>
        <w:pStyle w:val="Vnbnnidung20"/>
        <w:shd w:val="clear" w:color="auto" w:fill="auto"/>
        <w:spacing w:before="0" w:after="240" w:line="288" w:lineRule="auto"/>
        <w:ind w:right="-1" w:firstLine="0"/>
        <w:jc w:val="center"/>
        <w:outlineLvl w:val="0"/>
        <w:rPr>
          <w:sz w:val="24"/>
          <w:szCs w:val="24"/>
        </w:rPr>
      </w:pPr>
      <w:bookmarkStart w:id="38" w:name="_Toc511113997"/>
      <w:r w:rsidRPr="002D67A0">
        <w:rPr>
          <w:b/>
          <w:sz w:val="24"/>
          <w:szCs w:val="24"/>
        </w:rPr>
        <w:t xml:space="preserve">CHƯƠNG </w:t>
      </w:r>
      <w:r w:rsidR="00795119" w:rsidRPr="002D67A0">
        <w:rPr>
          <w:b/>
          <w:sz w:val="24"/>
          <w:szCs w:val="24"/>
        </w:rPr>
        <w:t>VII</w:t>
      </w:r>
      <w:r w:rsidR="00795119" w:rsidRPr="002D67A0">
        <w:rPr>
          <w:b/>
          <w:sz w:val="24"/>
          <w:szCs w:val="24"/>
        </w:rPr>
        <w:br/>
        <w:t>HỘI Đ</w:t>
      </w:r>
      <w:r w:rsidRPr="002D67A0">
        <w:rPr>
          <w:b/>
          <w:sz w:val="24"/>
          <w:szCs w:val="24"/>
        </w:rPr>
        <w:t>Ồ</w:t>
      </w:r>
      <w:r w:rsidR="00795119" w:rsidRPr="002D67A0">
        <w:rPr>
          <w:b/>
          <w:sz w:val="24"/>
          <w:szCs w:val="24"/>
        </w:rPr>
        <w:t>NG QUẢN TRỊ</w:t>
      </w:r>
      <w:bookmarkEnd w:id="38"/>
    </w:p>
    <w:p w:rsidR="00795119" w:rsidRPr="002D67A0" w:rsidRDefault="00684FCC" w:rsidP="003C7FD6">
      <w:pPr>
        <w:pStyle w:val="Vnbnnidung30"/>
        <w:shd w:val="clear" w:color="auto" w:fill="auto"/>
        <w:spacing w:line="288" w:lineRule="auto"/>
        <w:ind w:left="709" w:right="-1" w:firstLine="0"/>
        <w:jc w:val="both"/>
        <w:outlineLvl w:val="1"/>
        <w:rPr>
          <w:sz w:val="24"/>
          <w:szCs w:val="24"/>
        </w:rPr>
      </w:pPr>
      <w:r w:rsidRPr="002D67A0">
        <w:rPr>
          <w:sz w:val="24"/>
          <w:szCs w:val="24"/>
        </w:rPr>
        <w:tab/>
      </w:r>
      <w:bookmarkStart w:id="39" w:name="_Toc511113998"/>
      <w:r w:rsidR="005A4030" w:rsidRPr="002D67A0">
        <w:rPr>
          <w:sz w:val="24"/>
          <w:szCs w:val="24"/>
        </w:rPr>
        <w:t>Đ</w:t>
      </w:r>
      <w:r w:rsidR="00795119" w:rsidRPr="002D67A0">
        <w:rPr>
          <w:sz w:val="24"/>
          <w:szCs w:val="24"/>
        </w:rPr>
        <w:t>iều 19. Thành phần và nhiệm kỳ.</w:t>
      </w:r>
      <w:bookmarkEnd w:id="39"/>
    </w:p>
    <w:p w:rsidR="00795119" w:rsidRPr="002D67A0" w:rsidRDefault="00684FCC" w:rsidP="007A67E0">
      <w:pPr>
        <w:pStyle w:val="Vnbnnidung20"/>
        <w:shd w:val="clear" w:color="auto" w:fill="auto"/>
        <w:spacing w:before="0" w:after="128" w:line="288" w:lineRule="auto"/>
        <w:ind w:left="709" w:right="-1" w:hanging="709"/>
        <w:jc w:val="both"/>
        <w:rPr>
          <w:sz w:val="24"/>
          <w:szCs w:val="24"/>
        </w:rPr>
      </w:pPr>
      <w:r w:rsidRPr="002D67A0">
        <w:rPr>
          <w:sz w:val="24"/>
          <w:szCs w:val="24"/>
        </w:rPr>
        <w:tab/>
      </w:r>
      <w:r w:rsidR="00795119" w:rsidRPr="002D67A0">
        <w:rPr>
          <w:sz w:val="24"/>
          <w:szCs w:val="24"/>
        </w:rPr>
        <w:t>Hội đồng qu</w:t>
      </w:r>
      <w:r w:rsidR="0022308F">
        <w:rPr>
          <w:sz w:val="24"/>
          <w:szCs w:val="24"/>
        </w:rPr>
        <w:t>ả</w:t>
      </w:r>
      <w:r w:rsidR="00795119" w:rsidRPr="002D67A0">
        <w:rPr>
          <w:sz w:val="24"/>
          <w:szCs w:val="24"/>
        </w:rPr>
        <w:t>n trị là cơ quan quản lý của công ty, có toàn quyền nhân danh công ty để quyết định, thực hiện các quyền và nghĩa vụ của công ty không thuộc thẩm quyền của Đại hội đồng c</w:t>
      </w:r>
      <w:r w:rsidR="00A24E77">
        <w:rPr>
          <w:sz w:val="24"/>
          <w:szCs w:val="24"/>
        </w:rPr>
        <w:t>ổ</w:t>
      </w:r>
      <w:r w:rsidR="00795119" w:rsidRPr="002D67A0">
        <w:rPr>
          <w:sz w:val="24"/>
          <w:szCs w:val="24"/>
        </w:rPr>
        <w:t xml:space="preserve"> </w:t>
      </w:r>
      <w:r w:rsidR="005A4030" w:rsidRPr="002D67A0">
        <w:rPr>
          <w:sz w:val="24"/>
          <w:szCs w:val="24"/>
        </w:rPr>
        <w:t>đ</w:t>
      </w:r>
      <w:r w:rsidR="00795119" w:rsidRPr="002D67A0">
        <w:rPr>
          <w:sz w:val="24"/>
          <w:szCs w:val="24"/>
        </w:rPr>
        <w:t>ông.</w:t>
      </w:r>
    </w:p>
    <w:p w:rsidR="00795119" w:rsidRPr="002D67A0" w:rsidRDefault="00795119" w:rsidP="007A67E0">
      <w:pPr>
        <w:pStyle w:val="Vnbnnidung20"/>
        <w:numPr>
          <w:ilvl w:val="0"/>
          <w:numId w:val="53"/>
        </w:numPr>
        <w:shd w:val="clear" w:color="auto" w:fill="auto"/>
        <w:spacing w:before="0" w:after="112" w:line="288" w:lineRule="auto"/>
        <w:ind w:left="709" w:right="-1" w:hanging="709"/>
        <w:jc w:val="both"/>
        <w:rPr>
          <w:sz w:val="24"/>
          <w:szCs w:val="24"/>
        </w:rPr>
      </w:pPr>
      <w:r w:rsidRPr="002D67A0">
        <w:rPr>
          <w:sz w:val="24"/>
          <w:szCs w:val="24"/>
        </w:rPr>
        <w:t xml:space="preserve">Số thành viên của Hội đồng quản trị là năm (5) người, số lượng thành viên HDQT do Đại hội cổ đông quyết định. Tối thiểu 2/3 tổng số thành viên Hội đồng quàn trị phải thường trú ở Việt Nam. Nhiệm kỳ cùa Hội đồng quản trị là 05 năm và thành viên Hội </w:t>
      </w:r>
      <w:r w:rsidR="005A4030" w:rsidRPr="002D67A0">
        <w:rPr>
          <w:sz w:val="24"/>
          <w:szCs w:val="24"/>
        </w:rPr>
        <w:t>đ</w:t>
      </w:r>
      <w:r w:rsidRPr="002D67A0">
        <w:rPr>
          <w:sz w:val="24"/>
          <w:szCs w:val="24"/>
        </w:rPr>
        <w:t>ồng quản trị có thể được bầu lại với sổ nhiệm kỳ không hạn ch</w:t>
      </w:r>
      <w:r w:rsidR="004530D5" w:rsidRPr="002D67A0">
        <w:rPr>
          <w:sz w:val="24"/>
          <w:szCs w:val="24"/>
        </w:rPr>
        <w:t>ế</w:t>
      </w:r>
      <w:r w:rsidRPr="002D67A0">
        <w:rPr>
          <w:sz w:val="24"/>
          <w:szCs w:val="24"/>
        </w:rPr>
        <w:t>. Khi bầu các thành viên Hội đồng quản trị, C</w:t>
      </w:r>
      <w:r w:rsidR="004530D5" w:rsidRPr="002D67A0">
        <w:rPr>
          <w:sz w:val="24"/>
          <w:szCs w:val="24"/>
        </w:rPr>
        <w:t>ô</w:t>
      </w:r>
      <w:r w:rsidRPr="002D67A0">
        <w:rPr>
          <w:sz w:val="24"/>
          <w:szCs w:val="24"/>
        </w:rPr>
        <w:t>ng ty phải thực hiện mục tiêu ít nhất một phẩn ba (1/3) số thành vi</w:t>
      </w:r>
      <w:r w:rsidR="005A4030" w:rsidRPr="002D67A0">
        <w:rPr>
          <w:sz w:val="24"/>
          <w:szCs w:val="24"/>
        </w:rPr>
        <w:t>ê</w:t>
      </w:r>
      <w:r w:rsidRPr="002D67A0">
        <w:rPr>
          <w:sz w:val="24"/>
          <w:szCs w:val="24"/>
        </w:rPr>
        <w:t xml:space="preserve">n phải được bầu hoặc bầu lại tại mỗi kỳ Đại hội </w:t>
      </w:r>
      <w:r w:rsidR="004530D5" w:rsidRPr="002D67A0">
        <w:rPr>
          <w:sz w:val="24"/>
          <w:szCs w:val="24"/>
        </w:rPr>
        <w:t>đ</w:t>
      </w:r>
      <w:r w:rsidRPr="002D67A0">
        <w:rPr>
          <w:sz w:val="24"/>
          <w:szCs w:val="24"/>
        </w:rPr>
        <w:t>ồng cồ đông thường niên. ít nhất một phần ba (1/3) số thành viên Hội đồng quản trị phải là thành viên độc lập không điều hành. Thành viên Hội đồng quản trị c</w:t>
      </w:r>
      <w:r w:rsidR="00684FCC" w:rsidRPr="002D67A0">
        <w:rPr>
          <w:sz w:val="24"/>
          <w:szCs w:val="24"/>
        </w:rPr>
        <w:t>ó</w:t>
      </w:r>
      <w:r w:rsidRPr="002D67A0">
        <w:rPr>
          <w:sz w:val="24"/>
          <w:szCs w:val="24"/>
        </w:rPr>
        <w:t xml:space="preserve"> thể không phải là cổ đông c</w:t>
      </w:r>
      <w:r w:rsidR="005A4030" w:rsidRPr="002D67A0">
        <w:rPr>
          <w:sz w:val="24"/>
          <w:szCs w:val="24"/>
        </w:rPr>
        <w:t xml:space="preserve">ủa </w:t>
      </w:r>
      <w:r w:rsidRPr="002D67A0">
        <w:rPr>
          <w:sz w:val="24"/>
          <w:szCs w:val="24"/>
        </w:rPr>
        <w:t>C</w:t>
      </w:r>
      <w:r w:rsidR="005A4030" w:rsidRPr="002D67A0">
        <w:rPr>
          <w:sz w:val="24"/>
          <w:szCs w:val="24"/>
        </w:rPr>
        <w:t>ô</w:t>
      </w:r>
      <w:r w:rsidRPr="002D67A0">
        <w:rPr>
          <w:sz w:val="24"/>
          <w:szCs w:val="24"/>
        </w:rPr>
        <w:t>ng ty.</w:t>
      </w:r>
    </w:p>
    <w:p w:rsidR="00795119" w:rsidRPr="002D67A0" w:rsidRDefault="00795119" w:rsidP="007A67E0">
      <w:pPr>
        <w:pStyle w:val="Vnbnnidung20"/>
        <w:numPr>
          <w:ilvl w:val="0"/>
          <w:numId w:val="53"/>
        </w:numPr>
        <w:shd w:val="clear" w:color="auto" w:fill="auto"/>
        <w:spacing w:before="0" w:after="128" w:line="288" w:lineRule="auto"/>
        <w:ind w:left="709" w:right="-1" w:hanging="709"/>
        <w:jc w:val="both"/>
        <w:rPr>
          <w:sz w:val="24"/>
          <w:szCs w:val="24"/>
        </w:rPr>
      </w:pPr>
      <w:r w:rsidRPr="002D67A0">
        <w:rPr>
          <w:sz w:val="24"/>
          <w:szCs w:val="24"/>
        </w:rPr>
        <w:t>M</w:t>
      </w:r>
      <w:r w:rsidR="005A4030" w:rsidRPr="002D67A0">
        <w:rPr>
          <w:sz w:val="24"/>
          <w:szCs w:val="24"/>
        </w:rPr>
        <w:t>ỗ</w:t>
      </w:r>
      <w:r w:rsidRPr="002D67A0">
        <w:rPr>
          <w:sz w:val="24"/>
          <w:szCs w:val="24"/>
        </w:rPr>
        <w:t>i C</w:t>
      </w:r>
      <w:r w:rsidR="005A4030" w:rsidRPr="002D67A0">
        <w:rPr>
          <w:sz w:val="24"/>
          <w:szCs w:val="24"/>
        </w:rPr>
        <w:t>ổ</w:t>
      </w:r>
      <w:r w:rsidRPr="002D67A0">
        <w:rPr>
          <w:sz w:val="24"/>
          <w:szCs w:val="24"/>
        </w:rPr>
        <w:t xml:space="preserve"> đông hoặc nhóm c</w:t>
      </w:r>
      <w:r w:rsidR="005A4030" w:rsidRPr="002D67A0">
        <w:rPr>
          <w:sz w:val="24"/>
          <w:szCs w:val="24"/>
        </w:rPr>
        <w:t>ổ</w:t>
      </w:r>
      <w:r w:rsidRPr="002D67A0">
        <w:rPr>
          <w:sz w:val="24"/>
          <w:szCs w:val="24"/>
        </w:rPr>
        <w:t xml:space="preserve"> đông năm giữ trên 10% s</w:t>
      </w:r>
      <w:r w:rsidR="005A4030" w:rsidRPr="002D67A0">
        <w:rPr>
          <w:sz w:val="24"/>
          <w:szCs w:val="24"/>
        </w:rPr>
        <w:t>ố</w:t>
      </w:r>
      <w:r w:rsidRPr="002D67A0">
        <w:rPr>
          <w:sz w:val="24"/>
          <w:szCs w:val="24"/>
        </w:rPr>
        <w:t xml:space="preserve"> c</w:t>
      </w:r>
      <w:r w:rsidR="005A4030" w:rsidRPr="002D67A0">
        <w:rPr>
          <w:sz w:val="24"/>
          <w:szCs w:val="24"/>
        </w:rPr>
        <w:t>ổ</w:t>
      </w:r>
      <w:r w:rsidRPr="002D67A0">
        <w:rPr>
          <w:sz w:val="24"/>
          <w:szCs w:val="24"/>
        </w:rPr>
        <w:t xml:space="preserve"> ph</w:t>
      </w:r>
      <w:r w:rsidR="005A4030" w:rsidRPr="002D67A0">
        <w:rPr>
          <w:sz w:val="24"/>
          <w:szCs w:val="24"/>
        </w:rPr>
        <w:t>ầ</w:t>
      </w:r>
      <w:r w:rsidRPr="002D67A0">
        <w:rPr>
          <w:sz w:val="24"/>
          <w:szCs w:val="24"/>
        </w:rPr>
        <w:t>n có quy</w:t>
      </w:r>
      <w:r w:rsidR="00750724">
        <w:rPr>
          <w:sz w:val="24"/>
          <w:szCs w:val="24"/>
        </w:rPr>
        <w:t>ề</w:t>
      </w:r>
      <w:r w:rsidRPr="002D67A0">
        <w:rPr>
          <w:sz w:val="24"/>
          <w:szCs w:val="24"/>
        </w:rPr>
        <w:t>n bi</w:t>
      </w:r>
      <w:r w:rsidR="005A4030" w:rsidRPr="002D67A0">
        <w:rPr>
          <w:sz w:val="24"/>
          <w:szCs w:val="24"/>
        </w:rPr>
        <w:t>ểu quyế</w:t>
      </w:r>
      <w:r w:rsidRPr="002D67A0">
        <w:rPr>
          <w:sz w:val="24"/>
          <w:szCs w:val="24"/>
        </w:rPr>
        <w:t>t trong vòng từ sáu (06) tháng liên tiếp tr</w:t>
      </w:r>
      <w:r w:rsidR="0027306B">
        <w:rPr>
          <w:sz w:val="24"/>
          <w:szCs w:val="24"/>
        </w:rPr>
        <w:t>ở</w:t>
      </w:r>
      <w:r w:rsidRPr="002D67A0">
        <w:rPr>
          <w:sz w:val="24"/>
          <w:szCs w:val="24"/>
        </w:rPr>
        <w:t xml:space="preserve"> l</w:t>
      </w:r>
      <w:r w:rsidR="0027306B">
        <w:rPr>
          <w:sz w:val="24"/>
          <w:szCs w:val="24"/>
        </w:rPr>
        <w:t>ê</w:t>
      </w:r>
      <w:r w:rsidRPr="002D67A0">
        <w:rPr>
          <w:sz w:val="24"/>
          <w:szCs w:val="24"/>
        </w:rPr>
        <w:t>n được quyền đề c</w:t>
      </w:r>
      <w:r w:rsidR="00396AA9" w:rsidRPr="002D67A0">
        <w:rPr>
          <w:sz w:val="24"/>
          <w:szCs w:val="24"/>
        </w:rPr>
        <w:t>ử một ứng cừ viên để bầu vào h</w:t>
      </w:r>
      <w:r w:rsidRPr="002D67A0">
        <w:rPr>
          <w:sz w:val="24"/>
          <w:szCs w:val="24"/>
        </w:rPr>
        <w:t xml:space="preserve">ội </w:t>
      </w:r>
      <w:r w:rsidR="00396AA9" w:rsidRPr="002D67A0">
        <w:rPr>
          <w:sz w:val="24"/>
          <w:szCs w:val="24"/>
        </w:rPr>
        <w:t>đ</w:t>
      </w:r>
      <w:r w:rsidRPr="002D67A0">
        <w:rPr>
          <w:sz w:val="24"/>
          <w:szCs w:val="24"/>
        </w:rPr>
        <w:t>ồng quản trị.</w:t>
      </w:r>
    </w:p>
    <w:p w:rsidR="00795119" w:rsidRPr="002D67A0" w:rsidRDefault="00795119" w:rsidP="007A67E0">
      <w:pPr>
        <w:pStyle w:val="Vnbnnidung20"/>
        <w:numPr>
          <w:ilvl w:val="0"/>
          <w:numId w:val="53"/>
        </w:numPr>
        <w:shd w:val="clear" w:color="auto" w:fill="auto"/>
        <w:spacing w:before="0" w:after="120" w:line="288" w:lineRule="auto"/>
        <w:ind w:left="709" w:right="-1" w:hanging="709"/>
        <w:jc w:val="both"/>
        <w:rPr>
          <w:sz w:val="24"/>
          <w:szCs w:val="24"/>
        </w:rPr>
      </w:pPr>
      <w:r w:rsidRPr="002D67A0">
        <w:rPr>
          <w:sz w:val="24"/>
          <w:szCs w:val="24"/>
        </w:rPr>
        <w:t>Mỗi cổ đông hoặc nhóm cổ đông n</w:t>
      </w:r>
      <w:r w:rsidR="005A4030" w:rsidRPr="002D67A0">
        <w:rPr>
          <w:sz w:val="24"/>
          <w:szCs w:val="24"/>
        </w:rPr>
        <w:t>ắ</w:t>
      </w:r>
      <w:r w:rsidRPr="002D67A0">
        <w:rPr>
          <w:sz w:val="24"/>
          <w:szCs w:val="24"/>
        </w:rPr>
        <w:t>m giữ ít hơn 10% sổ cả ph</w:t>
      </w:r>
      <w:r w:rsidR="005A4030" w:rsidRPr="002D67A0">
        <w:rPr>
          <w:sz w:val="24"/>
          <w:szCs w:val="24"/>
        </w:rPr>
        <w:t>ầ</w:t>
      </w:r>
      <w:r w:rsidRPr="002D67A0">
        <w:rPr>
          <w:sz w:val="24"/>
          <w:szCs w:val="24"/>
        </w:rPr>
        <w:t>n có quyền biểu quy</w:t>
      </w:r>
      <w:r w:rsidR="005A4030" w:rsidRPr="002D67A0">
        <w:rPr>
          <w:sz w:val="24"/>
          <w:szCs w:val="24"/>
        </w:rPr>
        <w:t>ế</w:t>
      </w:r>
      <w:r w:rsidRPr="002D67A0">
        <w:rPr>
          <w:sz w:val="24"/>
          <w:szCs w:val="24"/>
        </w:rPr>
        <w:t>t trong vòng sáu (06) tháng liên tiếp trở lên có quyền gộp số quyền biếu quyết c</w:t>
      </w:r>
      <w:r w:rsidR="005A4030" w:rsidRPr="002D67A0">
        <w:rPr>
          <w:sz w:val="24"/>
          <w:szCs w:val="24"/>
        </w:rPr>
        <w:t>ủ</w:t>
      </w:r>
      <w:r w:rsidRPr="002D67A0">
        <w:rPr>
          <w:sz w:val="24"/>
          <w:szCs w:val="24"/>
        </w:rPr>
        <w:t>a từng người lại với nhau để đề cử các thành viên của Hội đồng quàn trị. Nếu tỷ lệ s</w:t>
      </w:r>
      <w:r w:rsidR="005A4030" w:rsidRPr="002D67A0">
        <w:rPr>
          <w:sz w:val="24"/>
          <w:szCs w:val="24"/>
        </w:rPr>
        <w:t>ở</w:t>
      </w:r>
      <w:r w:rsidRPr="002D67A0">
        <w:rPr>
          <w:sz w:val="24"/>
          <w:szCs w:val="24"/>
        </w:rPr>
        <w:t xml:space="preserve"> hữu cổ ph</w:t>
      </w:r>
      <w:r w:rsidR="005A4030" w:rsidRPr="002D67A0">
        <w:rPr>
          <w:sz w:val="24"/>
          <w:szCs w:val="24"/>
        </w:rPr>
        <w:t>ầ</w:t>
      </w:r>
      <w:r w:rsidRPr="002D67A0">
        <w:rPr>
          <w:sz w:val="24"/>
          <w:szCs w:val="24"/>
        </w:rPr>
        <w:t>n có quyền biểu quyết của họ n</w:t>
      </w:r>
      <w:r w:rsidR="005A4030" w:rsidRPr="002D67A0">
        <w:rPr>
          <w:sz w:val="24"/>
          <w:szCs w:val="24"/>
        </w:rPr>
        <w:t>ằ</w:t>
      </w:r>
      <w:r w:rsidRPr="002D67A0">
        <w:rPr>
          <w:sz w:val="24"/>
          <w:szCs w:val="24"/>
        </w:rPr>
        <w:t>m trong khoảng từ 10% đến dưới 30% thì họ được quyền đề cử một (01) thành viên để bầu</w:t>
      </w:r>
      <w:r w:rsidR="005A4030" w:rsidRPr="002D67A0">
        <w:rPr>
          <w:sz w:val="24"/>
          <w:szCs w:val="24"/>
        </w:rPr>
        <w:t xml:space="preserve"> vào Hộ</w:t>
      </w:r>
      <w:r w:rsidRPr="002D67A0">
        <w:rPr>
          <w:sz w:val="24"/>
          <w:szCs w:val="24"/>
        </w:rPr>
        <w:t>i đồng quản t</w:t>
      </w:r>
      <w:r w:rsidR="005A4030" w:rsidRPr="002D67A0">
        <w:rPr>
          <w:sz w:val="24"/>
          <w:szCs w:val="24"/>
        </w:rPr>
        <w:t>rị, nếu từ 30% đến dưới 50% thì</w:t>
      </w:r>
      <w:r w:rsidRPr="002D67A0">
        <w:rPr>
          <w:sz w:val="24"/>
          <w:szCs w:val="24"/>
        </w:rPr>
        <w:t xml:space="preserve"> </w:t>
      </w:r>
      <w:r w:rsidR="005A4030" w:rsidRPr="002D67A0">
        <w:rPr>
          <w:sz w:val="24"/>
          <w:szCs w:val="24"/>
        </w:rPr>
        <w:t>đ</w:t>
      </w:r>
      <w:r w:rsidRPr="002D67A0">
        <w:rPr>
          <w:sz w:val="24"/>
          <w:szCs w:val="24"/>
        </w:rPr>
        <w:t>ược đề cử hai (02) thành viên, nếu từ 50% đến 70% thì họ được đề cử ba (03) thành viên và nếu lớn hơn 70% thì họ được đề cử bốn (04) thành viên.</w:t>
      </w:r>
    </w:p>
    <w:p w:rsidR="00795119" w:rsidRPr="002D67A0" w:rsidRDefault="005A4030" w:rsidP="007A67E0">
      <w:pPr>
        <w:pStyle w:val="Vnbnnidung20"/>
        <w:shd w:val="clear" w:color="auto" w:fill="auto"/>
        <w:spacing w:before="0" w:after="112" w:line="288" w:lineRule="auto"/>
        <w:ind w:left="709" w:right="-1" w:hanging="709"/>
        <w:jc w:val="both"/>
        <w:rPr>
          <w:sz w:val="24"/>
          <w:szCs w:val="24"/>
        </w:rPr>
      </w:pPr>
      <w:r w:rsidRPr="002D67A0">
        <w:rPr>
          <w:sz w:val="24"/>
          <w:szCs w:val="24"/>
        </w:rPr>
        <w:tab/>
      </w:r>
      <w:r w:rsidR="00795119" w:rsidRPr="002D67A0">
        <w:rPr>
          <w:sz w:val="24"/>
          <w:szCs w:val="24"/>
        </w:rPr>
        <w:t xml:space="preserve">Hội </w:t>
      </w:r>
      <w:r w:rsidRPr="002D67A0">
        <w:rPr>
          <w:sz w:val="24"/>
          <w:szCs w:val="24"/>
        </w:rPr>
        <w:t>đ</w:t>
      </w:r>
      <w:r w:rsidR="00795119" w:rsidRPr="002D67A0">
        <w:rPr>
          <w:sz w:val="24"/>
          <w:szCs w:val="24"/>
        </w:rPr>
        <w:t>ồng qu</w:t>
      </w:r>
      <w:r w:rsidRPr="002D67A0">
        <w:rPr>
          <w:sz w:val="24"/>
          <w:szCs w:val="24"/>
        </w:rPr>
        <w:t>ả</w:t>
      </w:r>
      <w:r w:rsidR="00795119" w:rsidRPr="002D67A0">
        <w:rPr>
          <w:sz w:val="24"/>
          <w:szCs w:val="24"/>
        </w:rPr>
        <w:t>n trị của nhiệm kỳ vừa kết thúc tiếp tục hoạt động cho đến khi Hội đồng quan trị mới được bầu và tiếp quản công việc.</w:t>
      </w:r>
    </w:p>
    <w:p w:rsidR="004530D5" w:rsidRPr="002D67A0" w:rsidRDefault="00795119" w:rsidP="007A67E0">
      <w:pPr>
        <w:pStyle w:val="Vnbnnidung20"/>
        <w:numPr>
          <w:ilvl w:val="0"/>
          <w:numId w:val="53"/>
        </w:numPr>
        <w:shd w:val="clear" w:color="auto" w:fill="auto"/>
        <w:spacing w:before="0" w:after="0" w:line="288" w:lineRule="auto"/>
        <w:ind w:left="709" w:right="-1" w:hanging="709"/>
        <w:jc w:val="both"/>
        <w:rPr>
          <w:sz w:val="24"/>
          <w:szCs w:val="24"/>
        </w:rPr>
      </w:pPr>
      <w:r w:rsidRPr="002D67A0">
        <w:rPr>
          <w:sz w:val="24"/>
          <w:szCs w:val="24"/>
        </w:rPr>
        <w:t>Trường hợp có thành viên được bầu b</w:t>
      </w:r>
      <w:r w:rsidR="004530D5" w:rsidRPr="002D67A0">
        <w:rPr>
          <w:sz w:val="24"/>
          <w:szCs w:val="24"/>
        </w:rPr>
        <w:t>ổ</w:t>
      </w:r>
      <w:r w:rsidRPr="002D67A0">
        <w:rPr>
          <w:sz w:val="24"/>
          <w:szCs w:val="24"/>
        </w:rPr>
        <w:t xml:space="preserve"> sung hoặc thay th</w:t>
      </w:r>
      <w:r w:rsidR="004530D5" w:rsidRPr="002D67A0">
        <w:rPr>
          <w:sz w:val="24"/>
          <w:szCs w:val="24"/>
        </w:rPr>
        <w:t>ế</w:t>
      </w:r>
      <w:r w:rsidRPr="002D67A0">
        <w:rPr>
          <w:sz w:val="24"/>
          <w:szCs w:val="24"/>
        </w:rPr>
        <w:t xml:space="preserve"> thành viên bị miễn nhiệm, bãi nhiệm trong thời hạn nhiệm kỳ thì nhiệm kỳ của thành viên đó là thời hạn còn lại của nhiộm kỷ Hội </w:t>
      </w:r>
      <w:r w:rsidR="004530D5" w:rsidRPr="002D67A0">
        <w:rPr>
          <w:sz w:val="24"/>
          <w:szCs w:val="24"/>
        </w:rPr>
        <w:t>đ</w:t>
      </w:r>
      <w:r w:rsidRPr="002D67A0">
        <w:rPr>
          <w:sz w:val="24"/>
          <w:szCs w:val="24"/>
        </w:rPr>
        <w:t>ồng qu</w:t>
      </w:r>
      <w:r w:rsidR="005A4030" w:rsidRPr="002D67A0">
        <w:rPr>
          <w:sz w:val="24"/>
          <w:szCs w:val="24"/>
        </w:rPr>
        <w:t>ả</w:t>
      </w:r>
      <w:r w:rsidRPr="002D67A0">
        <w:rPr>
          <w:sz w:val="24"/>
          <w:szCs w:val="24"/>
        </w:rPr>
        <w:t>n trị</w:t>
      </w:r>
      <w:r w:rsidR="004530D5" w:rsidRPr="002D67A0">
        <w:rPr>
          <w:sz w:val="24"/>
          <w:szCs w:val="24"/>
        </w:rPr>
        <w:t xml:space="preserve">. </w:t>
      </w:r>
    </w:p>
    <w:p w:rsidR="00795119" w:rsidRPr="002D67A0" w:rsidRDefault="00795119" w:rsidP="007A67E0">
      <w:pPr>
        <w:pStyle w:val="Vnbnnidung20"/>
        <w:numPr>
          <w:ilvl w:val="0"/>
          <w:numId w:val="54"/>
        </w:numPr>
        <w:shd w:val="clear" w:color="auto" w:fill="auto"/>
        <w:spacing w:before="0" w:after="146" w:line="288" w:lineRule="auto"/>
        <w:ind w:left="709" w:right="-1" w:hanging="709"/>
        <w:jc w:val="both"/>
        <w:rPr>
          <w:sz w:val="24"/>
          <w:szCs w:val="24"/>
        </w:rPr>
      </w:pPr>
      <w:r w:rsidRPr="002D67A0">
        <w:rPr>
          <w:sz w:val="24"/>
          <w:szCs w:val="24"/>
        </w:rPr>
        <w:t>Thành viên hội đồng quản trị phải có các tiêu chuẩn và điều kiện sau đây:</w:t>
      </w:r>
    </w:p>
    <w:p w:rsidR="00795119" w:rsidRPr="002D67A0" w:rsidRDefault="00795119" w:rsidP="00001738">
      <w:pPr>
        <w:pStyle w:val="Vnbnnidung20"/>
        <w:numPr>
          <w:ilvl w:val="0"/>
          <w:numId w:val="112"/>
        </w:numPr>
        <w:shd w:val="clear" w:color="auto" w:fill="auto"/>
        <w:spacing w:before="0" w:after="0" w:line="288" w:lineRule="auto"/>
        <w:ind w:right="-1"/>
        <w:jc w:val="both"/>
        <w:rPr>
          <w:sz w:val="24"/>
          <w:szCs w:val="24"/>
        </w:rPr>
      </w:pPr>
      <w:r w:rsidRPr="002D67A0">
        <w:rPr>
          <w:sz w:val="24"/>
          <w:szCs w:val="24"/>
        </w:rPr>
        <w:t>Có đủ năng lực hành vi dân sự, không thuộc đối tượng bị cấm quản lý doanh nghiệp</w:t>
      </w:r>
      <w:r w:rsidR="00BE3B1B" w:rsidRPr="002D67A0">
        <w:rPr>
          <w:sz w:val="24"/>
          <w:szCs w:val="24"/>
        </w:rPr>
        <w:t xml:space="preserve"> </w:t>
      </w:r>
      <w:r w:rsidRPr="002D67A0">
        <w:rPr>
          <w:sz w:val="24"/>
          <w:szCs w:val="24"/>
        </w:rPr>
        <w:t>theo quy định của Luật Doanh nghiệp;</w:t>
      </w:r>
    </w:p>
    <w:p w:rsidR="00795119" w:rsidRPr="002D67A0" w:rsidRDefault="004530D5" w:rsidP="00001738">
      <w:pPr>
        <w:pStyle w:val="Vnbnnidung20"/>
        <w:numPr>
          <w:ilvl w:val="0"/>
          <w:numId w:val="112"/>
        </w:numPr>
        <w:shd w:val="clear" w:color="auto" w:fill="auto"/>
        <w:spacing w:before="0" w:after="0" w:line="288" w:lineRule="auto"/>
        <w:ind w:right="-1"/>
        <w:jc w:val="both"/>
        <w:rPr>
          <w:sz w:val="24"/>
          <w:szCs w:val="24"/>
        </w:rPr>
      </w:pPr>
      <w:r w:rsidRPr="002D67A0">
        <w:rPr>
          <w:sz w:val="24"/>
          <w:szCs w:val="24"/>
        </w:rPr>
        <w:t>Ứ</w:t>
      </w:r>
      <w:r w:rsidR="00795119" w:rsidRPr="002D67A0">
        <w:rPr>
          <w:sz w:val="24"/>
          <w:szCs w:val="24"/>
        </w:rPr>
        <w:t xml:space="preserve">ng cử viên vào Hội đồng quản trị là cổ đông của công ty hoặc người khác có trình độ chuyên môn, kinh nghiệm trong quản lý kinh doanh hoặc trong ngành, nghề kinh doanh chủ yéu của công ty, sở hữu hoặc được nhóm cổ đông sở hữu tỳ lệ cổ phần như ở khoản 19.2 </w:t>
      </w:r>
      <w:r w:rsidR="00795119" w:rsidRPr="002D67A0">
        <w:rPr>
          <w:sz w:val="24"/>
          <w:szCs w:val="24"/>
        </w:rPr>
        <w:lastRenderedPageBreak/>
        <w:t>Điều này giới thiệu.</w:t>
      </w:r>
    </w:p>
    <w:p w:rsidR="00795119" w:rsidRPr="002D67A0" w:rsidRDefault="00795119" w:rsidP="007A67E0">
      <w:pPr>
        <w:pStyle w:val="Vnbnnidung20"/>
        <w:numPr>
          <w:ilvl w:val="0"/>
          <w:numId w:val="54"/>
        </w:numPr>
        <w:shd w:val="clear" w:color="auto" w:fill="auto"/>
        <w:spacing w:before="0" w:after="0" w:line="288" w:lineRule="auto"/>
        <w:ind w:left="709" w:right="-1" w:hanging="709"/>
        <w:jc w:val="both"/>
        <w:rPr>
          <w:sz w:val="24"/>
          <w:szCs w:val="24"/>
        </w:rPr>
      </w:pPr>
      <w:r w:rsidRPr="002D67A0">
        <w:rPr>
          <w:sz w:val="24"/>
          <w:szCs w:val="24"/>
        </w:rPr>
        <w:t>Các trường hợp miễn nhiệm, bãi nhiệm thành viên Hội đồng quàn trị trong nhiệm kỳ:</w:t>
      </w:r>
    </w:p>
    <w:p w:rsidR="00795119" w:rsidRPr="002D67A0" w:rsidRDefault="00795119" w:rsidP="00BE3B1B">
      <w:pPr>
        <w:pStyle w:val="Vnbnnidung20"/>
        <w:numPr>
          <w:ilvl w:val="0"/>
          <w:numId w:val="55"/>
        </w:numPr>
        <w:shd w:val="clear" w:color="auto" w:fill="auto"/>
        <w:spacing w:before="0" w:after="0" w:line="288" w:lineRule="auto"/>
        <w:ind w:left="709" w:right="-1" w:hanging="425"/>
        <w:jc w:val="both"/>
        <w:rPr>
          <w:sz w:val="24"/>
          <w:szCs w:val="24"/>
        </w:rPr>
      </w:pPr>
      <w:r w:rsidRPr="002D67A0">
        <w:rPr>
          <w:sz w:val="24"/>
          <w:szCs w:val="24"/>
        </w:rPr>
        <w:t>Thành viên Hội đồng quản trị bị bãi nhiệm, miễn nhiệm trong các trường hợp sau đây:</w:t>
      </w:r>
    </w:p>
    <w:p w:rsidR="00795119" w:rsidRPr="002D67A0" w:rsidRDefault="00795119" w:rsidP="00BE3B1B">
      <w:pPr>
        <w:pStyle w:val="Vnbnnidung20"/>
        <w:numPr>
          <w:ilvl w:val="0"/>
          <w:numId w:val="56"/>
        </w:numPr>
        <w:shd w:val="clear" w:color="auto" w:fill="auto"/>
        <w:tabs>
          <w:tab w:val="left" w:pos="2000"/>
        </w:tabs>
        <w:spacing w:before="0" w:after="0" w:line="288" w:lineRule="auto"/>
        <w:ind w:left="709" w:right="-1" w:hanging="425"/>
        <w:jc w:val="both"/>
        <w:rPr>
          <w:sz w:val="24"/>
          <w:szCs w:val="24"/>
        </w:rPr>
      </w:pPr>
      <w:r w:rsidRPr="002D67A0">
        <w:rPr>
          <w:sz w:val="24"/>
          <w:szCs w:val="24"/>
        </w:rPr>
        <w:t>Không có đ</w:t>
      </w:r>
      <w:r w:rsidR="004530D5" w:rsidRPr="002D67A0">
        <w:rPr>
          <w:sz w:val="24"/>
          <w:szCs w:val="24"/>
        </w:rPr>
        <w:t>ủ</w:t>
      </w:r>
      <w:r w:rsidRPr="002D67A0">
        <w:rPr>
          <w:sz w:val="24"/>
          <w:szCs w:val="24"/>
        </w:rPr>
        <w:t xml:space="preserve"> tiêu chuẩn và điều kiện theo quy định tại khoản 19.5 Điều này;</w:t>
      </w:r>
    </w:p>
    <w:p w:rsidR="00795119" w:rsidRPr="002D67A0" w:rsidRDefault="00795119" w:rsidP="00BE3B1B">
      <w:pPr>
        <w:pStyle w:val="Vnbnnidung20"/>
        <w:numPr>
          <w:ilvl w:val="0"/>
          <w:numId w:val="56"/>
        </w:numPr>
        <w:shd w:val="clear" w:color="auto" w:fill="auto"/>
        <w:tabs>
          <w:tab w:val="left" w:pos="2020"/>
        </w:tabs>
        <w:spacing w:before="0" w:after="0" w:line="288" w:lineRule="auto"/>
        <w:ind w:left="709" w:right="-1" w:hanging="425"/>
        <w:jc w:val="both"/>
        <w:rPr>
          <w:sz w:val="24"/>
          <w:szCs w:val="24"/>
        </w:rPr>
      </w:pPr>
      <w:r w:rsidRPr="002D67A0">
        <w:rPr>
          <w:sz w:val="24"/>
          <w:szCs w:val="24"/>
        </w:rPr>
        <w:t>Không tham gia các hoạt động của Hội đồng quản trị trong sáu tháng liên tục, trừ trường hợp bất khả kháng;</w:t>
      </w:r>
    </w:p>
    <w:p w:rsidR="00795119" w:rsidRPr="002D67A0" w:rsidRDefault="00795119" w:rsidP="00BE3B1B">
      <w:pPr>
        <w:pStyle w:val="Vnbnnidung20"/>
        <w:numPr>
          <w:ilvl w:val="0"/>
          <w:numId w:val="56"/>
        </w:numPr>
        <w:shd w:val="clear" w:color="auto" w:fill="auto"/>
        <w:tabs>
          <w:tab w:val="left" w:pos="2020"/>
        </w:tabs>
        <w:spacing w:before="0" w:after="0" w:line="288" w:lineRule="auto"/>
        <w:ind w:left="709" w:right="-1" w:hanging="425"/>
        <w:jc w:val="both"/>
        <w:rPr>
          <w:sz w:val="24"/>
          <w:szCs w:val="24"/>
        </w:rPr>
      </w:pPr>
      <w:r w:rsidRPr="002D67A0">
        <w:rPr>
          <w:sz w:val="24"/>
          <w:szCs w:val="24"/>
        </w:rPr>
        <w:t>Có đơn xin từ chức;</w:t>
      </w:r>
    </w:p>
    <w:p w:rsidR="00795119" w:rsidRPr="002D67A0" w:rsidRDefault="00795119" w:rsidP="00BE3B1B">
      <w:pPr>
        <w:pStyle w:val="Vnbnnidung20"/>
        <w:numPr>
          <w:ilvl w:val="0"/>
          <w:numId w:val="55"/>
        </w:numPr>
        <w:shd w:val="clear" w:color="auto" w:fill="auto"/>
        <w:spacing w:before="0" w:after="0" w:line="288" w:lineRule="auto"/>
        <w:ind w:left="709" w:right="-1" w:hanging="425"/>
        <w:jc w:val="both"/>
        <w:rPr>
          <w:sz w:val="24"/>
          <w:szCs w:val="24"/>
        </w:rPr>
      </w:pPr>
      <w:r w:rsidRPr="002D67A0">
        <w:rPr>
          <w:sz w:val="24"/>
          <w:szCs w:val="24"/>
        </w:rPr>
        <w:t>Ngoài các trường hợp quy định tại điểm a khoản 19.6 Điều này, thành viên Hội đồng quản trị có thể bị miễn nhiệm bất cứ lúc nào theo quyết định cùa Đại hội đồng cổ đông.</w:t>
      </w:r>
    </w:p>
    <w:p w:rsidR="00795119" w:rsidRPr="002D67A0" w:rsidRDefault="00795119" w:rsidP="00BE3B1B">
      <w:pPr>
        <w:pStyle w:val="Vnbnnidung20"/>
        <w:numPr>
          <w:ilvl w:val="0"/>
          <w:numId w:val="55"/>
        </w:numPr>
        <w:shd w:val="clear" w:color="auto" w:fill="auto"/>
        <w:spacing w:before="0" w:after="0" w:line="288" w:lineRule="auto"/>
        <w:ind w:left="709" w:right="-1" w:hanging="425"/>
        <w:jc w:val="both"/>
        <w:rPr>
          <w:sz w:val="24"/>
          <w:szCs w:val="24"/>
        </w:rPr>
      </w:pPr>
      <w:r w:rsidRPr="002D67A0">
        <w:rPr>
          <w:sz w:val="24"/>
          <w:szCs w:val="24"/>
        </w:rPr>
        <w:t>Trường hợp số thành viên Hội đồng quản trị bị giảm quá một phần ba (1/3) so với số quy định tại Điều lệ công ty thì Hội đồng quản trị phải triệu tập họp Đại hội đồng cổ đông trong thời hạn sáu mươi (60) ngày, kể từ ngày số thành viên bị giảm quá một phần ba (1/3) để b</w:t>
      </w:r>
      <w:r w:rsidR="004530D5" w:rsidRPr="002D67A0">
        <w:rPr>
          <w:sz w:val="24"/>
          <w:szCs w:val="24"/>
        </w:rPr>
        <w:t>ầ</w:t>
      </w:r>
      <w:r w:rsidRPr="002D67A0">
        <w:rPr>
          <w:sz w:val="24"/>
          <w:szCs w:val="24"/>
        </w:rPr>
        <w:t>u b</w:t>
      </w:r>
      <w:r w:rsidR="004530D5" w:rsidRPr="002D67A0">
        <w:rPr>
          <w:sz w:val="24"/>
          <w:szCs w:val="24"/>
        </w:rPr>
        <w:t>ổ</w:t>
      </w:r>
      <w:r w:rsidRPr="002D67A0">
        <w:rPr>
          <w:sz w:val="24"/>
          <w:szCs w:val="24"/>
        </w:rPr>
        <w:t xml:space="preserve"> sung thành viên Hội đồng quản trị.</w:t>
      </w:r>
    </w:p>
    <w:p w:rsidR="00795119" w:rsidRPr="002D67A0" w:rsidRDefault="000E1464" w:rsidP="007A67E0">
      <w:pPr>
        <w:pStyle w:val="Vnbnnidung20"/>
        <w:shd w:val="clear" w:color="auto" w:fill="auto"/>
        <w:spacing w:before="0" w:after="128" w:line="288" w:lineRule="auto"/>
        <w:ind w:left="709" w:right="-1" w:hanging="709"/>
        <w:jc w:val="both"/>
        <w:rPr>
          <w:sz w:val="24"/>
          <w:szCs w:val="24"/>
        </w:rPr>
      </w:pPr>
      <w:r w:rsidRPr="002D67A0">
        <w:rPr>
          <w:sz w:val="24"/>
          <w:szCs w:val="24"/>
        </w:rPr>
        <w:tab/>
        <w:t>T</w:t>
      </w:r>
      <w:r w:rsidR="00795119" w:rsidRPr="002D67A0">
        <w:rPr>
          <w:sz w:val="24"/>
          <w:szCs w:val="24"/>
        </w:rPr>
        <w:t>rong các trường hợp khác, tại cuộc họp gần nhất, Đại hội đồng cả đông b</w:t>
      </w:r>
      <w:r w:rsidR="00DA77D9">
        <w:rPr>
          <w:sz w:val="24"/>
          <w:szCs w:val="24"/>
        </w:rPr>
        <w:t>ầ</w:t>
      </w:r>
      <w:r w:rsidR="00795119" w:rsidRPr="002D67A0">
        <w:rPr>
          <w:sz w:val="24"/>
          <w:szCs w:val="24"/>
        </w:rPr>
        <w:t>u th</w:t>
      </w:r>
      <w:r w:rsidR="00DA77D9">
        <w:rPr>
          <w:sz w:val="24"/>
          <w:szCs w:val="24"/>
        </w:rPr>
        <w:t>à</w:t>
      </w:r>
      <w:r w:rsidR="00795119" w:rsidRPr="002D67A0">
        <w:rPr>
          <w:sz w:val="24"/>
          <w:szCs w:val="24"/>
        </w:rPr>
        <w:t>nh viên mới thay thế thành viên Hội đồng quản trị đã bị miễn nhiệm, bãi nhiệm,</w:t>
      </w:r>
    </w:p>
    <w:p w:rsidR="00795119" w:rsidRPr="002D67A0" w:rsidRDefault="00795119" w:rsidP="007A67E0">
      <w:pPr>
        <w:pStyle w:val="Vnbnnidung20"/>
        <w:numPr>
          <w:ilvl w:val="0"/>
          <w:numId w:val="54"/>
        </w:numPr>
        <w:shd w:val="clear" w:color="auto" w:fill="auto"/>
        <w:spacing w:before="0" w:after="112" w:line="288" w:lineRule="auto"/>
        <w:ind w:left="709" w:right="-1" w:hanging="709"/>
        <w:jc w:val="both"/>
        <w:rPr>
          <w:sz w:val="24"/>
          <w:szCs w:val="24"/>
        </w:rPr>
      </w:pPr>
      <w:r w:rsidRPr="002D67A0">
        <w:rPr>
          <w:sz w:val="24"/>
          <w:szCs w:val="24"/>
        </w:rPr>
        <w:t>Hội đồng quản trị có thể bầu b</w:t>
      </w:r>
      <w:r w:rsidR="004530D5" w:rsidRPr="002D67A0">
        <w:rPr>
          <w:sz w:val="24"/>
          <w:szCs w:val="24"/>
        </w:rPr>
        <w:t>ổ</w:t>
      </w:r>
      <w:r w:rsidRPr="002D67A0">
        <w:rPr>
          <w:sz w:val="24"/>
          <w:szCs w:val="24"/>
        </w:rPr>
        <w:t xml:space="preserve"> sung một thành viên mới để thế vào một chỗ trống bất ngờ phát sinh trong Hội đồng quản trị và thành viên này phải được chấp thuận tại Đại hội đồng cổ đông tiếp theo đó. Ngay khi được Đại hội đồng cả đông chấp thuận, việc bổ nhiệm sẽ được coi là có hiệu lực vào ngày được Hội đồng quàn trị bầu thành viên đó. Thành viên Hội đồng quản trị được chỉ định để thế vào một chỗ trống bất ngờ phát sinh trong Hội đồng vẫn phải tr</w:t>
      </w:r>
      <w:r w:rsidR="004530D5" w:rsidRPr="002D67A0">
        <w:rPr>
          <w:sz w:val="24"/>
          <w:szCs w:val="24"/>
        </w:rPr>
        <w:t>ả</w:t>
      </w:r>
      <w:r w:rsidRPr="002D67A0">
        <w:rPr>
          <w:sz w:val="24"/>
          <w:szCs w:val="24"/>
        </w:rPr>
        <w:t>i qua cuộc bỏ phiếu tín nhiệm tại Đại hội đồng cổ đông thường niên tiếp theo;</w:t>
      </w:r>
    </w:p>
    <w:p w:rsidR="00795119" w:rsidRPr="002D67A0" w:rsidRDefault="00795119" w:rsidP="003C7FD6">
      <w:pPr>
        <w:pStyle w:val="Tiu50"/>
        <w:keepNext/>
        <w:keepLines/>
        <w:shd w:val="clear" w:color="auto" w:fill="auto"/>
        <w:spacing w:before="0" w:after="32" w:line="288" w:lineRule="auto"/>
        <w:ind w:left="709" w:right="-1" w:firstLine="0"/>
        <w:outlineLvl w:val="1"/>
        <w:rPr>
          <w:sz w:val="24"/>
          <w:szCs w:val="24"/>
        </w:rPr>
      </w:pPr>
      <w:bookmarkStart w:id="40" w:name="_Toc511113999"/>
      <w:r w:rsidRPr="002D67A0">
        <w:rPr>
          <w:sz w:val="24"/>
          <w:szCs w:val="24"/>
        </w:rPr>
        <w:t>Điều 20. Quyền hạn và nhiệm vụ của Hội đồng quản tr</w:t>
      </w:r>
      <w:r w:rsidR="00303792" w:rsidRPr="002D67A0">
        <w:rPr>
          <w:sz w:val="24"/>
          <w:szCs w:val="24"/>
        </w:rPr>
        <w:t>ị</w:t>
      </w:r>
      <w:r w:rsidRPr="002D67A0">
        <w:rPr>
          <w:sz w:val="24"/>
          <w:szCs w:val="24"/>
        </w:rPr>
        <w:t>.</w:t>
      </w:r>
      <w:bookmarkEnd w:id="40"/>
    </w:p>
    <w:p w:rsidR="00795119" w:rsidRPr="002D67A0" w:rsidRDefault="00795119" w:rsidP="000E1464">
      <w:pPr>
        <w:pStyle w:val="Vnbnnidung20"/>
        <w:numPr>
          <w:ilvl w:val="0"/>
          <w:numId w:val="57"/>
        </w:numPr>
        <w:shd w:val="clear" w:color="auto" w:fill="auto"/>
        <w:spacing w:before="0" w:after="120" w:line="288" w:lineRule="auto"/>
        <w:ind w:left="709" w:hanging="709"/>
        <w:jc w:val="both"/>
        <w:rPr>
          <w:sz w:val="24"/>
          <w:szCs w:val="24"/>
        </w:rPr>
      </w:pPr>
      <w:r w:rsidRPr="002D67A0">
        <w:rPr>
          <w:sz w:val="24"/>
          <w:szCs w:val="24"/>
        </w:rPr>
        <w:t>Hội đồng quản trị là cơ quan quản lý c</w:t>
      </w:r>
      <w:r w:rsidR="00303792" w:rsidRPr="002D67A0">
        <w:rPr>
          <w:sz w:val="24"/>
          <w:szCs w:val="24"/>
        </w:rPr>
        <w:t>ủ</w:t>
      </w:r>
      <w:r w:rsidRPr="002D67A0">
        <w:rPr>
          <w:sz w:val="24"/>
          <w:szCs w:val="24"/>
        </w:rPr>
        <w:t>a công ty, có toàn quyền nhân danh công ty để quyết định, thực hiện các quyền và nghĩa vụ của công ty không thuộc thẩm quyền của Đại hội đồng cổ đông.</w:t>
      </w:r>
    </w:p>
    <w:p w:rsidR="00303792" w:rsidRPr="002D67A0" w:rsidRDefault="00795119" w:rsidP="000E1464">
      <w:pPr>
        <w:pStyle w:val="Vnbnnidung20"/>
        <w:numPr>
          <w:ilvl w:val="0"/>
          <w:numId w:val="57"/>
        </w:numPr>
        <w:shd w:val="clear" w:color="auto" w:fill="auto"/>
        <w:spacing w:before="0" w:after="120" w:line="288" w:lineRule="auto"/>
        <w:ind w:left="709" w:hanging="709"/>
        <w:jc w:val="both"/>
        <w:rPr>
          <w:sz w:val="24"/>
          <w:szCs w:val="24"/>
        </w:rPr>
      </w:pPr>
      <w:r w:rsidRPr="002D67A0">
        <w:rPr>
          <w:sz w:val="24"/>
          <w:szCs w:val="24"/>
        </w:rPr>
        <w:t>Hội đồng quản t</w:t>
      </w:r>
      <w:r w:rsidR="004530D5" w:rsidRPr="002D67A0">
        <w:rPr>
          <w:sz w:val="24"/>
          <w:szCs w:val="24"/>
        </w:rPr>
        <w:t>rị có các quyền và nhiệm vụ sau:</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chiến lược phát triển của công ty, kế hoạch phát triển trung hạn và kế hoạch kinh doanh hàng năm của công ty;</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Kiến nghị loại cổ phần và tổng số cổ phần được quyền chào bán của từng loại;</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chào bán cổ phần mới trong phạm vi số cổ phần được quyền chào bán của từng loại; quyết định huy động thêm vốn theo hình thức khác.</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giá chào bán cổ phần, trái phiếu, và các chứng khoán chuyển đổi;</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mua lại cổ phần không quá 10% tổng số cổ phần từng loại đã được chào bán trong mỗi mười hai (12) tháng. Trong trường h</w:t>
      </w:r>
      <w:r w:rsidR="00B15F4E" w:rsidRPr="002D67A0">
        <w:rPr>
          <w:sz w:val="24"/>
          <w:szCs w:val="24"/>
        </w:rPr>
        <w:t>ợ</w:t>
      </w:r>
      <w:r w:rsidRPr="002D67A0">
        <w:rPr>
          <w:sz w:val="24"/>
          <w:szCs w:val="24"/>
        </w:rPr>
        <w:t>p khác, việc mua lại cổ phần do đại hội đồng cổ đông quyết định;</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Quyêt định phương án đâu tư và dự án đ</w:t>
      </w:r>
      <w:r w:rsidR="00B15F4E" w:rsidRPr="002D67A0">
        <w:rPr>
          <w:sz w:val="24"/>
          <w:szCs w:val="24"/>
        </w:rPr>
        <w:t>ầ</w:t>
      </w:r>
      <w:r w:rsidRPr="002D67A0">
        <w:rPr>
          <w:sz w:val="24"/>
          <w:szCs w:val="24"/>
        </w:rPr>
        <w:t>u tư trong th</w:t>
      </w:r>
      <w:r w:rsidR="00B15F4E" w:rsidRPr="002D67A0">
        <w:rPr>
          <w:sz w:val="24"/>
          <w:szCs w:val="24"/>
        </w:rPr>
        <w:t>ẩ</w:t>
      </w:r>
      <w:r w:rsidRPr="002D67A0">
        <w:rPr>
          <w:sz w:val="24"/>
          <w:szCs w:val="24"/>
        </w:rPr>
        <w:t>m quyên;</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giải pháp phát triển thị trường, tiếp thị và công nghệ; thông qua hợp đồng mua, bán, cho va</w:t>
      </w:r>
      <w:r w:rsidR="00B15F4E" w:rsidRPr="002D67A0">
        <w:rPr>
          <w:sz w:val="24"/>
          <w:szCs w:val="24"/>
        </w:rPr>
        <w:t>y</w:t>
      </w:r>
      <w:r w:rsidRPr="002D67A0">
        <w:rPr>
          <w:sz w:val="24"/>
          <w:szCs w:val="24"/>
        </w:rPr>
        <w:t xml:space="preserve"> và hợp đồng khác có giá trị bằng hoặc lớn hơn 50% tổng giá trị tài sản được ghi trong b</w:t>
      </w:r>
      <w:r w:rsidR="00B15F4E" w:rsidRPr="002D67A0">
        <w:rPr>
          <w:sz w:val="24"/>
          <w:szCs w:val="24"/>
        </w:rPr>
        <w:t>á</w:t>
      </w:r>
      <w:r w:rsidRPr="002D67A0">
        <w:rPr>
          <w:sz w:val="24"/>
          <w:szCs w:val="24"/>
        </w:rPr>
        <w:t>o cáo tài chính gần nh</w:t>
      </w:r>
      <w:r w:rsidR="00B15F4E" w:rsidRPr="002D67A0">
        <w:rPr>
          <w:sz w:val="24"/>
          <w:szCs w:val="24"/>
        </w:rPr>
        <w:t>ấ</w:t>
      </w:r>
      <w:r w:rsidRPr="002D67A0">
        <w:rPr>
          <w:sz w:val="24"/>
          <w:szCs w:val="24"/>
        </w:rPr>
        <w:t>t của công ty, trừ trường hợp được quy định tại khoản 1 và khoản 3 Điều 120 Luật Doanh nghiệp.</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lastRenderedPageBreak/>
        <w:t>B</w:t>
      </w:r>
      <w:r w:rsidR="00B15F4E" w:rsidRPr="002D67A0">
        <w:rPr>
          <w:sz w:val="24"/>
          <w:szCs w:val="24"/>
        </w:rPr>
        <w:t>ãi</w:t>
      </w:r>
      <w:r w:rsidRPr="002D67A0">
        <w:rPr>
          <w:sz w:val="24"/>
          <w:szCs w:val="24"/>
        </w:rPr>
        <w:t xml:space="preserve"> nhiệm, miễn nhiệm, cách chức, ký hợp đồng, chấm dứt hợp đồng lao động đối với Tổng Giám đốc và người quản lý quan trọng khác do Điều lệ công ty quy định; quyết </w:t>
      </w:r>
      <w:r w:rsidR="009108C5" w:rsidRPr="002D67A0">
        <w:rPr>
          <w:sz w:val="24"/>
          <w:szCs w:val="24"/>
        </w:rPr>
        <w:t>đ</w:t>
      </w:r>
      <w:r w:rsidRPr="002D67A0">
        <w:rPr>
          <w:sz w:val="24"/>
          <w:szCs w:val="24"/>
        </w:rPr>
        <w:t>ịnh m</w:t>
      </w:r>
      <w:r w:rsidR="009108C5" w:rsidRPr="002D67A0">
        <w:rPr>
          <w:sz w:val="24"/>
          <w:szCs w:val="24"/>
        </w:rPr>
        <w:t>ứ</w:t>
      </w:r>
      <w:r w:rsidRPr="002D67A0">
        <w:rPr>
          <w:sz w:val="24"/>
          <w:szCs w:val="24"/>
        </w:rPr>
        <w:t>c lương và lợi ích khác của những người qu</w:t>
      </w:r>
      <w:r w:rsidR="009108C5" w:rsidRPr="002D67A0">
        <w:rPr>
          <w:sz w:val="24"/>
          <w:szCs w:val="24"/>
        </w:rPr>
        <w:t>ả</w:t>
      </w:r>
      <w:r w:rsidRPr="002D67A0">
        <w:rPr>
          <w:sz w:val="24"/>
          <w:szCs w:val="24"/>
        </w:rPr>
        <w:t xml:space="preserve">n lý đó; cử người đại diện theo uỷ quyền thực hiện quyền sở hữu cồ phần hoặc phần vốn góp </w:t>
      </w:r>
      <w:r w:rsidR="009108C5" w:rsidRPr="002D67A0">
        <w:rPr>
          <w:sz w:val="24"/>
          <w:szCs w:val="24"/>
        </w:rPr>
        <w:t>vào</w:t>
      </w:r>
      <w:r w:rsidRPr="002D67A0">
        <w:rPr>
          <w:sz w:val="24"/>
          <w:szCs w:val="24"/>
        </w:rPr>
        <w:t xml:space="preserve"> công ty khác, quyết định mức thù lao và lợi ích khác cửa những người đó;</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Bãi nhiệm T</w:t>
      </w:r>
      <w:r w:rsidR="009108C5" w:rsidRPr="002D67A0">
        <w:rPr>
          <w:sz w:val="24"/>
          <w:szCs w:val="24"/>
        </w:rPr>
        <w:t>ổ</w:t>
      </w:r>
      <w:r w:rsidRPr="002D67A0">
        <w:rPr>
          <w:sz w:val="24"/>
          <w:szCs w:val="24"/>
        </w:rPr>
        <w:t>ng Giám đ</w:t>
      </w:r>
      <w:r w:rsidR="009108C5" w:rsidRPr="002D67A0">
        <w:rPr>
          <w:sz w:val="24"/>
          <w:szCs w:val="24"/>
        </w:rPr>
        <w:t>ố</w:t>
      </w:r>
      <w:r w:rsidRPr="002D67A0">
        <w:rPr>
          <w:sz w:val="24"/>
          <w:szCs w:val="24"/>
        </w:rPr>
        <w:t>c hay b</w:t>
      </w:r>
      <w:r w:rsidR="009108C5" w:rsidRPr="002D67A0">
        <w:rPr>
          <w:sz w:val="24"/>
          <w:szCs w:val="24"/>
        </w:rPr>
        <w:t>ấ</w:t>
      </w:r>
      <w:r w:rsidRPr="002D67A0">
        <w:rPr>
          <w:sz w:val="24"/>
          <w:szCs w:val="24"/>
        </w:rPr>
        <w:t>t kỳ Người quản lý hoặc người đại diện nào của Công t</w:t>
      </w:r>
      <w:r w:rsidR="009108C5" w:rsidRPr="002D67A0">
        <w:rPr>
          <w:sz w:val="24"/>
          <w:szCs w:val="24"/>
        </w:rPr>
        <w:t>y</w:t>
      </w:r>
      <w:r w:rsidRPr="002D67A0">
        <w:rPr>
          <w:sz w:val="24"/>
          <w:szCs w:val="24"/>
        </w:rPr>
        <w:t xml:space="preserve"> nếu Hội đồng qu</w:t>
      </w:r>
      <w:r w:rsidR="00F34F9F">
        <w:rPr>
          <w:sz w:val="24"/>
          <w:szCs w:val="24"/>
        </w:rPr>
        <w:t>ả</w:t>
      </w:r>
      <w:r w:rsidRPr="002D67A0">
        <w:rPr>
          <w:sz w:val="24"/>
          <w:szCs w:val="24"/>
        </w:rPr>
        <w:t>n trị cho rằng đó là vì lợi ích tối cao của Công ty. Tuy nhiên, việc bãi nhiệm đó không được trái với các quyền theo hợp đồng đang c</w:t>
      </w:r>
      <w:r w:rsidR="009108C5" w:rsidRPr="002D67A0">
        <w:rPr>
          <w:sz w:val="24"/>
          <w:szCs w:val="24"/>
        </w:rPr>
        <w:t>òn</w:t>
      </w:r>
      <w:r w:rsidRPr="002D67A0">
        <w:rPr>
          <w:sz w:val="24"/>
          <w:szCs w:val="24"/>
        </w:rPr>
        <w:t xml:space="preserve"> hiệu</w:t>
      </w:r>
      <w:r w:rsidR="009108C5" w:rsidRPr="002D67A0">
        <w:rPr>
          <w:sz w:val="24"/>
          <w:szCs w:val="24"/>
        </w:rPr>
        <w:t xml:space="preserve"> </w:t>
      </w:r>
      <w:r w:rsidRPr="002D67A0">
        <w:rPr>
          <w:sz w:val="24"/>
          <w:szCs w:val="24"/>
        </w:rPr>
        <w:t>lực của những người bị bãi nhiệm, n</w:t>
      </w:r>
      <w:r w:rsidR="009108C5" w:rsidRPr="002D67A0">
        <w:rPr>
          <w:sz w:val="24"/>
          <w:szCs w:val="24"/>
        </w:rPr>
        <w:t>ế</w:t>
      </w:r>
      <w:r w:rsidRPr="002D67A0">
        <w:rPr>
          <w:sz w:val="24"/>
          <w:szCs w:val="24"/>
        </w:rPr>
        <w:t>u có.</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 xml:space="preserve">Giám sát, chỉ dạo Tổng Giám đốc và Người quản </w:t>
      </w:r>
      <w:r w:rsidR="00253C4C">
        <w:rPr>
          <w:sz w:val="24"/>
          <w:szCs w:val="24"/>
        </w:rPr>
        <w:t>l</w:t>
      </w:r>
      <w:r w:rsidRPr="002D67A0">
        <w:rPr>
          <w:sz w:val="24"/>
          <w:szCs w:val="24"/>
        </w:rPr>
        <w:t>ý khác trong điều hành công việc kinh doanh hàng ngày của công ty;</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Quyết định cơ cấu tổ chức, quy chế quản lý nội bộ công tv, quyết định thành lập công ty con, lập chi nhánh, văn phòng đại diện và việc góp vốn, mua cổ phần của doanh nghiệp khác;</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Duyệt chương trình, nội dung tài liẹu phục vụ họp Đại hội đồng cổ đông, triệu tập đại hội dồng cổ đông hoặc lấy ý kiến để Đại hội đồng cổ đông thông qua quyết định;</w:t>
      </w:r>
    </w:p>
    <w:p w:rsidR="00CA67DF" w:rsidRPr="002D67A0" w:rsidRDefault="00CA67DF" w:rsidP="00001738">
      <w:pPr>
        <w:pStyle w:val="Vnbnnidung20"/>
        <w:numPr>
          <w:ilvl w:val="0"/>
          <w:numId w:val="62"/>
        </w:numPr>
        <w:spacing w:before="0" w:after="120" w:line="288" w:lineRule="auto"/>
        <w:ind w:left="709" w:hanging="709"/>
        <w:jc w:val="both"/>
        <w:rPr>
          <w:sz w:val="24"/>
          <w:szCs w:val="24"/>
        </w:rPr>
      </w:pPr>
      <w:r w:rsidRPr="002D67A0">
        <w:rPr>
          <w:sz w:val="24"/>
          <w:szCs w:val="24"/>
        </w:rPr>
        <w:t>Trình báo quyết toán tài chính hàng năm lên Đại hội đồng cổ đông;</w:t>
      </w:r>
    </w:p>
    <w:p w:rsidR="0058409B" w:rsidRPr="002D67A0" w:rsidRDefault="00CA67DF" w:rsidP="00001738">
      <w:pPr>
        <w:pStyle w:val="Vnbnnidung20"/>
        <w:numPr>
          <w:ilvl w:val="0"/>
          <w:numId w:val="62"/>
        </w:numPr>
        <w:shd w:val="clear" w:color="auto" w:fill="auto"/>
        <w:spacing w:before="0" w:after="120" w:line="288" w:lineRule="auto"/>
        <w:ind w:left="709" w:hanging="709"/>
        <w:jc w:val="both"/>
        <w:rPr>
          <w:sz w:val="24"/>
          <w:szCs w:val="24"/>
        </w:rPr>
      </w:pPr>
      <w:r w:rsidRPr="002D67A0">
        <w:rPr>
          <w:sz w:val="24"/>
          <w:szCs w:val="24"/>
        </w:rPr>
        <w:t>Kiến nghị mức cổ tức được trả, quyết định thời hạn và thủ tục trả cổ tức hoặc xử lý các khoản lỗ phát sinh trong quá trinh kinh doanh.</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Thực hiện các công việc đ</w:t>
      </w:r>
      <w:r w:rsidR="00AF6C43" w:rsidRPr="002D67A0">
        <w:rPr>
          <w:sz w:val="24"/>
          <w:szCs w:val="24"/>
        </w:rPr>
        <w:t>ể</w:t>
      </w:r>
      <w:r w:rsidRPr="002D67A0">
        <w:rPr>
          <w:sz w:val="24"/>
          <w:szCs w:val="24"/>
        </w:rPr>
        <w:t xml:space="preserve"> phát hành trải phi</w:t>
      </w:r>
      <w:r w:rsidR="00AF6C43" w:rsidRPr="002D67A0">
        <w:rPr>
          <w:sz w:val="24"/>
          <w:szCs w:val="24"/>
        </w:rPr>
        <w:t>ế</w:t>
      </w:r>
      <w:r w:rsidRPr="002D67A0">
        <w:rPr>
          <w:sz w:val="24"/>
          <w:szCs w:val="24"/>
        </w:rPr>
        <w:t>u, trái phi</w:t>
      </w:r>
      <w:r w:rsidR="00AF6C43" w:rsidRPr="002D67A0">
        <w:rPr>
          <w:sz w:val="24"/>
          <w:szCs w:val="24"/>
        </w:rPr>
        <w:t>ế</w:t>
      </w:r>
      <w:r w:rsidRPr="002D67A0">
        <w:rPr>
          <w:sz w:val="24"/>
          <w:szCs w:val="24"/>
        </w:rPr>
        <w:t>u chuyên đ</w:t>
      </w:r>
      <w:r w:rsidR="00AF6C43" w:rsidRPr="002D67A0">
        <w:rPr>
          <w:sz w:val="24"/>
          <w:szCs w:val="24"/>
        </w:rPr>
        <w:t>ổ</w:t>
      </w:r>
      <w:r w:rsidRPr="002D67A0">
        <w:rPr>
          <w:sz w:val="24"/>
          <w:szCs w:val="24"/>
        </w:rPr>
        <w:t>i thành c</w:t>
      </w:r>
      <w:r w:rsidR="00AF6C43" w:rsidRPr="002D67A0">
        <w:rPr>
          <w:sz w:val="24"/>
          <w:szCs w:val="24"/>
        </w:rPr>
        <w:t>ổ</w:t>
      </w:r>
      <w:r w:rsidRPr="002D67A0">
        <w:rPr>
          <w:sz w:val="24"/>
          <w:szCs w:val="24"/>
        </w:rPr>
        <w:t xml:space="preserve"> phi</w:t>
      </w:r>
      <w:r w:rsidR="00AF6C43" w:rsidRPr="002D67A0">
        <w:rPr>
          <w:sz w:val="24"/>
          <w:szCs w:val="24"/>
        </w:rPr>
        <w:t>ế</w:t>
      </w:r>
      <w:r w:rsidRPr="002D67A0">
        <w:rPr>
          <w:sz w:val="24"/>
          <w:szCs w:val="24"/>
        </w:rPr>
        <w:t xml:space="preserve">u và các chứng quyền cho phép người sở hữu mua cổ phiếu theo một giá xác </w:t>
      </w:r>
      <w:r w:rsidR="00AF6C43" w:rsidRPr="002D67A0">
        <w:rPr>
          <w:sz w:val="24"/>
          <w:szCs w:val="24"/>
        </w:rPr>
        <w:t>đ</w:t>
      </w:r>
      <w:r w:rsidRPr="002D67A0">
        <w:rPr>
          <w:sz w:val="24"/>
          <w:szCs w:val="24"/>
        </w:rPr>
        <w:t>ịnh trước theo quyết định của Đại hội đồng cổ đông và quy định của pháp luật.</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 xml:space="preserve">Quyết </w:t>
      </w:r>
      <w:r w:rsidR="00AF6C43" w:rsidRPr="002D67A0">
        <w:rPr>
          <w:sz w:val="24"/>
          <w:szCs w:val="24"/>
        </w:rPr>
        <w:t>đ</w:t>
      </w:r>
      <w:r w:rsidRPr="002D67A0">
        <w:rPr>
          <w:sz w:val="24"/>
          <w:szCs w:val="24"/>
        </w:rPr>
        <w:t>ịnh việc định giá tài sản góp vốn không phải là tiền Việt Nam, ngoại tệ tự do chuyển đổi, vàng;</w:t>
      </w:r>
    </w:p>
    <w:p w:rsidR="009108C5"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Đ</w:t>
      </w:r>
      <w:r w:rsidR="009108C5" w:rsidRPr="002D67A0">
        <w:rPr>
          <w:sz w:val="24"/>
          <w:szCs w:val="24"/>
        </w:rPr>
        <w:t>ề xuất việc tái c</w:t>
      </w:r>
      <w:r w:rsidRPr="002D67A0">
        <w:rPr>
          <w:sz w:val="24"/>
          <w:szCs w:val="24"/>
        </w:rPr>
        <w:t>ơ</w:t>
      </w:r>
      <w:r w:rsidR="009108C5" w:rsidRPr="002D67A0">
        <w:rPr>
          <w:sz w:val="24"/>
          <w:szCs w:val="24"/>
        </w:rPr>
        <w:t xml:space="preserve"> cấu, giải thể hoặc yêu cầu phá s</w:t>
      </w:r>
      <w:r w:rsidRPr="002D67A0">
        <w:rPr>
          <w:sz w:val="24"/>
          <w:szCs w:val="24"/>
        </w:rPr>
        <w:t>ả</w:t>
      </w:r>
      <w:r w:rsidR="009108C5" w:rsidRPr="002D67A0">
        <w:rPr>
          <w:sz w:val="24"/>
          <w:szCs w:val="24"/>
        </w:rPr>
        <w:t>n công ty;</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Thực hiện các khiếu nại của công ty về cán bộ quản lý cũng như quyết định lựa chọn đại diện của Công ty trong các thủ tục pháp lý chống lại cán bộ quản lý đó;</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Chịu trách nhiệm trước Đại hội đồng cổ đông về những sai phạm trong quàn lý, vi phạm điều lộ, vi phạm pháp luật, gây thiệt hại cho công ty.</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Các quyền và nhiệm vụ khác theo quy định của pháp luật và điều lệ cùa công ty .</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Mội đồng quản trị thông qua quyết định bằng biểu quyết tại cuộc họp, lấy ý kiến bằng văn bản hoặc hình thức khác. Mỗi thành viên Hội đồng quản trị có một phiếu biểu quyết.</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 xml:space="preserve">Khi thực hiện chức năng và nhiệm vụ cua mình, Hội đồng quàn trị tuân thà đúng quy </w:t>
      </w:r>
      <w:r w:rsidR="00AF6C43" w:rsidRPr="002D67A0">
        <w:rPr>
          <w:sz w:val="24"/>
          <w:szCs w:val="24"/>
        </w:rPr>
        <w:t>đ</w:t>
      </w:r>
      <w:r w:rsidRPr="002D67A0">
        <w:rPr>
          <w:sz w:val="24"/>
          <w:szCs w:val="24"/>
        </w:rPr>
        <w:t>ịnh c</w:t>
      </w:r>
      <w:r w:rsidR="00AF6C43" w:rsidRPr="002D67A0">
        <w:rPr>
          <w:sz w:val="24"/>
          <w:szCs w:val="24"/>
        </w:rPr>
        <w:t>ủ</w:t>
      </w:r>
      <w:r w:rsidRPr="002D67A0">
        <w:rPr>
          <w:sz w:val="24"/>
          <w:szCs w:val="24"/>
        </w:rPr>
        <w:t>a pháp luật, Điều lệ công ty và quyết định của Đại hội đồng cổ đông. Trong trường hợp quyết định do Hội đồng quản trị thông qua trái với quy định cùa pháp luật hoặc Điều lệ công t</w:t>
      </w:r>
      <w:r w:rsidR="00AF6C43" w:rsidRPr="002D67A0">
        <w:rPr>
          <w:sz w:val="24"/>
          <w:szCs w:val="24"/>
        </w:rPr>
        <w:t>y</w:t>
      </w:r>
      <w:r w:rsidRPr="002D67A0">
        <w:rPr>
          <w:sz w:val="24"/>
          <w:szCs w:val="24"/>
        </w:rPr>
        <w:t xml:space="preserve"> gây thiệt hại cho công ty thì các thành viên chấp thuận thông qua quyết định đó phải cùng liên đới chịu trách nhiệm cá nhàn về quyết </w:t>
      </w:r>
      <w:r w:rsidR="00AF6C43" w:rsidRPr="002D67A0">
        <w:rPr>
          <w:sz w:val="24"/>
          <w:szCs w:val="24"/>
        </w:rPr>
        <w:t>đ</w:t>
      </w:r>
      <w:r w:rsidRPr="002D67A0">
        <w:rPr>
          <w:sz w:val="24"/>
          <w:szCs w:val="24"/>
        </w:rPr>
        <w:t xml:space="preserve">ịnh đó và phải đền bù thiệt hại cho công ty; thành viên phản đối thông qua quyết định nói trên đuạc miễn trừ trách nhiệm. Trong trường hợp này, cổ </w:t>
      </w:r>
      <w:r w:rsidR="00A46BE8">
        <w:rPr>
          <w:sz w:val="24"/>
          <w:szCs w:val="24"/>
        </w:rPr>
        <w:t>đ</w:t>
      </w:r>
      <w:r w:rsidRPr="002D67A0">
        <w:rPr>
          <w:sz w:val="24"/>
          <w:szCs w:val="24"/>
        </w:rPr>
        <w:t>ông sở hữu cổ phần của công ty liên tục trong thòi hạn ít nhất một năm có quyền yêu cầu Hội dồng quàn trị đình chi thực hiện quyết định nói trên.</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 xml:space="preserve">Những vấn </w:t>
      </w:r>
      <w:r w:rsidR="00AF6C43" w:rsidRPr="002D67A0">
        <w:rPr>
          <w:sz w:val="24"/>
          <w:szCs w:val="24"/>
        </w:rPr>
        <w:t>đề</w:t>
      </w:r>
      <w:r w:rsidRPr="002D67A0">
        <w:rPr>
          <w:sz w:val="24"/>
          <w:szCs w:val="24"/>
        </w:rPr>
        <w:t xml:space="preserve"> sau đây phải được Hội đồng quản trị phê chuẩn:</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lastRenderedPageBreak/>
        <w:t>Quyết định việc thành lập Chi nhánh hoặc các Văn phòng đại diện của Công ty. Việc thành lập các Công tv con của Công ty;</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Các hợp đồng và giao dịch có giá trị nhỏ hơn 50% tồng giá trị tài s</w:t>
      </w:r>
      <w:r w:rsidR="00AF6C43" w:rsidRPr="002D67A0">
        <w:rPr>
          <w:sz w:val="24"/>
          <w:szCs w:val="24"/>
        </w:rPr>
        <w:t>ả</w:t>
      </w:r>
      <w:r w:rsidRPr="002D67A0">
        <w:rPr>
          <w:sz w:val="24"/>
          <w:szCs w:val="24"/>
        </w:rPr>
        <w:t>n doanh nghiệp ghi trong báo cáo tài chính g</w:t>
      </w:r>
      <w:r w:rsidR="00AF6C43" w:rsidRPr="002D67A0">
        <w:rPr>
          <w:sz w:val="24"/>
          <w:szCs w:val="24"/>
        </w:rPr>
        <w:t>ầ</w:t>
      </w:r>
      <w:r w:rsidRPr="002D67A0">
        <w:rPr>
          <w:sz w:val="24"/>
          <w:szCs w:val="24"/>
        </w:rPr>
        <w:t xml:space="preserve">n nhất. Trong trường hợp này, người đại diện theo pháp luật phải gửi </w:t>
      </w:r>
      <w:r w:rsidR="00AF6C43" w:rsidRPr="002D67A0">
        <w:rPr>
          <w:sz w:val="24"/>
          <w:szCs w:val="24"/>
        </w:rPr>
        <w:t>đ</w:t>
      </w:r>
      <w:r w:rsidRPr="002D67A0">
        <w:rPr>
          <w:sz w:val="24"/>
          <w:szCs w:val="24"/>
        </w:rPr>
        <w:t xml:space="preserve">ến các thành viên Hội </w:t>
      </w:r>
      <w:r w:rsidR="00AF6C43" w:rsidRPr="002D67A0">
        <w:rPr>
          <w:sz w:val="24"/>
          <w:szCs w:val="24"/>
        </w:rPr>
        <w:t>đ</w:t>
      </w:r>
      <w:r w:rsidRPr="002D67A0">
        <w:rPr>
          <w:sz w:val="24"/>
          <w:szCs w:val="24"/>
        </w:rPr>
        <w:t>ồng quản trị; niêm yết tại trụ sở chính, chi nhánh của công ty dự thảo hợp đồng hoặc thông báo nội dung chủ yếu c</w:t>
      </w:r>
      <w:r w:rsidR="00AF6C43" w:rsidRPr="002D67A0">
        <w:rPr>
          <w:sz w:val="24"/>
          <w:szCs w:val="24"/>
        </w:rPr>
        <w:t>ủ</w:t>
      </w:r>
      <w:r w:rsidRPr="002D67A0">
        <w:rPr>
          <w:sz w:val="24"/>
          <w:szCs w:val="24"/>
        </w:rPr>
        <w:t xml:space="preserve">a giao dịch. Hội </w:t>
      </w:r>
      <w:r w:rsidR="00AF6C43" w:rsidRPr="002D67A0">
        <w:rPr>
          <w:sz w:val="24"/>
          <w:szCs w:val="24"/>
        </w:rPr>
        <w:t>đ</w:t>
      </w:r>
      <w:r w:rsidRPr="002D67A0">
        <w:rPr>
          <w:sz w:val="24"/>
          <w:szCs w:val="24"/>
        </w:rPr>
        <w:t>ồng quản trị quy</w:t>
      </w:r>
      <w:r w:rsidR="00AF6C43" w:rsidRPr="002D67A0">
        <w:rPr>
          <w:sz w:val="24"/>
          <w:szCs w:val="24"/>
        </w:rPr>
        <w:t>ế</w:t>
      </w:r>
      <w:r w:rsidRPr="002D67A0">
        <w:rPr>
          <w:sz w:val="24"/>
          <w:szCs w:val="24"/>
        </w:rPr>
        <w:t>t định việc chấp thuận hợp đồng hoặc giao dịch trong thời hạn mười lăm ngày, kế từ ngày ni</w:t>
      </w:r>
      <w:r w:rsidR="00AF6C43" w:rsidRPr="002D67A0">
        <w:rPr>
          <w:sz w:val="24"/>
          <w:szCs w:val="24"/>
        </w:rPr>
        <w:t>ê</w:t>
      </w:r>
      <w:r w:rsidRPr="002D67A0">
        <w:rPr>
          <w:sz w:val="24"/>
          <w:szCs w:val="24"/>
        </w:rPr>
        <w:t>m yết; thành viên có lợi ích liên quan không có quyền bi</w:t>
      </w:r>
      <w:r w:rsidR="00AF6C43" w:rsidRPr="002D67A0">
        <w:rPr>
          <w:sz w:val="24"/>
          <w:szCs w:val="24"/>
        </w:rPr>
        <w:t>ể</w:t>
      </w:r>
      <w:r w:rsidRPr="002D67A0">
        <w:rPr>
          <w:sz w:val="24"/>
          <w:szCs w:val="24"/>
        </w:rPr>
        <w:t>u qu</w:t>
      </w:r>
      <w:r w:rsidR="00AF6C43" w:rsidRPr="002D67A0">
        <w:rPr>
          <w:sz w:val="24"/>
          <w:szCs w:val="24"/>
        </w:rPr>
        <w:t>yết</w:t>
      </w:r>
      <w:r w:rsidRPr="002D67A0">
        <w:rPr>
          <w:sz w:val="24"/>
          <w:szCs w:val="24"/>
        </w:rPr>
        <w:t>.</w:t>
      </w:r>
      <w:r w:rsidRPr="002D67A0">
        <w:rPr>
          <w:sz w:val="24"/>
          <w:szCs w:val="24"/>
        </w:rPr>
        <w:cr/>
      </w:r>
    </w:p>
    <w:p w:rsidR="009108C5"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Việc chỉ định và bã</w:t>
      </w:r>
      <w:r w:rsidR="009108C5" w:rsidRPr="002D67A0">
        <w:rPr>
          <w:sz w:val="24"/>
          <w:szCs w:val="24"/>
        </w:rPr>
        <w:t>i nhiệm những người được Công ty uỷ nhiệm là đại diện thương mại có thầm quyền và Luật sư của Công ty;</w:t>
      </w:r>
    </w:p>
    <w:p w:rsidR="009108C5" w:rsidRPr="002D67A0" w:rsidRDefault="009108C5" w:rsidP="00001738">
      <w:pPr>
        <w:pStyle w:val="Vnbnnidung20"/>
        <w:numPr>
          <w:ilvl w:val="0"/>
          <w:numId w:val="62"/>
        </w:numPr>
        <w:spacing w:before="0" w:after="0" w:line="288" w:lineRule="auto"/>
        <w:ind w:left="709" w:hanging="709"/>
        <w:jc w:val="both"/>
        <w:rPr>
          <w:sz w:val="24"/>
          <w:szCs w:val="24"/>
        </w:rPr>
      </w:pPr>
      <w:r w:rsidRPr="002D67A0">
        <w:rPr>
          <w:sz w:val="24"/>
          <w:szCs w:val="24"/>
        </w:rPr>
        <w:t>Việc vay n</w:t>
      </w:r>
      <w:r w:rsidR="00AF6C43" w:rsidRPr="002D67A0">
        <w:rPr>
          <w:sz w:val="24"/>
          <w:szCs w:val="24"/>
        </w:rPr>
        <w:t>ợ</w:t>
      </w:r>
      <w:r w:rsidRPr="002D67A0">
        <w:rPr>
          <w:sz w:val="24"/>
          <w:szCs w:val="24"/>
        </w:rPr>
        <w:t xml:space="preserve"> và việc thực hiện mọi khoản thế chấp, bảo đảm, bảo lãnh và bồi thường của C</w:t>
      </w:r>
      <w:r w:rsidR="00AF6C43" w:rsidRPr="002D67A0">
        <w:rPr>
          <w:sz w:val="24"/>
          <w:szCs w:val="24"/>
        </w:rPr>
        <w:t>ông ty</w:t>
      </w:r>
      <w:r w:rsidRPr="002D67A0">
        <w:rPr>
          <w:sz w:val="24"/>
          <w:szCs w:val="24"/>
        </w:rPr>
        <w:t>;</w:t>
      </w:r>
    </w:p>
    <w:p w:rsidR="009108C5" w:rsidRPr="002D67A0" w:rsidRDefault="009108C5" w:rsidP="00001738">
      <w:pPr>
        <w:pStyle w:val="Vnbnnidung20"/>
        <w:numPr>
          <w:ilvl w:val="0"/>
          <w:numId w:val="62"/>
        </w:numPr>
        <w:shd w:val="clear" w:color="auto" w:fill="auto"/>
        <w:spacing w:before="0" w:after="0" w:line="288" w:lineRule="auto"/>
        <w:ind w:left="709" w:hanging="709"/>
        <w:jc w:val="both"/>
        <w:rPr>
          <w:sz w:val="24"/>
          <w:szCs w:val="24"/>
        </w:rPr>
      </w:pPr>
      <w:r w:rsidRPr="002D67A0">
        <w:rPr>
          <w:sz w:val="24"/>
          <w:szCs w:val="24"/>
        </w:rPr>
        <w:t>Các khoán đầu tư không n</w:t>
      </w:r>
      <w:r w:rsidR="000E1464" w:rsidRPr="002D67A0">
        <w:rPr>
          <w:sz w:val="24"/>
          <w:szCs w:val="24"/>
        </w:rPr>
        <w:t>ằ</w:t>
      </w:r>
      <w:r w:rsidRPr="002D67A0">
        <w:rPr>
          <w:sz w:val="24"/>
          <w:szCs w:val="24"/>
        </w:rPr>
        <w:t>m trong kế hoạch kinh doanh và ngàn sách vượt quá 10% giá trị kế hoạch và ngân sách kinh doanh hàng năm;</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Việc mua hoặc bán Cổ phần của những Công ty khác được thành lập ở Việt Nam hay ở nước ngoài;</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Việc định giá tài sản góp vào Công ty không phải bằng tiền liên quan đến việc Phát hành Cổ phiếu hoặc Trái phiếu cùa Công ty, bao gồm vàng, quyền sử dụng đ</w:t>
      </w:r>
      <w:r w:rsidR="005979D8">
        <w:rPr>
          <w:sz w:val="24"/>
          <w:szCs w:val="24"/>
        </w:rPr>
        <w:t>ấ</w:t>
      </w:r>
      <w:r w:rsidRPr="002D67A0">
        <w:rPr>
          <w:sz w:val="24"/>
          <w:szCs w:val="24"/>
        </w:rPr>
        <w:t>t, quyền sở hữu trí tuệ, công nghệ và bí quyết công nghệ;</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Quvết định mua lại không quá 10% cổ phần đã phát hành theo từng loại. Quyết định mức giá mua lại cồ phần của Công ty ;</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Bất kỳ vấn đề kinh doanh hoặc giao dịch nào khác mà Hội đồng quvểt định cần phài cỏ sự chấp thuận trong phạm vi quvền hạn và trách nhiệm của mình;</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Quyết định giá mua hoặc thu hồi cổ phần của Công ty.</w:t>
      </w:r>
    </w:p>
    <w:p w:rsidR="00AF6C43" w:rsidRPr="002D67A0" w:rsidRDefault="00AF6C43" w:rsidP="00001738">
      <w:pPr>
        <w:pStyle w:val="Vnbnnidung20"/>
        <w:numPr>
          <w:ilvl w:val="0"/>
          <w:numId w:val="62"/>
        </w:numPr>
        <w:spacing w:before="0" w:after="0" w:line="288" w:lineRule="auto"/>
        <w:ind w:left="709" w:hanging="709"/>
        <w:jc w:val="both"/>
        <w:rPr>
          <w:sz w:val="24"/>
          <w:szCs w:val="24"/>
        </w:rPr>
      </w:pPr>
      <w:r w:rsidRPr="002D67A0">
        <w:rPr>
          <w:sz w:val="24"/>
          <w:szCs w:val="24"/>
        </w:rPr>
        <w:t xml:space="preserve">Hội đồng quản trị phải nộp báo cáo cho Đại hội đồng cổ đông về hoạt động của mình, cụ thể là về việc giám sát của Hội đồng đối với Tổng Giám đốc và những cán bộ quản lý khác trong năm tài chính. Nếu không có báo cáo của Hội </w:t>
      </w:r>
      <w:r w:rsidR="00250618">
        <w:rPr>
          <w:sz w:val="24"/>
          <w:szCs w:val="24"/>
        </w:rPr>
        <w:t>đ</w:t>
      </w:r>
      <w:r w:rsidRPr="002D67A0">
        <w:rPr>
          <w:sz w:val="24"/>
          <w:szCs w:val="24"/>
        </w:rPr>
        <w:t>ồng quản trị, báo cáo tài chính thường niên của Công ty sẽ bị coi là không có giá trị và chưa được Hội đồng thông qua.</w:t>
      </w:r>
    </w:p>
    <w:p w:rsidR="00AF6C43" w:rsidRPr="002D67A0" w:rsidRDefault="00AF6C43" w:rsidP="00001738">
      <w:pPr>
        <w:pStyle w:val="Vnbnnidung20"/>
        <w:numPr>
          <w:ilvl w:val="0"/>
          <w:numId w:val="62"/>
        </w:numPr>
        <w:shd w:val="clear" w:color="auto" w:fill="auto"/>
        <w:spacing w:before="0" w:after="0" w:line="288" w:lineRule="auto"/>
        <w:ind w:left="709" w:hanging="709"/>
        <w:jc w:val="both"/>
        <w:rPr>
          <w:sz w:val="24"/>
          <w:szCs w:val="24"/>
        </w:rPr>
      </w:pPr>
      <w:r w:rsidRPr="002D67A0">
        <w:rPr>
          <w:sz w:val="24"/>
          <w:szCs w:val="24"/>
        </w:rPr>
        <w:t>Hội đồng qu</w:t>
      </w:r>
      <w:r w:rsidR="003D5C78">
        <w:rPr>
          <w:sz w:val="24"/>
          <w:szCs w:val="24"/>
        </w:rPr>
        <w:t>ả</w:t>
      </w:r>
      <w:r w:rsidRPr="002D67A0">
        <w:rPr>
          <w:sz w:val="24"/>
          <w:szCs w:val="24"/>
        </w:rPr>
        <w:t>n trị có thể uỷ quyền cho viên chức cấp dưới và các cán bộ quản lý đại diện và hành động thay mặt cho Công ty, thậm chí cả khi vấn đề đòi hỏi việc đánh giá và đưa ra kết luận, trừ khi Luật pháp và Điều lệ quy định khác.</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 xml:space="preserve">Các thành viên Hội đồng quản trị (không kể các đại diện được ủy quyền thay thế) </w:t>
      </w:r>
      <w:r w:rsidR="00830B29" w:rsidRPr="002D67A0">
        <w:rPr>
          <w:sz w:val="24"/>
          <w:szCs w:val="24"/>
        </w:rPr>
        <w:t>đ</w:t>
      </w:r>
      <w:r w:rsidRPr="002D67A0">
        <w:rPr>
          <w:sz w:val="24"/>
          <w:szCs w:val="24"/>
        </w:rPr>
        <w:t xml:space="preserve">ược nhận thù lao cho công việc của họ với </w:t>
      </w:r>
      <w:r w:rsidR="00830B29" w:rsidRPr="002D67A0">
        <w:rPr>
          <w:sz w:val="24"/>
          <w:szCs w:val="24"/>
        </w:rPr>
        <w:t>t</w:t>
      </w:r>
      <w:r w:rsidRPr="002D67A0">
        <w:rPr>
          <w:sz w:val="24"/>
          <w:szCs w:val="24"/>
        </w:rPr>
        <w:t>ư cách là thành viên Hội đồng quản trị. Tổng mức thù lao cho Hội đồng qu</w:t>
      </w:r>
      <w:r w:rsidR="00EA4171">
        <w:rPr>
          <w:sz w:val="24"/>
          <w:szCs w:val="24"/>
        </w:rPr>
        <w:t>ả</w:t>
      </w:r>
      <w:r w:rsidRPr="002D67A0">
        <w:rPr>
          <w:sz w:val="24"/>
          <w:szCs w:val="24"/>
        </w:rPr>
        <w:t xml:space="preserve">n trị sẽ do Đại hội </w:t>
      </w:r>
      <w:r w:rsidR="001E79CA">
        <w:rPr>
          <w:sz w:val="24"/>
          <w:szCs w:val="24"/>
        </w:rPr>
        <w:t>đ</w:t>
      </w:r>
      <w:r w:rsidRPr="002D67A0">
        <w:rPr>
          <w:sz w:val="24"/>
          <w:szCs w:val="24"/>
        </w:rPr>
        <w:t xml:space="preserve">ồng cả đồng quyết </w:t>
      </w:r>
      <w:r w:rsidR="00830B29" w:rsidRPr="002D67A0">
        <w:rPr>
          <w:sz w:val="24"/>
          <w:szCs w:val="24"/>
        </w:rPr>
        <w:t>đị</w:t>
      </w:r>
      <w:r w:rsidRPr="002D67A0">
        <w:rPr>
          <w:sz w:val="24"/>
          <w:szCs w:val="24"/>
        </w:rPr>
        <w:t>nh. Khoản thù lao này s</w:t>
      </w:r>
      <w:r w:rsidR="00830B29" w:rsidRPr="002D67A0">
        <w:rPr>
          <w:sz w:val="24"/>
          <w:szCs w:val="24"/>
        </w:rPr>
        <w:t xml:space="preserve">ẽ </w:t>
      </w:r>
      <w:r w:rsidRPr="002D67A0">
        <w:rPr>
          <w:sz w:val="24"/>
          <w:szCs w:val="24"/>
        </w:rPr>
        <w:t>được chia cho các thành viên Hội đồng quàn trị theo thỏa thuận trong Hội đồn</w:t>
      </w:r>
      <w:r w:rsidR="00830B29" w:rsidRPr="002D67A0">
        <w:rPr>
          <w:sz w:val="24"/>
          <w:szCs w:val="24"/>
        </w:rPr>
        <w:t>g</w:t>
      </w:r>
      <w:r w:rsidRPr="002D67A0">
        <w:rPr>
          <w:sz w:val="24"/>
          <w:szCs w:val="24"/>
        </w:rPr>
        <w:t>; nếu không thỏa thuận được thì chia đều.</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Tống số tiền trả thù lao cho các thành viên Hội đồng qu</w:t>
      </w:r>
      <w:r w:rsidR="00830B29" w:rsidRPr="002D67A0">
        <w:rPr>
          <w:sz w:val="24"/>
          <w:szCs w:val="24"/>
        </w:rPr>
        <w:t>ả</w:t>
      </w:r>
      <w:r w:rsidRPr="002D67A0">
        <w:rPr>
          <w:sz w:val="24"/>
          <w:szCs w:val="24"/>
        </w:rPr>
        <w:t>n trị và số tiền mà mỗi thành viên được nhận phải đư</w:t>
      </w:r>
      <w:r w:rsidR="00830B29" w:rsidRPr="002D67A0">
        <w:rPr>
          <w:sz w:val="24"/>
          <w:szCs w:val="24"/>
        </w:rPr>
        <w:t>ợ</w:t>
      </w:r>
      <w:r w:rsidRPr="002D67A0">
        <w:rPr>
          <w:sz w:val="24"/>
          <w:szCs w:val="24"/>
        </w:rPr>
        <w:t>c ghi chú chi tiết trong Báo cáo thường ni</w:t>
      </w:r>
      <w:r w:rsidR="00830B29" w:rsidRPr="002D67A0">
        <w:rPr>
          <w:sz w:val="24"/>
          <w:szCs w:val="24"/>
        </w:rPr>
        <w:t>ê</w:t>
      </w:r>
      <w:r w:rsidRPr="002D67A0">
        <w:rPr>
          <w:sz w:val="24"/>
          <w:szCs w:val="24"/>
        </w:rPr>
        <w:t>n của Công ty.</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Mọi thành viên nắm giữ bất kỳ một chức vụ điều hành nào (bao gồm cà chức vụ Chủ tịch hoặc Phó Chủ tịch và không tính đến việc chức vụ đó có được nắm giữ trong một khuôn khổ mang tính chất điều hành hay không), hoặc thành viên làm việc tại các tiểu ban của Hội đồng, hoặc thành viên thực hiện những công việc khác mà theo quan đi</w:t>
      </w:r>
      <w:r w:rsidR="004A58AA">
        <w:rPr>
          <w:sz w:val="24"/>
          <w:szCs w:val="24"/>
        </w:rPr>
        <w:t>ể</w:t>
      </w:r>
      <w:r w:rsidRPr="002D67A0">
        <w:rPr>
          <w:sz w:val="24"/>
          <w:szCs w:val="24"/>
        </w:rPr>
        <w:t>m cùa Hội dồng quản trị là n</w:t>
      </w:r>
      <w:r w:rsidR="00CE5BA9">
        <w:rPr>
          <w:sz w:val="24"/>
          <w:szCs w:val="24"/>
        </w:rPr>
        <w:t>ằ</w:t>
      </w:r>
      <w:r w:rsidRPr="002D67A0">
        <w:rPr>
          <w:sz w:val="24"/>
          <w:szCs w:val="24"/>
        </w:rPr>
        <w:t>m ngoài phạm vi nhiệm vụ thông thường của một thành viên Hội đồng qu</w:t>
      </w:r>
      <w:r w:rsidR="00576AFF">
        <w:rPr>
          <w:sz w:val="24"/>
          <w:szCs w:val="24"/>
        </w:rPr>
        <w:t>ả</w:t>
      </w:r>
      <w:r w:rsidRPr="002D67A0">
        <w:rPr>
          <w:sz w:val="24"/>
          <w:szCs w:val="24"/>
        </w:rPr>
        <w:t xml:space="preserve">n trị, </w:t>
      </w:r>
      <w:r w:rsidRPr="002D67A0">
        <w:rPr>
          <w:sz w:val="24"/>
          <w:szCs w:val="24"/>
        </w:rPr>
        <w:lastRenderedPageBreak/>
        <w:t>có thể được trả thêm tiền thù lao dưới dạng một khoản tiền công trọn gói theo từng lần, lương, hoa hồng, phần trăm lợi nhuận, hoặc dưới hình thúc khác theo quyết định của Hội đồng quản trị.</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 xml:space="preserve">Các thành viên Hội đồng quản trị có quyền được thanh toán tất cả các chi phí đi lại, ăn </w:t>
      </w:r>
      <w:r w:rsidR="00830B29" w:rsidRPr="002D67A0">
        <w:rPr>
          <w:sz w:val="24"/>
          <w:szCs w:val="24"/>
        </w:rPr>
        <w:t>ở</w:t>
      </w:r>
      <w:r w:rsidRPr="002D67A0">
        <w:rPr>
          <w:sz w:val="24"/>
          <w:szCs w:val="24"/>
        </w:rPr>
        <w:t xml:space="preserve"> và các khoản chi phí hợp lý khác mà họ đã phải chi tr</w:t>
      </w:r>
      <w:r w:rsidR="008940BD">
        <w:rPr>
          <w:sz w:val="24"/>
          <w:szCs w:val="24"/>
        </w:rPr>
        <w:t>ả</w:t>
      </w:r>
      <w:r w:rsidRPr="002D67A0">
        <w:rPr>
          <w:sz w:val="24"/>
          <w:szCs w:val="24"/>
        </w:rPr>
        <w:t xml:space="preserve"> khi thực hiện trách nhiệm thành viên Hội đồng qu</w:t>
      </w:r>
      <w:r w:rsidR="00B9479B">
        <w:rPr>
          <w:sz w:val="24"/>
          <w:szCs w:val="24"/>
        </w:rPr>
        <w:t>ả</w:t>
      </w:r>
      <w:r w:rsidRPr="002D67A0">
        <w:rPr>
          <w:sz w:val="24"/>
          <w:szCs w:val="24"/>
        </w:rPr>
        <w:t>n trị c</w:t>
      </w:r>
      <w:r w:rsidR="00830B29" w:rsidRPr="002D67A0">
        <w:rPr>
          <w:sz w:val="24"/>
          <w:szCs w:val="24"/>
        </w:rPr>
        <w:t>ủ</w:t>
      </w:r>
      <w:r w:rsidRPr="002D67A0">
        <w:rPr>
          <w:sz w:val="24"/>
          <w:szCs w:val="24"/>
        </w:rPr>
        <w:t>a mình, kể cả mọi chì phí phát s</w:t>
      </w:r>
      <w:r w:rsidR="00830B29" w:rsidRPr="002D67A0">
        <w:rPr>
          <w:sz w:val="24"/>
          <w:szCs w:val="24"/>
        </w:rPr>
        <w:t>i</w:t>
      </w:r>
      <w:r w:rsidRPr="002D67A0">
        <w:rPr>
          <w:sz w:val="24"/>
          <w:szCs w:val="24"/>
        </w:rPr>
        <w:t>nh trong việc tới tham dự các cuộc họp của Hội đồng, hoặc các tiểu ban của Hội đồng</w:t>
      </w:r>
      <w:r w:rsidR="00830B29" w:rsidRPr="002D67A0">
        <w:rPr>
          <w:sz w:val="24"/>
          <w:szCs w:val="24"/>
        </w:rPr>
        <w:t xml:space="preserve"> quản trị hoặc Đại hội đồng cổ đ</w:t>
      </w:r>
      <w:r w:rsidRPr="002D67A0">
        <w:rPr>
          <w:sz w:val="24"/>
          <w:szCs w:val="24"/>
        </w:rPr>
        <w:t>ông.</w:t>
      </w:r>
      <w:r w:rsidRPr="002D67A0">
        <w:rPr>
          <w:rFonts w:ascii="Cambria Math" w:hAnsi="Cambria Math"/>
          <w:sz w:val="24"/>
          <w:szCs w:val="24"/>
        </w:rPr>
        <w:t> </w:t>
      </w:r>
    </w:p>
    <w:p w:rsidR="00AF6C43" w:rsidRPr="002D67A0" w:rsidRDefault="00830B29" w:rsidP="00001738">
      <w:pPr>
        <w:pStyle w:val="Vnbnnidung20"/>
        <w:numPr>
          <w:ilvl w:val="0"/>
          <w:numId w:val="63"/>
        </w:numPr>
        <w:spacing w:before="0" w:after="0" w:line="288" w:lineRule="auto"/>
        <w:ind w:left="709" w:hanging="709"/>
        <w:jc w:val="both"/>
        <w:rPr>
          <w:sz w:val="24"/>
          <w:szCs w:val="24"/>
        </w:rPr>
      </w:pPr>
      <w:r w:rsidRPr="002D67A0">
        <w:rPr>
          <w:sz w:val="24"/>
          <w:szCs w:val="24"/>
        </w:rPr>
        <w:t>N</w:t>
      </w:r>
      <w:r w:rsidR="00AF6C43" w:rsidRPr="002D67A0">
        <w:rPr>
          <w:sz w:val="24"/>
          <w:szCs w:val="24"/>
        </w:rPr>
        <w:t>ghĩa vụ, trách nhiệm của một thành viên Hội đông quản trị. Thành viên Hội đông quàn trị thực hiện uỷ quyền cho người khác vẫn phải chịu trách nhiệm về những hành vi mà người được uỷ quyền đã thực hiện trong thời hạn uỷ quyền;</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Thành viên Hội đông quản trị thay th</w:t>
      </w:r>
      <w:r w:rsidR="00830B29" w:rsidRPr="002D67A0">
        <w:rPr>
          <w:sz w:val="24"/>
          <w:szCs w:val="24"/>
        </w:rPr>
        <w:t xml:space="preserve">ế </w:t>
      </w:r>
      <w:r w:rsidRPr="002D67A0">
        <w:rPr>
          <w:sz w:val="24"/>
          <w:szCs w:val="24"/>
        </w:rPr>
        <w:t>sẽ có quy</w:t>
      </w:r>
      <w:r w:rsidR="00830B29" w:rsidRPr="002D67A0">
        <w:rPr>
          <w:sz w:val="24"/>
          <w:szCs w:val="24"/>
        </w:rPr>
        <w:t>ề</w:t>
      </w:r>
      <w:r w:rsidRPr="002D67A0">
        <w:rPr>
          <w:sz w:val="24"/>
          <w:szCs w:val="24"/>
        </w:rPr>
        <w:t>n nhận được thông báo vê mọi cuộc họp của Hội đồng quản trị và của các tiểu ban thuộc Hội đồng quản trị mà người chỉ định anh ta là thành viên, có quyền tham gia và biểu quyết tại bất kỳ cuộc họp nào mà ở đó thành viên Hội đồng quản trị chỉ định anh ta không có mặt, và được uỷ quyền để thực hiện tất cả các chức năng của người chỉ định như là thành viên cùa Hội đồng quàn trị trong trường hợp người chi định vẳng mặt nhưng không có quyền nhận bất kỳ khoản thù lao nào từ phía Công ty cho công việc cùa mình với tư cách là thành viên Hội đồng quàn trị thay thế. Tuy nhiên, Công ty không bắt buộc phải gửi thông báo về các cuộc họp nói trên cho thành viên Hội đồng quản trị thay thẻ không có mặt tại Việt Nam.</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Thành viên thay th</w:t>
      </w:r>
      <w:r w:rsidR="00830B29" w:rsidRPr="002D67A0">
        <w:rPr>
          <w:sz w:val="24"/>
          <w:szCs w:val="24"/>
        </w:rPr>
        <w:t>ế</w:t>
      </w:r>
      <w:r w:rsidRPr="002D67A0">
        <w:rPr>
          <w:sz w:val="24"/>
          <w:szCs w:val="24"/>
        </w:rPr>
        <w:t xml:space="preserve"> sẽ phải từ b</w:t>
      </w:r>
      <w:r w:rsidR="00830B29" w:rsidRPr="002D67A0">
        <w:rPr>
          <w:sz w:val="24"/>
          <w:szCs w:val="24"/>
        </w:rPr>
        <w:t>ỏ</w:t>
      </w:r>
      <w:r w:rsidRPr="002D67A0">
        <w:rPr>
          <w:sz w:val="24"/>
          <w:szCs w:val="24"/>
        </w:rPr>
        <w:t xml:space="preserve"> tư cách thành viên Hội đông quản trị nêu người chỉ định anh ta không có tư cách thành viên Hội đồng quản trị nữa. Nhưng nếu một thành viên Hội đồng quản trị hết nhiệm kỳ nhưng lại được tái bổ nhiệm hoặc được coi là đã được tái bổ nhiệm trong cùng Đại hội đồng cổ đông mà thành viên đ</w:t>
      </w:r>
      <w:r w:rsidR="00830B29" w:rsidRPr="002D67A0">
        <w:rPr>
          <w:sz w:val="24"/>
          <w:szCs w:val="24"/>
        </w:rPr>
        <w:t>ó</w:t>
      </w:r>
      <w:r w:rsidRPr="002D67A0">
        <w:rPr>
          <w:sz w:val="24"/>
          <w:szCs w:val="24"/>
        </w:rPr>
        <w:t xml:space="preserve"> thôi giữ chức do hết nhiệm kỳ thì việc chỉ định thành viên thay thế do người này thực hiện ngay trước thời điểm hết nhiệm kỳ sẽ tiểp tục có hiệu lực sau khi thành viên đó dược tái bổ nhiệm.</w:t>
      </w:r>
    </w:p>
    <w:p w:rsidR="00AF6C43"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Việc chỉ định hoặc bãi nhiệm thành viên thay thê phải dược thực hiện theo hình thức</w:t>
      </w:r>
      <w:r w:rsidR="007A67E0" w:rsidRPr="002D67A0">
        <w:rPr>
          <w:sz w:val="24"/>
          <w:szCs w:val="24"/>
        </w:rPr>
        <w:t xml:space="preserve"> </w:t>
      </w:r>
      <w:r w:rsidRPr="002D67A0">
        <w:rPr>
          <w:sz w:val="24"/>
          <w:szCs w:val="24"/>
        </w:rPr>
        <w:t>một văn b</w:t>
      </w:r>
      <w:r w:rsidR="00830B29" w:rsidRPr="002D67A0">
        <w:rPr>
          <w:sz w:val="24"/>
          <w:szCs w:val="24"/>
        </w:rPr>
        <w:t>ả</w:t>
      </w:r>
      <w:r w:rsidRPr="002D67A0">
        <w:rPr>
          <w:sz w:val="24"/>
          <w:szCs w:val="24"/>
        </w:rPr>
        <w:t>n thông báo do thành viên Hội đông quản trị chỉ định hoặc bãi nhiệm ngư</w:t>
      </w:r>
      <w:r w:rsidR="00830B29" w:rsidRPr="002D67A0">
        <w:rPr>
          <w:sz w:val="24"/>
          <w:szCs w:val="24"/>
        </w:rPr>
        <w:t>ời thay thế</w:t>
      </w:r>
      <w:r w:rsidRPr="002D67A0">
        <w:rPr>
          <w:sz w:val="24"/>
          <w:szCs w:val="24"/>
        </w:rPr>
        <w:t xml:space="preserve"> ký gửi cho Công ty hoặc hình thức khác do Hội đồng quản trị phê chuẩn.</w:t>
      </w:r>
    </w:p>
    <w:p w:rsidR="007A67E0" w:rsidRPr="002D67A0" w:rsidRDefault="00AF6C43" w:rsidP="00001738">
      <w:pPr>
        <w:pStyle w:val="Vnbnnidung20"/>
        <w:numPr>
          <w:ilvl w:val="0"/>
          <w:numId w:val="63"/>
        </w:numPr>
        <w:spacing w:before="0" w:after="0" w:line="288" w:lineRule="auto"/>
        <w:ind w:left="709" w:hanging="709"/>
        <w:jc w:val="both"/>
        <w:rPr>
          <w:sz w:val="24"/>
          <w:szCs w:val="24"/>
        </w:rPr>
      </w:pPr>
      <w:r w:rsidRPr="002D67A0">
        <w:rPr>
          <w:sz w:val="24"/>
          <w:szCs w:val="24"/>
        </w:rPr>
        <w:t>Ngoài những quy định khác đã được nêu trong Điêu lệ này, một thành viên thay th</w:t>
      </w:r>
      <w:r w:rsidR="00830B29" w:rsidRPr="002D67A0">
        <w:rPr>
          <w:sz w:val="24"/>
          <w:szCs w:val="24"/>
        </w:rPr>
        <w:t>ế</w:t>
      </w:r>
      <w:r w:rsidRPr="002D67A0">
        <w:rPr>
          <w:sz w:val="24"/>
          <w:szCs w:val="24"/>
        </w:rPr>
        <w:t xml:space="preserve"> sẽ được coi là thành viên Hội đồng quản trị về mọi phương diện và phải chịu trách nhiệm cá nh</w:t>
      </w:r>
      <w:r w:rsidR="00830B29" w:rsidRPr="002D67A0">
        <w:rPr>
          <w:sz w:val="24"/>
          <w:szCs w:val="24"/>
        </w:rPr>
        <w:t>â</w:t>
      </w:r>
      <w:r w:rsidRPr="002D67A0">
        <w:rPr>
          <w:sz w:val="24"/>
          <w:szCs w:val="24"/>
        </w:rPr>
        <w:t>n về hành vi và sai lầm của mình mà không được coi là người đại diện thừa hành sự uỷ quyền của thành viên Hội đồng quản trị đã chi định mình.</w:t>
      </w:r>
    </w:p>
    <w:p w:rsidR="00AF6C43" w:rsidRPr="002D67A0" w:rsidRDefault="00AF6C43" w:rsidP="003C7FD6">
      <w:pPr>
        <w:pStyle w:val="Vnbnnidung20"/>
        <w:spacing w:before="0" w:after="0" w:line="288" w:lineRule="auto"/>
        <w:ind w:left="709" w:firstLine="0"/>
        <w:jc w:val="both"/>
        <w:outlineLvl w:val="1"/>
        <w:rPr>
          <w:sz w:val="24"/>
          <w:szCs w:val="24"/>
        </w:rPr>
      </w:pPr>
      <w:bookmarkStart w:id="41" w:name="_Toc511114000"/>
      <w:r w:rsidRPr="002D67A0">
        <w:rPr>
          <w:b/>
          <w:sz w:val="24"/>
          <w:szCs w:val="24"/>
        </w:rPr>
        <w:t>Đ</w:t>
      </w:r>
      <w:r w:rsidR="00830B29" w:rsidRPr="002D67A0">
        <w:rPr>
          <w:b/>
          <w:sz w:val="24"/>
          <w:szCs w:val="24"/>
        </w:rPr>
        <w:t>iều 21. Các cuộ</w:t>
      </w:r>
      <w:r w:rsidRPr="002D67A0">
        <w:rPr>
          <w:b/>
          <w:sz w:val="24"/>
          <w:szCs w:val="24"/>
        </w:rPr>
        <w:t>c họp của Hội đ</w:t>
      </w:r>
      <w:r w:rsidR="00830B29" w:rsidRPr="002D67A0">
        <w:rPr>
          <w:b/>
          <w:sz w:val="24"/>
          <w:szCs w:val="24"/>
        </w:rPr>
        <w:t>ồ</w:t>
      </w:r>
      <w:r w:rsidRPr="002D67A0">
        <w:rPr>
          <w:b/>
          <w:sz w:val="24"/>
          <w:szCs w:val="24"/>
        </w:rPr>
        <w:t>ng quản trị.</w:t>
      </w:r>
      <w:bookmarkEnd w:id="41"/>
    </w:p>
    <w:p w:rsidR="00AF6C43" w:rsidRPr="002D67A0" w:rsidRDefault="00AF6C43" w:rsidP="00001738">
      <w:pPr>
        <w:pStyle w:val="Vnbnnidung20"/>
        <w:numPr>
          <w:ilvl w:val="0"/>
          <w:numId w:val="64"/>
        </w:numPr>
        <w:spacing w:before="0" w:after="0" w:line="288" w:lineRule="auto"/>
        <w:ind w:left="720" w:hanging="578"/>
        <w:jc w:val="both"/>
        <w:rPr>
          <w:sz w:val="24"/>
          <w:szCs w:val="24"/>
        </w:rPr>
      </w:pPr>
      <w:r w:rsidRPr="002D67A0">
        <w:rPr>
          <w:sz w:val="24"/>
          <w:szCs w:val="24"/>
        </w:rPr>
        <w:t>Cuộc họp bâu Chủ tịch. Cuộc họp đ</w:t>
      </w:r>
      <w:r w:rsidR="00830B29" w:rsidRPr="002D67A0">
        <w:rPr>
          <w:sz w:val="24"/>
          <w:szCs w:val="24"/>
        </w:rPr>
        <w:t>ầ</w:t>
      </w:r>
      <w:r w:rsidRPr="002D67A0">
        <w:rPr>
          <w:sz w:val="24"/>
          <w:szCs w:val="24"/>
        </w:rPr>
        <w:t>u tiên của nhiệm kỳ Hội đ</w:t>
      </w:r>
      <w:r w:rsidR="00830B29" w:rsidRPr="002D67A0">
        <w:rPr>
          <w:sz w:val="24"/>
          <w:szCs w:val="24"/>
        </w:rPr>
        <w:t>ồ</w:t>
      </w:r>
      <w:r w:rsidRPr="002D67A0">
        <w:rPr>
          <w:sz w:val="24"/>
          <w:szCs w:val="24"/>
        </w:rPr>
        <w:t>ng qu</w:t>
      </w:r>
      <w:r w:rsidR="00830B29" w:rsidRPr="002D67A0">
        <w:rPr>
          <w:sz w:val="24"/>
          <w:szCs w:val="24"/>
        </w:rPr>
        <w:t>ả</w:t>
      </w:r>
      <w:r w:rsidRPr="002D67A0">
        <w:rPr>
          <w:sz w:val="24"/>
          <w:szCs w:val="24"/>
        </w:rPr>
        <w:t>n trị đ</w:t>
      </w:r>
      <w:r w:rsidR="00830B29" w:rsidRPr="002D67A0">
        <w:rPr>
          <w:sz w:val="24"/>
          <w:szCs w:val="24"/>
        </w:rPr>
        <w:t>ể</w:t>
      </w:r>
      <w:r w:rsidRPr="002D67A0">
        <w:rPr>
          <w:sz w:val="24"/>
          <w:szCs w:val="24"/>
        </w:rPr>
        <w:t xml:space="preserve"> b</w:t>
      </w:r>
      <w:r w:rsidR="00830B29" w:rsidRPr="002D67A0">
        <w:rPr>
          <w:sz w:val="24"/>
          <w:szCs w:val="24"/>
        </w:rPr>
        <w:t>ầ</w:t>
      </w:r>
      <w:r w:rsidRPr="002D67A0">
        <w:rPr>
          <w:sz w:val="24"/>
          <w:szCs w:val="24"/>
        </w:rPr>
        <w:t>u Chủ tịch và ra các quyểt định khác thuộc thẩm quyền phải được tiến hành trong thời hạn bảy ngày làm việc, kể từ ngày kết thúc bầu cử Hội đồng quản trị nhiệm kỳ đó. Cuộc họp này do thành viên có số phiếu bầu cao nhất triệu tập. Trường hợp c</w:t>
      </w:r>
      <w:r w:rsidR="00830B29" w:rsidRPr="002D67A0">
        <w:rPr>
          <w:sz w:val="24"/>
          <w:szCs w:val="24"/>
        </w:rPr>
        <w:t>ó</w:t>
      </w:r>
      <w:r w:rsidRPr="002D67A0">
        <w:rPr>
          <w:sz w:val="24"/>
          <w:szCs w:val="24"/>
        </w:rPr>
        <w:t xml:space="preserve"> nhiều hơn một thành viên có số phiếu bầu cao nhất và ngang nhau thì một người trong số họ</w:t>
      </w:r>
      <w:r w:rsidR="00830B29" w:rsidRPr="002D67A0">
        <w:rPr>
          <w:sz w:val="24"/>
          <w:szCs w:val="24"/>
        </w:rPr>
        <w:t xml:space="preserve"> </w:t>
      </w:r>
      <w:r w:rsidRPr="002D67A0">
        <w:rPr>
          <w:sz w:val="24"/>
          <w:szCs w:val="24"/>
        </w:rPr>
        <w:t>triệu tập họp Hội đ</w:t>
      </w:r>
      <w:r w:rsidR="00830B29" w:rsidRPr="002D67A0">
        <w:rPr>
          <w:sz w:val="24"/>
          <w:szCs w:val="24"/>
        </w:rPr>
        <w:t>ồ</w:t>
      </w:r>
      <w:r w:rsidRPr="002D67A0">
        <w:rPr>
          <w:sz w:val="24"/>
          <w:szCs w:val="24"/>
        </w:rPr>
        <w:t>ng quản trị.</w:t>
      </w:r>
    </w:p>
    <w:p w:rsidR="00AF6C43" w:rsidRPr="002D67A0" w:rsidRDefault="00AF6C43" w:rsidP="00001738">
      <w:pPr>
        <w:pStyle w:val="Vnbnnidung20"/>
        <w:numPr>
          <w:ilvl w:val="0"/>
          <w:numId w:val="64"/>
        </w:numPr>
        <w:spacing w:before="0" w:after="0" w:line="288" w:lineRule="auto"/>
        <w:ind w:left="709" w:hanging="567"/>
        <w:jc w:val="both"/>
        <w:rPr>
          <w:sz w:val="24"/>
          <w:szCs w:val="24"/>
        </w:rPr>
      </w:pPr>
      <w:r w:rsidRPr="002D67A0">
        <w:rPr>
          <w:sz w:val="24"/>
          <w:szCs w:val="24"/>
        </w:rPr>
        <w:t>Các cuộc họp thường kỳ. Chủ tịch Hội đông quản trị phải triệu tập các cuộc họp Hội đồng quản trị, lập chương trình nghị sự, thời gian và địa điểm họp ít nhất bày (07) ngày trước ngày họp dự kiến. Chủ tịch có thể triệu tập họp bất kỳ khi nào thấy cần thiết, nhưng ít nhất là mỗi quý phải họp một l</w:t>
      </w:r>
      <w:r w:rsidR="007A40CC" w:rsidRPr="002D67A0">
        <w:rPr>
          <w:sz w:val="24"/>
          <w:szCs w:val="24"/>
        </w:rPr>
        <w:t>ần</w:t>
      </w:r>
      <w:r w:rsidRPr="002D67A0">
        <w:rPr>
          <w:sz w:val="24"/>
          <w:szCs w:val="24"/>
        </w:rPr>
        <w:t xml:space="preserve">. </w:t>
      </w:r>
    </w:p>
    <w:p w:rsidR="007A40CC" w:rsidRPr="002D67A0" w:rsidRDefault="007A67E0" w:rsidP="003C7FD6">
      <w:pPr>
        <w:pStyle w:val="Vnbnnidung20"/>
        <w:spacing w:before="120" w:after="0" w:line="288" w:lineRule="auto"/>
        <w:ind w:left="709" w:firstLine="0"/>
        <w:jc w:val="both"/>
        <w:outlineLvl w:val="1"/>
        <w:rPr>
          <w:b/>
          <w:sz w:val="24"/>
          <w:szCs w:val="24"/>
        </w:rPr>
      </w:pPr>
      <w:r w:rsidRPr="002D67A0">
        <w:rPr>
          <w:b/>
          <w:sz w:val="24"/>
          <w:szCs w:val="24"/>
        </w:rPr>
        <w:tab/>
      </w:r>
      <w:bookmarkStart w:id="42" w:name="_Toc511114001"/>
      <w:r w:rsidR="007A40CC" w:rsidRPr="002D67A0">
        <w:rPr>
          <w:b/>
          <w:sz w:val="24"/>
          <w:szCs w:val="24"/>
        </w:rPr>
        <w:t>Điều 22. Chủ tịch, Phó chủ tịch Hội đồng quản trị.</w:t>
      </w:r>
      <w:bookmarkEnd w:id="42"/>
    </w:p>
    <w:p w:rsidR="007A40CC" w:rsidRPr="002D67A0" w:rsidRDefault="007A40CC" w:rsidP="00001738">
      <w:pPr>
        <w:pStyle w:val="Vnbnnidung20"/>
        <w:numPr>
          <w:ilvl w:val="0"/>
          <w:numId w:val="65"/>
        </w:numPr>
        <w:spacing w:before="0" w:after="0" w:line="288" w:lineRule="auto"/>
        <w:ind w:left="709" w:hanging="709"/>
        <w:jc w:val="both"/>
        <w:rPr>
          <w:sz w:val="24"/>
          <w:szCs w:val="24"/>
        </w:rPr>
      </w:pPr>
      <w:r w:rsidRPr="002D67A0">
        <w:rPr>
          <w:sz w:val="24"/>
          <w:szCs w:val="24"/>
        </w:rPr>
        <w:lastRenderedPageBreak/>
        <w:t>Hội đồng quản trị lựa chọn trong  số các thành viên của mình để bầu ra một Chủ tịch và một Phó chủ tịch. Trừ khi Đại hội đồng cồ đông quyết định khác, Chủ tịch Hội đồng quản trị sẽ không kiêm chức Tổng Giám đốc Công ty. Nếu c</w:t>
      </w:r>
      <w:r w:rsidR="00AB459E">
        <w:rPr>
          <w:sz w:val="24"/>
          <w:szCs w:val="24"/>
        </w:rPr>
        <w:t>ổ</w:t>
      </w:r>
      <w:r w:rsidRPr="002D67A0">
        <w:rPr>
          <w:sz w:val="24"/>
          <w:szCs w:val="24"/>
        </w:rPr>
        <w:t xml:space="preserve"> đ</w:t>
      </w:r>
      <w:r w:rsidR="00AB459E">
        <w:rPr>
          <w:sz w:val="24"/>
          <w:szCs w:val="24"/>
        </w:rPr>
        <w:t>ô</w:t>
      </w:r>
      <w:r w:rsidRPr="002D67A0">
        <w:rPr>
          <w:sz w:val="24"/>
          <w:szCs w:val="24"/>
        </w:rPr>
        <w:t>ng chấp thuận rằng Chủ tịch có thể đồng thời là Tổng Giám đốc, quyết định này cần phải được khẳng định hàng năm vào kỳ Đại hội đồng cổ đông thường niên.</w:t>
      </w:r>
    </w:p>
    <w:p w:rsidR="007A40CC" w:rsidRPr="002D67A0" w:rsidRDefault="007A40CC" w:rsidP="00001738">
      <w:pPr>
        <w:pStyle w:val="Vnbnnidung20"/>
        <w:numPr>
          <w:ilvl w:val="0"/>
          <w:numId w:val="65"/>
        </w:numPr>
        <w:spacing w:before="0" w:after="0" w:line="288" w:lineRule="auto"/>
        <w:ind w:left="709" w:hanging="709"/>
        <w:jc w:val="both"/>
        <w:rPr>
          <w:sz w:val="24"/>
          <w:szCs w:val="24"/>
        </w:rPr>
      </w:pPr>
      <w:r w:rsidRPr="002D67A0">
        <w:rPr>
          <w:sz w:val="24"/>
          <w:szCs w:val="24"/>
        </w:rPr>
        <w:t>Chủ tịch Hội đòng quản trị có các quyền và nhiệm vụ sau đây:</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a)</w:t>
      </w:r>
      <w:r w:rsidRPr="002D67A0">
        <w:rPr>
          <w:sz w:val="24"/>
          <w:szCs w:val="24"/>
        </w:rPr>
        <w:tab/>
        <w:t>Lập chương trình, kế hoạch hoạt động của Hội đồng quàn trị;</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b)</w:t>
      </w:r>
      <w:r w:rsidRPr="002D67A0">
        <w:rPr>
          <w:sz w:val="24"/>
          <w:szCs w:val="24"/>
        </w:rPr>
        <w:tab/>
        <w:t>Chuẩn bị hoặc tổ chức việc chuẩn bị chưưng trì</w:t>
      </w:r>
      <w:r w:rsidR="0098655E">
        <w:rPr>
          <w:sz w:val="24"/>
          <w:szCs w:val="24"/>
        </w:rPr>
        <w:t xml:space="preserve">nh, nội dung, tài liệu phục </w:t>
      </w:r>
      <w:r w:rsidR="0098655E">
        <w:rPr>
          <w:sz w:val="24"/>
          <w:szCs w:val="24"/>
        </w:rPr>
        <w:tab/>
        <w:t xml:space="preserve">vụ </w:t>
      </w:r>
      <w:r w:rsidRPr="002D67A0">
        <w:rPr>
          <w:sz w:val="24"/>
          <w:szCs w:val="24"/>
        </w:rPr>
        <w:t>cuộc họp; triệu tập và ch</w:t>
      </w:r>
      <w:r w:rsidR="0098655E">
        <w:rPr>
          <w:sz w:val="24"/>
          <w:szCs w:val="24"/>
        </w:rPr>
        <w:t>ủ</w:t>
      </w:r>
      <w:r w:rsidRPr="002D67A0">
        <w:rPr>
          <w:sz w:val="24"/>
          <w:szCs w:val="24"/>
        </w:rPr>
        <w:t xml:space="preserve"> toạ cuộc họp Hội đồng quản trị;</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c)</w:t>
      </w:r>
      <w:r w:rsidRPr="002D67A0">
        <w:rPr>
          <w:sz w:val="24"/>
          <w:szCs w:val="24"/>
        </w:rPr>
        <w:tab/>
        <w:t>Thay mặt Hội đồng quản trị ký các quyết định của Hội đồng quản trị;</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d)</w:t>
      </w:r>
      <w:r w:rsidRPr="002D67A0">
        <w:rPr>
          <w:sz w:val="24"/>
          <w:szCs w:val="24"/>
        </w:rPr>
        <w:tab/>
        <w:t>Theo dõi,kiểm tra quá trình tổ chức thực hiện các nghị quyết của Hội đồng</w:t>
      </w:r>
      <w:r w:rsidRPr="002D67A0">
        <w:rPr>
          <w:sz w:val="24"/>
          <w:szCs w:val="24"/>
        </w:rPr>
        <w:tab/>
        <w:t xml:space="preserve"> quản trị;</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 xml:space="preserve">đ) </w:t>
      </w:r>
      <w:r w:rsidRPr="002D67A0">
        <w:rPr>
          <w:sz w:val="24"/>
          <w:szCs w:val="24"/>
        </w:rPr>
        <w:tab/>
        <w:t>Triệu tập và Chủ toạ họp Đại hội đồng cổ đông;</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e)</w:t>
      </w:r>
      <w:r w:rsidRPr="002D67A0">
        <w:rPr>
          <w:sz w:val="24"/>
          <w:szCs w:val="24"/>
        </w:rPr>
        <w:tab/>
        <w:t>Chủ tịch Hội đồng quàn trị phải đệ trình báo cáo tài chính thường niên, báo cảo về tình hình chung của Công ty, báo cáo kiểm toán của Kiểm toán viên và báo cáo kiểm tra của Hội đồng quản trị cho các cổ đông tại Đại hội đồng cổ đông;</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g)</w:t>
      </w:r>
      <w:r w:rsidRPr="002D67A0">
        <w:rPr>
          <w:sz w:val="24"/>
          <w:szCs w:val="24"/>
        </w:rPr>
        <w:tab/>
        <w:t>Trong trường hợp cần thiết, Chủ tịch Hội đồng quản trị có thể tạm đình chỉ những quyết định của Tổng Giám đốc để hạn chế tổn thất và sau dó phải thông qua 1 lội đồng quản trị để có quyết định chính thức trong vòng mười lăm (15) ngày kể từ ngày ra quyết định tạm đình chỉ đó;</w:t>
      </w:r>
    </w:p>
    <w:p w:rsidR="007A40CC" w:rsidRPr="002D67A0" w:rsidRDefault="007A40CC" w:rsidP="007A40CC">
      <w:pPr>
        <w:pStyle w:val="Vnbnnidung20"/>
        <w:spacing w:before="0" w:after="0" w:line="288" w:lineRule="auto"/>
        <w:ind w:left="709" w:hanging="709"/>
        <w:jc w:val="both"/>
        <w:rPr>
          <w:sz w:val="24"/>
          <w:szCs w:val="24"/>
        </w:rPr>
      </w:pPr>
      <w:r w:rsidRPr="002D67A0">
        <w:rPr>
          <w:sz w:val="24"/>
          <w:szCs w:val="24"/>
        </w:rPr>
        <w:t>h)</w:t>
      </w:r>
      <w:r w:rsidRPr="002D67A0">
        <w:rPr>
          <w:sz w:val="24"/>
          <w:szCs w:val="24"/>
        </w:rPr>
        <w:tab/>
        <w:t>Các quyền và nhiệm vụ khác theo quy định của Luật Doanh nghiệp và Điều lệ này.</w:t>
      </w:r>
    </w:p>
    <w:p w:rsidR="007A40CC" w:rsidRPr="002D67A0" w:rsidRDefault="007A40CC" w:rsidP="00001738">
      <w:pPr>
        <w:pStyle w:val="Vnbnnidung20"/>
        <w:numPr>
          <w:ilvl w:val="0"/>
          <w:numId w:val="66"/>
        </w:numPr>
        <w:spacing w:before="0" w:after="0" w:line="288" w:lineRule="auto"/>
        <w:ind w:left="709" w:hanging="709"/>
        <w:jc w:val="both"/>
        <w:rPr>
          <w:sz w:val="24"/>
          <w:szCs w:val="24"/>
        </w:rPr>
      </w:pPr>
      <w:r w:rsidRPr="002D67A0">
        <w:rPr>
          <w:sz w:val="24"/>
          <w:szCs w:val="24"/>
        </w:rPr>
        <w:t>Trường hợp Chủ tịch Hội đồng quản trị vắng mặt thì uỷ quyền bằng văn bản cho một Phó Chủ tịch. Khi đó Phó Chủ tịch có các quyền và nghĩa vụ hành động với tư cách Chủ tịch nhưng chỉ trong trường hợp Chủ tịch đã thông báo cho hội đồng quản trị rằng mình vắng mặt hoặc phải vắng mặt vì những lý do bất khả kháng hoặc mất khả năng thực hiện nhiệm vụ của mình. Nếu Chủ tịch không chỉ định Phó Chủ tịch hành động như vậy thì các thành viên còn lại của Hội đồng quản trị sẽ chỉ định Phó Chủ tịch, trường hợp cà Chủ tịch và Phó chủ tịch tạm thời không thể thực hiện nhiệm vụ của họ vì bất kỳ lý do nào đó thì Hội đồng quản trị c</w:t>
      </w:r>
      <w:r w:rsidR="003D643B">
        <w:rPr>
          <w:sz w:val="24"/>
          <w:szCs w:val="24"/>
        </w:rPr>
        <w:t>ó</w:t>
      </w:r>
      <w:r w:rsidRPr="002D67A0">
        <w:rPr>
          <w:sz w:val="24"/>
          <w:szCs w:val="24"/>
        </w:rPr>
        <w:t xml:space="preserve"> thể bổ nhiệm một người khác trong số họ để thực hiện nhiệm vụ của Chủ tịch theo nguyên tắc đa số quá bán.</w:t>
      </w:r>
    </w:p>
    <w:p w:rsidR="007A40CC" w:rsidRPr="002D67A0" w:rsidRDefault="007A40CC" w:rsidP="00001738">
      <w:pPr>
        <w:pStyle w:val="Vnbnnidung20"/>
        <w:numPr>
          <w:ilvl w:val="0"/>
          <w:numId w:val="66"/>
        </w:numPr>
        <w:spacing w:before="0" w:after="0" w:line="288" w:lineRule="auto"/>
        <w:ind w:left="709" w:hanging="709"/>
        <w:jc w:val="both"/>
        <w:rPr>
          <w:sz w:val="24"/>
          <w:szCs w:val="24"/>
        </w:rPr>
      </w:pPr>
      <w:r w:rsidRPr="002D67A0">
        <w:rPr>
          <w:sz w:val="24"/>
          <w:szCs w:val="24"/>
        </w:rPr>
        <w:t>Khi cả Chủ tịch và Phó chủ tịch Hội đồng quản trị từ chức hoặc bị bãi miễn vì bất kỳ lý do nào thì Hội đồng quản trị phải bầu người thay thế trong thời hạn mười (10) ngày.</w:t>
      </w:r>
    </w:p>
    <w:p w:rsidR="007A40CC" w:rsidRPr="002D67A0" w:rsidRDefault="007A67E0" w:rsidP="003C7FD6">
      <w:pPr>
        <w:pStyle w:val="Vnbnnidung20"/>
        <w:spacing w:before="0" w:after="0" w:line="288" w:lineRule="auto"/>
        <w:ind w:left="709" w:firstLine="0"/>
        <w:jc w:val="both"/>
        <w:outlineLvl w:val="1"/>
        <w:rPr>
          <w:b/>
          <w:sz w:val="24"/>
          <w:szCs w:val="24"/>
        </w:rPr>
      </w:pPr>
      <w:r w:rsidRPr="002D67A0">
        <w:rPr>
          <w:b/>
          <w:sz w:val="24"/>
          <w:szCs w:val="24"/>
        </w:rPr>
        <w:tab/>
      </w:r>
      <w:bookmarkStart w:id="43" w:name="_Toc511114002"/>
      <w:r w:rsidR="007A40CC" w:rsidRPr="002D67A0">
        <w:rPr>
          <w:b/>
          <w:sz w:val="24"/>
          <w:szCs w:val="24"/>
        </w:rPr>
        <w:t>Điều 23. Thành viên Hội đồng quản trị thay thế.</w:t>
      </w:r>
      <w:bookmarkEnd w:id="43"/>
    </w:p>
    <w:p w:rsidR="007A40CC" w:rsidRPr="002D67A0" w:rsidRDefault="007A40CC" w:rsidP="00001738">
      <w:pPr>
        <w:pStyle w:val="Vnbnnidung20"/>
        <w:numPr>
          <w:ilvl w:val="0"/>
          <w:numId w:val="67"/>
        </w:numPr>
        <w:spacing w:before="0" w:after="0" w:line="288" w:lineRule="auto"/>
        <w:ind w:left="709" w:hanging="709"/>
        <w:jc w:val="both"/>
        <w:rPr>
          <w:sz w:val="24"/>
          <w:szCs w:val="24"/>
        </w:rPr>
      </w:pPr>
      <w:r w:rsidRPr="002D67A0">
        <w:rPr>
          <w:sz w:val="24"/>
          <w:szCs w:val="24"/>
        </w:rPr>
        <w:t xml:space="preserve">Thành viên Hội đồng quản trị có quyền uỷ quyền cho một người khác thay </w:t>
      </w:r>
      <w:r w:rsidR="000D3D72" w:rsidRPr="002D67A0">
        <w:rPr>
          <w:sz w:val="24"/>
          <w:szCs w:val="24"/>
        </w:rPr>
        <w:t xml:space="preserve"> </w:t>
      </w:r>
      <w:r w:rsidRPr="002D67A0">
        <w:rPr>
          <w:sz w:val="24"/>
          <w:szCs w:val="24"/>
        </w:rPr>
        <w:t>mặt m</w:t>
      </w:r>
      <w:r w:rsidR="000D3D72" w:rsidRPr="002D67A0">
        <w:rPr>
          <w:sz w:val="24"/>
          <w:szCs w:val="24"/>
        </w:rPr>
        <w:t>ì</w:t>
      </w:r>
      <w:r w:rsidRPr="002D67A0">
        <w:rPr>
          <w:sz w:val="24"/>
          <w:szCs w:val="24"/>
        </w:rPr>
        <w:t>nh thực hiện các công việc của thành viên Hội đồng quản trị (người được uỷ quyền có thể là thành viên Hội đồng quản trị hoặc là một người bất kỳ được Hội đồng quản trị phê chuẩn và sẵn sàng thực hiện nhiệm vụ này) thay thế cho mình và bãi miễn người thay thế. Việc uỷ quyền này không giải phóng Thành vi</w:t>
      </w:r>
      <w:r w:rsidR="000D3D72" w:rsidRPr="002D67A0">
        <w:rPr>
          <w:sz w:val="24"/>
          <w:szCs w:val="24"/>
        </w:rPr>
        <w:t>ê</w:t>
      </w:r>
      <w:r w:rsidRPr="002D67A0">
        <w:rPr>
          <w:sz w:val="24"/>
          <w:szCs w:val="24"/>
        </w:rPr>
        <w:t>n Hội đồng qu</w:t>
      </w:r>
      <w:r w:rsidR="000D3D72" w:rsidRPr="002D67A0">
        <w:rPr>
          <w:sz w:val="24"/>
          <w:szCs w:val="24"/>
        </w:rPr>
        <w:t>ả</w:t>
      </w:r>
      <w:r w:rsidRPr="002D67A0">
        <w:rPr>
          <w:sz w:val="24"/>
          <w:szCs w:val="24"/>
        </w:rPr>
        <w:t>n trị khỏi những</w:t>
      </w:r>
      <w:r w:rsidR="000D3D72" w:rsidRPr="002D67A0">
        <w:rPr>
          <w:sz w:val="24"/>
          <w:szCs w:val="24"/>
        </w:rPr>
        <w:t xml:space="preserve"> Các cuộc họp hất thường. Chủ tịch phải triệu tập họp Hội đồng quản trị mà không dược có bất kỳ sự trì hoãn bất họp lý nào khi một trong số các dổi tượng sau đây đề nghị bằng một văn bản trình bàv mục đích cuộc họp và các vấn đề cần bàn:</w:t>
      </w:r>
    </w:p>
    <w:p w:rsidR="000D3D72" w:rsidRPr="002D67A0" w:rsidRDefault="000D3D72" w:rsidP="00001738">
      <w:pPr>
        <w:pStyle w:val="Vnbnnidung20"/>
        <w:numPr>
          <w:ilvl w:val="0"/>
          <w:numId w:val="68"/>
        </w:numPr>
        <w:spacing w:before="0" w:after="0" w:line="288" w:lineRule="auto"/>
        <w:jc w:val="both"/>
        <w:rPr>
          <w:sz w:val="24"/>
          <w:szCs w:val="24"/>
        </w:rPr>
      </w:pPr>
      <w:r w:rsidRPr="002D67A0">
        <w:rPr>
          <w:sz w:val="24"/>
          <w:szCs w:val="24"/>
        </w:rPr>
        <w:t>Giám đốc hoặc ít nhất năm (05) nhân viên quản lý;</w:t>
      </w:r>
    </w:p>
    <w:p w:rsidR="000D3D72" w:rsidRPr="002D67A0" w:rsidRDefault="000D3D72" w:rsidP="00001738">
      <w:pPr>
        <w:pStyle w:val="Vnbnnidung20"/>
        <w:numPr>
          <w:ilvl w:val="0"/>
          <w:numId w:val="68"/>
        </w:numPr>
        <w:spacing w:before="0" w:after="0" w:line="288" w:lineRule="auto"/>
        <w:jc w:val="both"/>
        <w:rPr>
          <w:sz w:val="24"/>
          <w:szCs w:val="24"/>
        </w:rPr>
      </w:pPr>
      <w:r w:rsidRPr="002D67A0">
        <w:rPr>
          <w:sz w:val="24"/>
          <w:szCs w:val="24"/>
        </w:rPr>
        <w:t>Hai (02) thành viên Hội đồng quản trị;</w:t>
      </w:r>
    </w:p>
    <w:p w:rsidR="000D3D72" w:rsidRPr="002D67A0" w:rsidRDefault="000D3D72" w:rsidP="00001738">
      <w:pPr>
        <w:pStyle w:val="Vnbnnidung20"/>
        <w:numPr>
          <w:ilvl w:val="0"/>
          <w:numId w:val="68"/>
        </w:numPr>
        <w:spacing w:before="0" w:after="0" w:line="288" w:lineRule="auto"/>
        <w:jc w:val="both"/>
        <w:rPr>
          <w:sz w:val="24"/>
          <w:szCs w:val="24"/>
        </w:rPr>
      </w:pPr>
      <w:r w:rsidRPr="002D67A0">
        <w:rPr>
          <w:sz w:val="24"/>
          <w:szCs w:val="24"/>
        </w:rPr>
        <w:t>Chủ tịch Hội đồng quản trị;</w:t>
      </w:r>
    </w:p>
    <w:p w:rsidR="000D3D72" w:rsidRPr="002D67A0" w:rsidRDefault="000D3D72" w:rsidP="00001738">
      <w:pPr>
        <w:pStyle w:val="Vnbnnidung20"/>
        <w:numPr>
          <w:ilvl w:val="0"/>
          <w:numId w:val="68"/>
        </w:numPr>
        <w:spacing w:before="0" w:after="0" w:line="288" w:lineRule="auto"/>
        <w:jc w:val="both"/>
        <w:rPr>
          <w:sz w:val="24"/>
          <w:szCs w:val="24"/>
        </w:rPr>
      </w:pPr>
      <w:r w:rsidRPr="002D67A0">
        <w:rPr>
          <w:sz w:val="24"/>
          <w:szCs w:val="24"/>
        </w:rPr>
        <w:t>Đa số thành viên trong Ban kiểm soát.</w:t>
      </w:r>
    </w:p>
    <w:p w:rsidR="000D3D72" w:rsidRPr="002D67A0" w:rsidRDefault="000D3D72" w:rsidP="00001738">
      <w:pPr>
        <w:pStyle w:val="Vnbnnidung20"/>
        <w:numPr>
          <w:ilvl w:val="0"/>
          <w:numId w:val="68"/>
        </w:numPr>
        <w:spacing w:before="0" w:after="0" w:line="288" w:lineRule="auto"/>
        <w:jc w:val="both"/>
        <w:rPr>
          <w:sz w:val="24"/>
          <w:szCs w:val="24"/>
        </w:rPr>
      </w:pPr>
      <w:r w:rsidRPr="002D67A0">
        <w:rPr>
          <w:sz w:val="24"/>
          <w:szCs w:val="24"/>
        </w:rPr>
        <w:lastRenderedPageBreak/>
        <w:t>Đề nghị phải được lập thành văn bản, trong đó nêu rõ mục đích, vẩn đề cần thảo luận và quỵểt định thuộc thẩm quyền của Hội đồng quản trị.</w:t>
      </w:r>
    </w:p>
    <w:p w:rsidR="000D3D72" w:rsidRPr="002D67A0" w:rsidRDefault="000D3D72" w:rsidP="00001738">
      <w:pPr>
        <w:pStyle w:val="Vnbnnidung20"/>
        <w:numPr>
          <w:ilvl w:val="0"/>
          <w:numId w:val="69"/>
        </w:numPr>
        <w:spacing w:before="0" w:after="0" w:line="288" w:lineRule="auto"/>
        <w:ind w:hanging="720"/>
        <w:jc w:val="both"/>
        <w:rPr>
          <w:sz w:val="24"/>
          <w:szCs w:val="24"/>
        </w:rPr>
      </w:pPr>
      <w:r w:rsidRPr="002D67A0">
        <w:rPr>
          <w:sz w:val="24"/>
          <w:szCs w:val="24"/>
        </w:rPr>
        <w:t>Cuộc họp Hội đồng quản trị phải được tiến hành trong vòng mười lăm (15) ngày lảm việc sau khi đề xuất họp. Nếu Chủ tịch Hội đồng quản trị khống chấp nhận triệu tập cuộc họp trong thời hạn nêu trên thì trong vòng mười (10) ngày kể từ ngày hết thời hạn phải triệu tập họp Hội đồng quản trị nêu trên, những người quy định tại Điều 23.3 trên đây có thế triệu tập họp Hội đồng quản trị. Trường hợp Chủ tịch không triệu tập họp Hội đồng quản trị theo đề nghị thì Chủ tịch phải chịu trách nhiệm về những thiệt hại xảy ra đối với công ty; người đề nghị có quyền thay thể Hội đồng quản trị triệu tập họp Hội đồng quản trị.</w:t>
      </w:r>
    </w:p>
    <w:p w:rsidR="000D3D72" w:rsidRPr="002D67A0" w:rsidRDefault="000D3D72" w:rsidP="00001738">
      <w:pPr>
        <w:pStyle w:val="Vnbnnidung20"/>
        <w:numPr>
          <w:ilvl w:val="0"/>
          <w:numId w:val="69"/>
        </w:numPr>
        <w:spacing w:before="0" w:after="0" w:line="288" w:lineRule="auto"/>
        <w:ind w:hanging="720"/>
        <w:jc w:val="both"/>
        <w:rPr>
          <w:sz w:val="24"/>
          <w:szCs w:val="24"/>
        </w:rPr>
      </w:pPr>
      <w:r w:rsidRPr="002D67A0">
        <w:rPr>
          <w:sz w:val="24"/>
          <w:szCs w:val="24"/>
        </w:rPr>
        <w:t>Thông báo và Chương trình họp. Các cuộc họp phải được tiến hành trên cơ sở thông báo cho các thành viên Hội đồng năm (5) ngày trước khi tổ chức, với điều kiện là các thành viên Hội đồng có thể khước từ thông báo mời họp bằng văn bán và sự khước từ đó có thể có hiệu lực hồi tố. Thông báo về cuộc họp Hội đồng sẽ phải được làm bằng văn bản bằng tiếng Việt và phải thông báo về chương trình họp, thời gian, địa điểm họp vả phải được kèm theo những tài liệu cần thiết về những vấn đề sẽ được bàn bạc và biểu quyết tại cuộc họp Hội đồng và cả các phiếu bầu cho những thành viên Hội đồng không thể dự họp.</w:t>
      </w:r>
    </w:p>
    <w:p w:rsidR="000D3D72" w:rsidRPr="002D67A0" w:rsidRDefault="000D3D72" w:rsidP="00001738">
      <w:pPr>
        <w:pStyle w:val="Vnbnnidung20"/>
        <w:numPr>
          <w:ilvl w:val="0"/>
          <w:numId w:val="69"/>
        </w:numPr>
        <w:spacing w:before="0" w:after="0" w:line="288" w:lineRule="auto"/>
        <w:ind w:hanging="720"/>
        <w:jc w:val="both"/>
        <w:rPr>
          <w:sz w:val="24"/>
          <w:szCs w:val="24"/>
        </w:rPr>
      </w:pPr>
      <w:r w:rsidRPr="002D67A0">
        <w:rPr>
          <w:sz w:val="24"/>
          <w:szCs w:val="24"/>
        </w:rPr>
        <w:t>Thông báo mời họp được gửi bằng bưu điện, fax, thư điện tử hoặc phương tiện khác, nhưng phải bảo đàm đến được địa chỉ của từng thành viên Hội đồng quản trị được đăng ký tại công ty.</w:t>
      </w:r>
    </w:p>
    <w:p w:rsidR="000D3D72" w:rsidRPr="002D67A0" w:rsidRDefault="000D3D72" w:rsidP="00001738">
      <w:pPr>
        <w:pStyle w:val="Vnbnnidung20"/>
        <w:numPr>
          <w:ilvl w:val="0"/>
          <w:numId w:val="69"/>
        </w:numPr>
        <w:spacing w:before="0" w:after="0" w:line="288" w:lineRule="auto"/>
        <w:ind w:hanging="720"/>
        <w:jc w:val="both"/>
        <w:rPr>
          <w:sz w:val="24"/>
          <w:szCs w:val="24"/>
        </w:rPr>
      </w:pPr>
      <w:r w:rsidRPr="002D67A0">
        <w:rPr>
          <w:sz w:val="24"/>
          <w:szCs w:val="24"/>
        </w:rPr>
        <w:t>Địa điểm họp: Các cuộc họp Hội đồng quàn trị sẽ được tiến hành ở địa chỉ đã đăng ký của Công ty hoặc những địa chỉ khác ở Việt Nam hoặc ở nước ngoài theo quyết định của Chủ tịch Hội đồng và sự nhất trì của Hội đồng quản trị.</w:t>
      </w:r>
    </w:p>
    <w:p w:rsidR="006922B6" w:rsidRPr="002D67A0" w:rsidRDefault="000D3D72" w:rsidP="00001738">
      <w:pPr>
        <w:pStyle w:val="Vnbnnidung20"/>
        <w:numPr>
          <w:ilvl w:val="0"/>
          <w:numId w:val="69"/>
        </w:numPr>
        <w:spacing w:before="0" w:after="0" w:line="288" w:lineRule="auto"/>
        <w:ind w:hanging="720"/>
        <w:jc w:val="both"/>
        <w:rPr>
          <w:sz w:val="24"/>
          <w:szCs w:val="24"/>
        </w:rPr>
      </w:pPr>
      <w:r w:rsidRPr="002D67A0">
        <w:rPr>
          <w:sz w:val="24"/>
          <w:szCs w:val="24"/>
        </w:rPr>
        <w:t>Số thành viên tham gia</w:t>
      </w:r>
      <w:r w:rsidR="00364438" w:rsidRPr="002D67A0">
        <w:rPr>
          <w:sz w:val="24"/>
          <w:szCs w:val="24"/>
        </w:rPr>
        <w:t xml:space="preserve"> tổi thiểu:</w:t>
      </w:r>
      <w:r w:rsidRPr="002D67A0">
        <w:rPr>
          <w:sz w:val="24"/>
          <w:szCs w:val="24"/>
        </w:rPr>
        <w:t xml:space="preserve"> Cuộc họp Hội đồng qu</w:t>
      </w:r>
      <w:r w:rsidR="006364C0">
        <w:rPr>
          <w:sz w:val="24"/>
          <w:szCs w:val="24"/>
        </w:rPr>
        <w:t>ả</w:t>
      </w:r>
      <w:r w:rsidRPr="002D67A0">
        <w:rPr>
          <w:sz w:val="24"/>
          <w:szCs w:val="24"/>
        </w:rPr>
        <w:t>n trị chỉ được tiến hành và thông qua các nghị quyết khi có ít nhất ba phần tư (3/4) sổ thành viên Hội đồng quản trị hoặc thông qua người đại diện thay thế có mặt trực liếp tại cuộc họp biểu quyết đa số. Mỗi thành viên Hội đồng quản trị hoặc người được uỷ quyền có một phiếu biểu quyết. Mỗi đồng quản trị thông qua các nghị quyết và ra quyết định bằng cách tuân theo ý kiến tán thành của đa số thành viên Hội đồng có mặt (trên 50%). Trường hợp số phiếu biểu quyết là ngang nhau thì quyết định cuối cùng của Hội đồng quản trị sẽ thuộc về</w:t>
      </w:r>
      <w:r w:rsidR="006922B6" w:rsidRPr="002D67A0">
        <w:rPr>
          <w:sz w:val="24"/>
          <w:szCs w:val="24"/>
        </w:rPr>
        <w:t xml:space="preserve"> phía có ý kiên của Chủ tịch Hội đông quản trị hoặc người được chỉ định là chủ toạ cuộc họp.</w:t>
      </w:r>
    </w:p>
    <w:p w:rsidR="006922B6" w:rsidRPr="002D67A0" w:rsidRDefault="006922B6" w:rsidP="00001738">
      <w:pPr>
        <w:pStyle w:val="Vnbnnidung20"/>
        <w:numPr>
          <w:ilvl w:val="0"/>
          <w:numId w:val="69"/>
        </w:numPr>
        <w:spacing w:before="0" w:after="0" w:line="288" w:lineRule="auto"/>
        <w:ind w:hanging="720"/>
        <w:jc w:val="both"/>
        <w:rPr>
          <w:sz w:val="24"/>
          <w:szCs w:val="24"/>
        </w:rPr>
      </w:pPr>
      <w:r w:rsidRPr="002D67A0">
        <w:rPr>
          <w:sz w:val="24"/>
          <w:szCs w:val="24"/>
        </w:rPr>
        <w:t>Một thành viên Hội đồng sẽ không được biểu quyết về các hợp đồng hoặc giao dịch hoặc đề xuất nào mà thành viên đó hoặc bất kỳ người liên quan nào có lợi ích và lợi ích đó có thể mâu thuẫn với lợi ích của Công ty. Một thành viên Hội đồng sẽ không được tính vào sổ lượng đại biểu tối thiểu cần thiết có mặt tại một cuộc họp về bất kỳ quyểt nghị nào thành viên đó không có quyền biểu quyết.</w:t>
      </w:r>
    </w:p>
    <w:p w:rsidR="006922B6" w:rsidRPr="002D67A0" w:rsidRDefault="006922B6" w:rsidP="00001738">
      <w:pPr>
        <w:pStyle w:val="Vnbnnidung20"/>
        <w:numPr>
          <w:ilvl w:val="0"/>
          <w:numId w:val="69"/>
        </w:numPr>
        <w:spacing w:before="0" w:after="0" w:line="288" w:lineRule="auto"/>
        <w:ind w:hanging="720"/>
        <w:jc w:val="both"/>
        <w:rPr>
          <w:sz w:val="24"/>
          <w:szCs w:val="24"/>
        </w:rPr>
      </w:pPr>
      <w:r w:rsidRPr="002D67A0">
        <w:rPr>
          <w:sz w:val="24"/>
          <w:szCs w:val="24"/>
        </w:rPr>
        <w:t>Theo quy định tại điểm e Điều này, trong một cuộc họp của Hội đồng quản trị, nếu có bất kỳ vấn đề nào phát sinh liên quan đến mức độ lợi ích cùa thành viên Hội đồng hoặc liên quan đến quyền biểu quyết cùa bất kỳ thành viên nào mà những vấn đề đó không được giải quyết bàng sự tự nguyện từ bỏ quyền biểu quyết của thành viên Hội đòng, thì những vẩn đề đó sẽ được chuyển tới chủ tọa của cuộc họp và phán quyết của vị ch</w:t>
      </w:r>
      <w:r w:rsidR="00E3280B">
        <w:rPr>
          <w:sz w:val="24"/>
          <w:szCs w:val="24"/>
        </w:rPr>
        <w:t>ủ</w:t>
      </w:r>
      <w:r w:rsidRPr="002D67A0">
        <w:rPr>
          <w:sz w:val="24"/>
          <w:szCs w:val="24"/>
        </w:rPr>
        <w:t xml:space="preserve"> tọa liên quan đến tất cả các thành viên Hội đồng khác sẽ có giá trị </w:t>
      </w:r>
      <w:r w:rsidR="0058528B">
        <w:rPr>
          <w:sz w:val="24"/>
          <w:szCs w:val="24"/>
        </w:rPr>
        <w:t>l</w:t>
      </w:r>
      <w:r w:rsidRPr="002D67A0">
        <w:rPr>
          <w:sz w:val="24"/>
          <w:szCs w:val="24"/>
        </w:rPr>
        <w:t>à quyết định cuối cùng trừ trường hợp tính chất hoặc phạm vi lợi ích của thành viên Hội đồng liên quan chưa được công bố một cách thích đáng.</w:t>
      </w:r>
    </w:p>
    <w:p w:rsidR="006922B6" w:rsidRPr="002D67A0" w:rsidRDefault="006922B6" w:rsidP="00001738">
      <w:pPr>
        <w:pStyle w:val="Vnbnnidung20"/>
        <w:numPr>
          <w:ilvl w:val="0"/>
          <w:numId w:val="69"/>
        </w:numPr>
        <w:spacing w:before="0" w:after="0" w:line="288" w:lineRule="auto"/>
        <w:ind w:hanging="720"/>
        <w:jc w:val="both"/>
        <w:rPr>
          <w:sz w:val="24"/>
          <w:szCs w:val="24"/>
        </w:rPr>
      </w:pPr>
      <w:r w:rsidRPr="002D67A0">
        <w:rPr>
          <w:sz w:val="24"/>
          <w:szCs w:val="24"/>
        </w:rPr>
        <w:t>Bất kỳ thành viên Hội đồng nào hưởng lợi từ một hợp đồng được quy định tại Điều 120.1 của Luật Doanh nghiệp sẽ được coi là có lợi ích đáng kể trong hợp đồng đó.</w:t>
      </w:r>
    </w:p>
    <w:p w:rsidR="006922B6" w:rsidRPr="002D67A0" w:rsidRDefault="006922B6" w:rsidP="00001738">
      <w:pPr>
        <w:pStyle w:val="Vnbnnidung20"/>
        <w:numPr>
          <w:ilvl w:val="0"/>
          <w:numId w:val="69"/>
        </w:numPr>
        <w:spacing w:before="0" w:after="0" w:line="288" w:lineRule="auto"/>
        <w:ind w:hanging="720"/>
        <w:jc w:val="both"/>
        <w:rPr>
          <w:sz w:val="24"/>
          <w:szCs w:val="24"/>
        </w:rPr>
      </w:pPr>
      <w:r w:rsidRPr="002D67A0">
        <w:rPr>
          <w:sz w:val="24"/>
          <w:szCs w:val="24"/>
        </w:rPr>
        <w:lastRenderedPageBreak/>
        <w:t>Tuyên bố lợi ích: Một thành viên hội đồng mà b</w:t>
      </w:r>
      <w:r w:rsidR="00364438" w:rsidRPr="002D67A0">
        <w:rPr>
          <w:sz w:val="24"/>
          <w:szCs w:val="24"/>
        </w:rPr>
        <w:t>ằ</w:t>
      </w:r>
      <w:r w:rsidRPr="002D67A0">
        <w:rPr>
          <w:sz w:val="24"/>
          <w:szCs w:val="24"/>
        </w:rPr>
        <w:t>ng cách này hay cách khác, trực tiếp hoặc gián tiếp được hưởng lợi từ một hợp đồng hoặc giao dịch đã được ký kết hoặc đang dự kiến ký kết với Công ty sẽ phải tuyên b</w:t>
      </w:r>
      <w:r w:rsidR="00364438" w:rsidRPr="002D67A0">
        <w:rPr>
          <w:sz w:val="24"/>
          <w:szCs w:val="24"/>
        </w:rPr>
        <w:t>ố</w:t>
      </w:r>
      <w:r w:rsidRPr="002D67A0">
        <w:rPr>
          <w:sz w:val="24"/>
          <w:szCs w:val="24"/>
        </w:rPr>
        <w:t xml:space="preserve"> bản chất, nội dung c</w:t>
      </w:r>
      <w:r w:rsidR="00364438" w:rsidRPr="002D67A0">
        <w:rPr>
          <w:sz w:val="24"/>
          <w:szCs w:val="24"/>
        </w:rPr>
        <w:t>ủ</w:t>
      </w:r>
      <w:r w:rsidRPr="002D67A0">
        <w:rPr>
          <w:sz w:val="24"/>
          <w:szCs w:val="24"/>
        </w:rPr>
        <w:t>a quyền lợi đó trong cuộc họp mà Hội đồng quản trị lần đầu tiên xem xét vấn đề ký kểt hợp đồng hoặc giao dịch này nếu khi đó thành viên này đã biết là minh có lợi ích trong đó. Hoặc thành viên này có thể tuyên bố điều đó tại cuộc họp đầu tiên cùa Hội đồng được tổ chức sau khi thành viên này biết rằng mình có lợi ích hoặc sẽ có lợi ích tr</w:t>
      </w:r>
      <w:r w:rsidR="00364438" w:rsidRPr="002D67A0">
        <w:rPr>
          <w:sz w:val="24"/>
          <w:szCs w:val="24"/>
        </w:rPr>
        <w:t>o</w:t>
      </w:r>
      <w:r w:rsidRPr="002D67A0">
        <w:rPr>
          <w:sz w:val="24"/>
          <w:szCs w:val="24"/>
        </w:rPr>
        <w:t>ng giao dịch hoặc hợp đồng liên quan.</w:t>
      </w:r>
    </w:p>
    <w:p w:rsidR="006922B6" w:rsidRPr="002D67A0" w:rsidRDefault="006922B6" w:rsidP="00001738">
      <w:pPr>
        <w:pStyle w:val="Vnbnnidung20"/>
        <w:numPr>
          <w:ilvl w:val="0"/>
          <w:numId w:val="69"/>
        </w:numPr>
        <w:spacing w:before="0" w:after="0" w:line="288" w:lineRule="auto"/>
        <w:ind w:hanging="720"/>
        <w:jc w:val="both"/>
        <w:rPr>
          <w:sz w:val="24"/>
          <w:szCs w:val="24"/>
        </w:rPr>
      </w:pPr>
      <w:r w:rsidRPr="002D67A0">
        <w:rPr>
          <w:sz w:val="24"/>
          <w:szCs w:val="24"/>
        </w:rPr>
        <w:t>Biểu quyết vắng mặt: Thành viên Hội đồng quản trị v</w:t>
      </w:r>
      <w:r w:rsidR="00364438" w:rsidRPr="002D67A0">
        <w:rPr>
          <w:sz w:val="24"/>
          <w:szCs w:val="24"/>
        </w:rPr>
        <w:t>ắ</w:t>
      </w:r>
      <w:r w:rsidRPr="002D67A0">
        <w:rPr>
          <w:sz w:val="24"/>
          <w:szCs w:val="24"/>
        </w:rPr>
        <w:t>ng mặt có thể biểu quy</w:t>
      </w:r>
      <w:r w:rsidR="0058528B">
        <w:rPr>
          <w:sz w:val="24"/>
          <w:szCs w:val="24"/>
        </w:rPr>
        <w:t>ế</w:t>
      </w:r>
      <w:r w:rsidRPr="002D67A0">
        <w:rPr>
          <w:sz w:val="24"/>
          <w:szCs w:val="24"/>
        </w:rPr>
        <w:t>t về nghị quyết của Hội đồng b</w:t>
      </w:r>
      <w:r w:rsidR="00364438" w:rsidRPr="002D67A0">
        <w:rPr>
          <w:sz w:val="24"/>
          <w:szCs w:val="24"/>
        </w:rPr>
        <w:t>ằ</w:t>
      </w:r>
      <w:r w:rsidRPr="002D67A0">
        <w:rPr>
          <w:sz w:val="24"/>
          <w:szCs w:val="24"/>
        </w:rPr>
        <w:t>ng phương thức bỏ phiếu b</w:t>
      </w:r>
      <w:r w:rsidR="00364438" w:rsidRPr="002D67A0">
        <w:rPr>
          <w:sz w:val="24"/>
          <w:szCs w:val="24"/>
        </w:rPr>
        <w:t>ằ</w:t>
      </w:r>
      <w:r w:rsidRPr="002D67A0">
        <w:rPr>
          <w:sz w:val="24"/>
          <w:szCs w:val="24"/>
        </w:rPr>
        <w:t>ng văn bản. Phiếu biểu quyết phải đựng trong phong bì kín và phải được chuyển đến Chủ tịch hoặc nểu không gửi được cho Chủ tịch thì cho thư ký không muộn hơn một (01) tiếng đồng hồ trước thời gian dự kiến họp. Phiểu biểu quyểt chỉ được mở trước sự chứng kiến của tẩt cả các thành viên dự họp.</w:t>
      </w:r>
    </w:p>
    <w:p w:rsidR="006922B6" w:rsidRPr="002D67A0" w:rsidRDefault="00364438" w:rsidP="00001738">
      <w:pPr>
        <w:pStyle w:val="Vnbnnidung20"/>
        <w:numPr>
          <w:ilvl w:val="0"/>
          <w:numId w:val="69"/>
        </w:numPr>
        <w:spacing w:before="0" w:after="0" w:line="288" w:lineRule="auto"/>
        <w:ind w:hanging="720"/>
        <w:jc w:val="both"/>
        <w:rPr>
          <w:sz w:val="24"/>
          <w:szCs w:val="24"/>
        </w:rPr>
      </w:pPr>
      <w:r w:rsidRPr="002D67A0">
        <w:rPr>
          <w:sz w:val="24"/>
          <w:szCs w:val="24"/>
        </w:rPr>
        <w:t>H</w:t>
      </w:r>
      <w:r w:rsidR="006922B6" w:rsidRPr="002D67A0">
        <w:rPr>
          <w:sz w:val="24"/>
          <w:szCs w:val="24"/>
        </w:rPr>
        <w:t>ọp trên điện thoại hoặc các hình thức khác: Một cuộc họp của Hội đồng qu</w:t>
      </w:r>
      <w:r w:rsidRPr="002D67A0">
        <w:rPr>
          <w:sz w:val="24"/>
          <w:szCs w:val="24"/>
        </w:rPr>
        <w:t>ả</w:t>
      </w:r>
      <w:r w:rsidR="006922B6" w:rsidRPr="002D67A0">
        <w:rPr>
          <w:sz w:val="24"/>
          <w:szCs w:val="24"/>
        </w:rPr>
        <w:t>n trị có thể tổ chức theo hình thức nghị sự giữa các thành viên cùa Hội đồng quản trị mà tất c</w:t>
      </w:r>
      <w:r w:rsidRPr="002D67A0">
        <w:rPr>
          <w:sz w:val="24"/>
          <w:szCs w:val="24"/>
        </w:rPr>
        <w:t>ả</w:t>
      </w:r>
      <w:r w:rsidR="006922B6" w:rsidRPr="002D67A0">
        <w:rPr>
          <w:sz w:val="24"/>
          <w:szCs w:val="24"/>
        </w:rPr>
        <w:t xml:space="preserve"> hoặc một số thành viên đang ở những địa </w:t>
      </w:r>
      <w:r w:rsidRPr="002D67A0">
        <w:rPr>
          <w:sz w:val="24"/>
          <w:szCs w:val="24"/>
        </w:rPr>
        <w:t>đ</w:t>
      </w:r>
      <w:r w:rsidR="006922B6" w:rsidRPr="002D67A0">
        <w:rPr>
          <w:sz w:val="24"/>
          <w:szCs w:val="24"/>
        </w:rPr>
        <w:t>iểm khác nhau với điều kiện là mỗi thành viên tham gia họp đều có thể:</w:t>
      </w:r>
    </w:p>
    <w:p w:rsidR="006922B6" w:rsidRPr="002D67A0" w:rsidRDefault="006922B6" w:rsidP="00001738">
      <w:pPr>
        <w:pStyle w:val="Vnbnnidung20"/>
        <w:numPr>
          <w:ilvl w:val="0"/>
          <w:numId w:val="70"/>
        </w:numPr>
        <w:spacing w:before="0" w:after="0" w:line="288" w:lineRule="auto"/>
        <w:ind w:left="709" w:hanging="709"/>
        <w:jc w:val="both"/>
        <w:rPr>
          <w:sz w:val="24"/>
          <w:szCs w:val="24"/>
        </w:rPr>
      </w:pPr>
      <w:r w:rsidRPr="002D67A0">
        <w:rPr>
          <w:sz w:val="24"/>
          <w:szCs w:val="24"/>
        </w:rPr>
        <w:t>Nghe từng thành viên Hội đồng khác cùng tham gia phát biểu trong cuộc họp;</w:t>
      </w:r>
    </w:p>
    <w:p w:rsidR="00364438" w:rsidRPr="002D67A0" w:rsidRDefault="006922B6" w:rsidP="00001738">
      <w:pPr>
        <w:pStyle w:val="Vnbnnidung20"/>
        <w:numPr>
          <w:ilvl w:val="0"/>
          <w:numId w:val="70"/>
        </w:numPr>
        <w:spacing w:before="0" w:after="0" w:line="288" w:lineRule="auto"/>
        <w:ind w:left="709" w:hanging="709"/>
        <w:jc w:val="both"/>
        <w:rPr>
          <w:sz w:val="24"/>
          <w:szCs w:val="24"/>
        </w:rPr>
      </w:pPr>
      <w:r w:rsidRPr="002D67A0">
        <w:rPr>
          <w:sz w:val="24"/>
          <w:szCs w:val="24"/>
        </w:rPr>
        <w:t>N</w:t>
      </w:r>
      <w:r w:rsidR="00364438" w:rsidRPr="002D67A0">
        <w:rPr>
          <w:sz w:val="24"/>
          <w:szCs w:val="24"/>
        </w:rPr>
        <w:t>ế</w:t>
      </w:r>
      <w:r w:rsidRPr="002D67A0">
        <w:rPr>
          <w:sz w:val="24"/>
          <w:szCs w:val="24"/>
        </w:rPr>
        <w:t>u muốn, người đó có thể phát biểu với tất cả các thành viên tham dự khác một cách đ</w:t>
      </w:r>
      <w:r w:rsidR="00364438" w:rsidRPr="002D67A0">
        <w:rPr>
          <w:sz w:val="24"/>
          <w:szCs w:val="24"/>
        </w:rPr>
        <w:t>ồ</w:t>
      </w:r>
      <w:r w:rsidRPr="002D67A0">
        <w:rPr>
          <w:sz w:val="24"/>
          <w:szCs w:val="24"/>
        </w:rPr>
        <w:t>ng thời. Việc trao đ</w:t>
      </w:r>
      <w:r w:rsidR="00364438" w:rsidRPr="002D67A0">
        <w:rPr>
          <w:sz w:val="24"/>
          <w:szCs w:val="24"/>
        </w:rPr>
        <w:t>ổ</w:t>
      </w:r>
      <w:r w:rsidRPr="002D67A0">
        <w:rPr>
          <w:sz w:val="24"/>
          <w:szCs w:val="24"/>
        </w:rPr>
        <w:t xml:space="preserve">i giữa các thành viên có thể thực hiện một cách trực tiếp, qua điện thoại hoặc bằng phương tiện liên lạc thông tin khác (cho dù là đã được </w:t>
      </w:r>
      <w:r w:rsidR="00364438" w:rsidRPr="002D67A0">
        <w:rPr>
          <w:sz w:val="24"/>
          <w:szCs w:val="24"/>
        </w:rPr>
        <w:t>sử</w:t>
      </w:r>
      <w:r w:rsidRPr="002D67A0">
        <w:rPr>
          <w:sz w:val="24"/>
          <w:szCs w:val="24"/>
        </w:rPr>
        <w:t xml:space="preserve"> dụng vào thời điểm thông qua Điều lệ hay sau này mới được sử dụng) hoặc l</w:t>
      </w:r>
      <w:r w:rsidR="00364438" w:rsidRPr="002D67A0">
        <w:rPr>
          <w:sz w:val="24"/>
          <w:szCs w:val="24"/>
        </w:rPr>
        <w:t>à</w:t>
      </w:r>
      <w:r w:rsidRPr="002D67A0">
        <w:rPr>
          <w:sz w:val="24"/>
          <w:szCs w:val="24"/>
        </w:rPr>
        <w:t xml:space="preserve"> kết hợp tất cả</w:t>
      </w:r>
      <w:r w:rsidR="00364438" w:rsidRPr="002D67A0">
        <w:rPr>
          <w:sz w:val="24"/>
          <w:szCs w:val="24"/>
        </w:rPr>
        <w:t xml:space="preserve"> những phư</w:t>
      </w:r>
      <w:r w:rsidR="004D1D89">
        <w:rPr>
          <w:sz w:val="24"/>
          <w:szCs w:val="24"/>
        </w:rPr>
        <w:t>ơ</w:t>
      </w:r>
      <w:r w:rsidR="00364438" w:rsidRPr="002D67A0">
        <w:rPr>
          <w:sz w:val="24"/>
          <w:szCs w:val="24"/>
        </w:rPr>
        <w:t xml:space="preserve">ng thức này. Theo Điều lệ này, mỗi thành viên Hội đồng tham gia họp trong một cuộc họp như vậy được coi là "có mặt" tại cuộc họp đó. Một cuộc họp </w:t>
      </w:r>
      <w:r w:rsidR="0016538D">
        <w:rPr>
          <w:sz w:val="24"/>
          <w:szCs w:val="24"/>
        </w:rPr>
        <w:t>đ</w:t>
      </w:r>
      <w:r w:rsidR="00364438" w:rsidRPr="002D67A0">
        <w:rPr>
          <w:sz w:val="24"/>
          <w:szCs w:val="24"/>
        </w:rPr>
        <w:t xml:space="preserve">ược tổ chức theo quy định này được coi </w:t>
      </w:r>
      <w:r w:rsidR="00C767B0">
        <w:rPr>
          <w:sz w:val="24"/>
          <w:szCs w:val="24"/>
        </w:rPr>
        <w:t>l</w:t>
      </w:r>
      <w:r w:rsidR="00364438" w:rsidRPr="002D67A0">
        <w:rPr>
          <w:sz w:val="24"/>
          <w:szCs w:val="24"/>
        </w:rPr>
        <w:t>à diễn ra tại địa điểm mà nhóm thành viên Hội đồng quản trị đông nhất tập hợp lại, hoặc nếu không có một nhóm như vậy thì địa điếm mà Chủ toạ cuộc họp hiện diện sẽ được coi là địa điểm tổ chức cuộc họp,</w:t>
      </w:r>
    </w:p>
    <w:p w:rsidR="00831D43" w:rsidRPr="002D67A0" w:rsidRDefault="00364438" w:rsidP="00001738">
      <w:pPr>
        <w:pStyle w:val="Vnbnnidung20"/>
        <w:numPr>
          <w:ilvl w:val="0"/>
          <w:numId w:val="70"/>
        </w:numPr>
        <w:spacing w:before="0" w:after="0" w:line="288" w:lineRule="auto"/>
        <w:ind w:left="709" w:hanging="709"/>
        <w:jc w:val="both"/>
        <w:rPr>
          <w:sz w:val="24"/>
          <w:szCs w:val="24"/>
        </w:rPr>
      </w:pPr>
      <w:r w:rsidRPr="002D67A0">
        <w:rPr>
          <w:sz w:val="24"/>
          <w:szCs w:val="24"/>
        </w:rPr>
        <w:t>Các nghị quyết được thông qua trong một cuộc họp qua điện thoại được tồ chức và tiến hành một cách hợp thức sẽ có hiệu lực ngav khi kết thúc cuộc họp nhưng phải được kh</w:t>
      </w:r>
      <w:r w:rsidR="00831D43" w:rsidRPr="002D67A0">
        <w:rPr>
          <w:sz w:val="24"/>
          <w:szCs w:val="24"/>
        </w:rPr>
        <w:t>ẳ</w:t>
      </w:r>
      <w:r w:rsidRPr="002D67A0">
        <w:rPr>
          <w:sz w:val="24"/>
          <w:szCs w:val="24"/>
        </w:rPr>
        <w:t>ng định b</w:t>
      </w:r>
      <w:r w:rsidR="00831D43" w:rsidRPr="002D67A0">
        <w:rPr>
          <w:sz w:val="24"/>
          <w:szCs w:val="24"/>
        </w:rPr>
        <w:t>ằ</w:t>
      </w:r>
      <w:r w:rsidRPr="002D67A0">
        <w:rPr>
          <w:sz w:val="24"/>
          <w:szCs w:val="24"/>
        </w:rPr>
        <w:t>ng các chữ ký trong biên bản của mọi thành viên Hội đồng quản trị tham dự cuộc họp này.</w:t>
      </w:r>
    </w:p>
    <w:p w:rsidR="00831D43" w:rsidRPr="002D67A0" w:rsidRDefault="00831D43" w:rsidP="00001738">
      <w:pPr>
        <w:pStyle w:val="Vnbnnidung20"/>
        <w:numPr>
          <w:ilvl w:val="0"/>
          <w:numId w:val="71"/>
        </w:numPr>
        <w:spacing w:before="0" w:after="0" w:line="288" w:lineRule="auto"/>
        <w:ind w:left="709" w:hanging="709"/>
        <w:jc w:val="both"/>
        <w:rPr>
          <w:sz w:val="24"/>
          <w:szCs w:val="24"/>
        </w:rPr>
      </w:pPr>
      <w:r w:rsidRPr="002D67A0">
        <w:rPr>
          <w:sz w:val="24"/>
          <w:szCs w:val="24"/>
        </w:rPr>
        <w:t>Nghị quyết bằng văn bản: Nghị quyết bằng văn bản phải được ký bời tất cả những thành viên Hội đồng sau đây:</w:t>
      </w:r>
    </w:p>
    <w:p w:rsidR="00831D43" w:rsidRPr="002D67A0" w:rsidRDefault="00831D43" w:rsidP="00001738">
      <w:pPr>
        <w:pStyle w:val="Vnbnnidung20"/>
        <w:numPr>
          <w:ilvl w:val="0"/>
          <w:numId w:val="72"/>
        </w:numPr>
        <w:spacing w:before="0" w:after="0" w:line="288" w:lineRule="auto"/>
        <w:ind w:left="709" w:hanging="425"/>
        <w:jc w:val="both"/>
        <w:rPr>
          <w:sz w:val="24"/>
          <w:szCs w:val="24"/>
        </w:rPr>
      </w:pPr>
      <w:r w:rsidRPr="002D67A0">
        <w:rPr>
          <w:sz w:val="24"/>
          <w:szCs w:val="24"/>
        </w:rPr>
        <w:t>Những thành viên có quyền biểu quyết về nghị quyết tại cuộc họp Mội đồng;</w:t>
      </w:r>
    </w:p>
    <w:p w:rsidR="00831D43" w:rsidRPr="002D67A0" w:rsidRDefault="00831D43" w:rsidP="00001738">
      <w:pPr>
        <w:pStyle w:val="Vnbnnidung20"/>
        <w:numPr>
          <w:ilvl w:val="0"/>
          <w:numId w:val="72"/>
        </w:numPr>
        <w:spacing w:before="0" w:after="0" w:line="288" w:lineRule="auto"/>
        <w:ind w:left="709" w:hanging="425"/>
        <w:jc w:val="both"/>
        <w:rPr>
          <w:sz w:val="24"/>
          <w:szCs w:val="24"/>
        </w:rPr>
      </w:pPr>
      <w:r w:rsidRPr="002D67A0">
        <w:rPr>
          <w:sz w:val="24"/>
          <w:szCs w:val="24"/>
        </w:rPr>
        <w:t>Số lượng những thành viên có mặt không thấp h</w:t>
      </w:r>
      <w:r w:rsidR="00D51BD5">
        <w:rPr>
          <w:sz w:val="24"/>
          <w:szCs w:val="24"/>
        </w:rPr>
        <w:t>ơn</w:t>
      </w:r>
      <w:r w:rsidRPr="002D67A0">
        <w:rPr>
          <w:sz w:val="24"/>
          <w:szCs w:val="24"/>
        </w:rPr>
        <w:t xml:space="preserve"> số lượng</w:t>
      </w:r>
      <w:r w:rsidR="00900E6D">
        <w:rPr>
          <w:sz w:val="24"/>
          <w:szCs w:val="24"/>
        </w:rPr>
        <w:t xml:space="preserve"> thành viên tối thiểu theo quy đ</w:t>
      </w:r>
      <w:r w:rsidRPr="002D67A0">
        <w:rPr>
          <w:sz w:val="24"/>
          <w:szCs w:val="24"/>
        </w:rPr>
        <w:t>ịnh để tiến hành họp Hội đồng.</w:t>
      </w:r>
    </w:p>
    <w:p w:rsidR="00831D43" w:rsidRPr="002D67A0" w:rsidRDefault="00831D43" w:rsidP="00001738">
      <w:pPr>
        <w:pStyle w:val="Vnbnnidung20"/>
        <w:numPr>
          <w:ilvl w:val="0"/>
          <w:numId w:val="73"/>
        </w:numPr>
        <w:spacing w:before="0" w:after="0" w:line="288" w:lineRule="auto"/>
        <w:ind w:left="709" w:hanging="709"/>
        <w:jc w:val="both"/>
        <w:rPr>
          <w:sz w:val="24"/>
          <w:szCs w:val="24"/>
        </w:rPr>
      </w:pPr>
      <w:r w:rsidRPr="002D67A0">
        <w:rPr>
          <w:sz w:val="24"/>
          <w:szCs w:val="24"/>
        </w:rPr>
        <w:t>Biên bản cuộc họp: Chủ tịch Hội đồng quản trị có trách nhiệm chuyển biên bản cuộc họp của Hội đồng quản trị cho các thành viên và những biên bản đó sẽ phải được xem như những bằng chứng xác thực về công việc đã được tiến hành trong các cuộc họp đó trừ khi có ý kiến phàn đối về nội dung biên bản trong thời hạn 10 ngày kể từ khi chuyển di. Các biên bản sẽ phải được lập bằng tiếng Việt hoặc tiếng nước ngoài và phải được ký bởi tất cả các thành viên Hội đồng quản trị tham dự cuộc họp, gồm có các nội dung chủ yếu sau đây:</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Tên, địa chỉ trụ sở chính, số và ngày cấp Giấy chứng nhận đăng ký kinh doanh, nơi dăng ký kinh doanh;</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Mục đích, chương trình và nội dung họp;</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 xml:space="preserve">Thời gian, địa </w:t>
      </w:r>
      <w:r w:rsidR="00646684">
        <w:rPr>
          <w:sz w:val="24"/>
          <w:szCs w:val="24"/>
        </w:rPr>
        <w:t>đ</w:t>
      </w:r>
      <w:r w:rsidRPr="002D67A0">
        <w:rPr>
          <w:sz w:val="24"/>
          <w:szCs w:val="24"/>
        </w:rPr>
        <w:t>iểm họp;</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lastRenderedPageBreak/>
        <w:t xml:space="preserve">Họ, tên từng thành viên dự họp hoặc người được </w:t>
      </w:r>
      <w:r w:rsidR="0008207B">
        <w:rPr>
          <w:sz w:val="24"/>
          <w:szCs w:val="24"/>
        </w:rPr>
        <w:t>ủy</w:t>
      </w:r>
      <w:r w:rsidRPr="002D67A0">
        <w:rPr>
          <w:sz w:val="24"/>
          <w:szCs w:val="24"/>
        </w:rPr>
        <w:t xml:space="preserve"> quyền dự họp; họ, tên các thành viên không dự họp và lý do;</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Các vấn đề được thào luận và biểu quyết tại cuộc họp;</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Tóm tắt phát biểu ỷ kiến của từng thành viên dự họp theo trình tự diễn biến của cuộc họp;</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Kết quả biểu quyết trong đó ghi rõ những thành viên tán thành, không tán thành và không có ý kiến;</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Các quyết định đã được thông qua;</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1 lọ, tên, chữ ký của tất cà thành viên hoặc đại diện theo uỷ quyền dự họp.</w:t>
      </w:r>
    </w:p>
    <w:p w:rsidR="00831D43" w:rsidRPr="002D67A0" w:rsidRDefault="00831D43" w:rsidP="00001738">
      <w:pPr>
        <w:pStyle w:val="Vnbnnidung20"/>
        <w:numPr>
          <w:ilvl w:val="0"/>
          <w:numId w:val="74"/>
        </w:numPr>
        <w:spacing w:before="0" w:after="0" w:line="288" w:lineRule="auto"/>
        <w:jc w:val="both"/>
        <w:rPr>
          <w:sz w:val="24"/>
          <w:szCs w:val="24"/>
        </w:rPr>
      </w:pPr>
      <w:r w:rsidRPr="002D67A0">
        <w:rPr>
          <w:sz w:val="24"/>
          <w:szCs w:val="24"/>
        </w:rPr>
        <w:t>Chủ toạ và thư ký phải chịu trách nhiệm về tính trung thực và chính xác của nội dung biên bàn họp Hội đồng quản trị.</w:t>
      </w:r>
    </w:p>
    <w:p w:rsidR="00831D43" w:rsidRPr="002D67A0" w:rsidRDefault="00831D43" w:rsidP="00001738">
      <w:pPr>
        <w:pStyle w:val="Vnbnnidung20"/>
        <w:numPr>
          <w:ilvl w:val="0"/>
          <w:numId w:val="74"/>
        </w:numPr>
        <w:spacing w:before="0" w:after="0" w:line="288" w:lineRule="auto"/>
        <w:ind w:left="714" w:hanging="357"/>
        <w:jc w:val="both"/>
        <w:rPr>
          <w:sz w:val="24"/>
          <w:szCs w:val="24"/>
        </w:rPr>
      </w:pPr>
      <w:r w:rsidRPr="002D67A0">
        <w:rPr>
          <w:sz w:val="24"/>
          <w:szCs w:val="24"/>
        </w:rPr>
        <w:t>Những người được mời họp dự thính: Giám đốc, những cán bộ quản lý khác và các chuyên gia của một bên thứ ba có thề dự họp Hội đồng quản trị theo lời mời của Hội đông quản trị nhưng không được bi</w:t>
      </w:r>
      <w:r w:rsidR="00FF2793">
        <w:rPr>
          <w:sz w:val="24"/>
          <w:szCs w:val="24"/>
        </w:rPr>
        <w:t>ể</w:t>
      </w:r>
      <w:r w:rsidRPr="002D67A0">
        <w:rPr>
          <w:sz w:val="24"/>
          <w:szCs w:val="24"/>
        </w:rPr>
        <w:t>u quyêt trừ khi bàn thân họ có quy</w:t>
      </w:r>
      <w:r w:rsidR="0096185C">
        <w:rPr>
          <w:sz w:val="24"/>
          <w:szCs w:val="24"/>
        </w:rPr>
        <w:t>ề</w:t>
      </w:r>
      <w:r w:rsidRPr="002D67A0">
        <w:rPr>
          <w:sz w:val="24"/>
          <w:szCs w:val="24"/>
        </w:rPr>
        <w:t>n được biêu quyết như thành viên Hội đồng.</w:t>
      </w:r>
    </w:p>
    <w:p w:rsidR="00831D43" w:rsidRPr="002D67A0" w:rsidRDefault="00831D43" w:rsidP="00001738">
      <w:pPr>
        <w:pStyle w:val="Vnbnnidung20"/>
        <w:numPr>
          <w:ilvl w:val="0"/>
          <w:numId w:val="75"/>
        </w:numPr>
        <w:spacing w:before="0" w:after="0" w:line="288" w:lineRule="auto"/>
        <w:ind w:hanging="720"/>
        <w:jc w:val="both"/>
        <w:rPr>
          <w:sz w:val="24"/>
          <w:szCs w:val="24"/>
        </w:rPr>
      </w:pPr>
      <w:r w:rsidRPr="002D67A0">
        <w:rPr>
          <w:sz w:val="24"/>
          <w:szCs w:val="24"/>
        </w:rPr>
        <w:t>Các tiểu ban của Hội đồng quản trị: Hội đồng quản trị có thể uỷ quyền hành động và quyết định cho các tiểu ban trực thuộc bao gồm một hoặc nhiều thành viên của Hội đồng và một hoặc nhiều người khác ở ngoài Hội đồng nếu cho là phù hợp. Trong quá trình thực hiện quyền hạn được uỷ thác, mọi tiểu ban đều phải tuân thù các quy định mà Hội đồng quản trị đề ra tuỳ từng thời điểm. Những quy định này có thể điều chỉnh hoặc cho phép kết nạp thêm những người không phải là thành viên Hội đồng quản trị vào các tiểu ban nêu trên và cho phép người đó được quyền biểu quyết với tư cách thành viên của tiểu ban nhưng đa số lượng thành viên kết nạp thêm phải ít hơn một nửa tổng số thành viên của tiểu ban và nghị quyết của tiểu ban đó sẽ không có hiệu lực nếu đa số thành viên có mặt tại cuộc họp thông qua nghị quyết đó không phải là thành viên Hội đông quản trị.</w:t>
      </w:r>
    </w:p>
    <w:p w:rsidR="00831D43" w:rsidRPr="002D67A0" w:rsidRDefault="00831D43" w:rsidP="00001738">
      <w:pPr>
        <w:pStyle w:val="Vnbnnidung20"/>
        <w:numPr>
          <w:ilvl w:val="0"/>
          <w:numId w:val="75"/>
        </w:numPr>
        <w:spacing w:before="0" w:after="0" w:line="288" w:lineRule="auto"/>
        <w:ind w:hanging="720"/>
        <w:jc w:val="both"/>
        <w:rPr>
          <w:sz w:val="24"/>
          <w:szCs w:val="24"/>
        </w:rPr>
      </w:pPr>
      <w:r w:rsidRPr="002D67A0">
        <w:rPr>
          <w:sz w:val="24"/>
          <w:szCs w:val="24"/>
        </w:rPr>
        <w:t>Giá trị pháp lý của hành động: Mọi hành động được thực hiện theo quyết định của Hội đồng quản trị, hoặc của bất kỳ tiểu ban nào trực thuộc Hội đồng hoặc do bất kỳ người nào với tư cách thành viên của tiêu ban đó sẽ được coi là có giá trị pháp lý mặc dù quá trình bầu, chỉ định thành viên của tiểu ban hoặc Hội đồng quản trị có thể có những sai sót.</w:t>
      </w:r>
    </w:p>
    <w:p w:rsidR="00831D43" w:rsidRPr="002D67A0" w:rsidRDefault="00831D43" w:rsidP="003D3B91">
      <w:pPr>
        <w:pStyle w:val="Vnbnnidung20"/>
        <w:spacing w:before="0" w:after="0" w:line="288" w:lineRule="auto"/>
        <w:ind w:left="714" w:firstLine="0"/>
        <w:jc w:val="center"/>
        <w:outlineLvl w:val="0"/>
        <w:rPr>
          <w:b/>
          <w:sz w:val="24"/>
          <w:szCs w:val="24"/>
        </w:rPr>
      </w:pPr>
      <w:bookmarkStart w:id="44" w:name="_Toc511114003"/>
      <w:r w:rsidRPr="002D67A0">
        <w:rPr>
          <w:b/>
          <w:sz w:val="24"/>
          <w:szCs w:val="24"/>
        </w:rPr>
        <w:t>CHƯƠNG VIII</w:t>
      </w:r>
      <w:bookmarkEnd w:id="44"/>
    </w:p>
    <w:p w:rsidR="00831D43" w:rsidRPr="002D67A0" w:rsidRDefault="007A67E0" w:rsidP="003D3B91">
      <w:pPr>
        <w:pStyle w:val="Vnbnnidung20"/>
        <w:spacing w:before="0" w:after="0" w:line="288" w:lineRule="auto"/>
        <w:ind w:left="714" w:firstLine="0"/>
        <w:jc w:val="center"/>
        <w:outlineLvl w:val="0"/>
        <w:rPr>
          <w:b/>
          <w:sz w:val="24"/>
          <w:szCs w:val="24"/>
        </w:rPr>
      </w:pPr>
      <w:bookmarkStart w:id="45" w:name="_Toc511114004"/>
      <w:r w:rsidRPr="002D67A0">
        <w:rPr>
          <w:b/>
          <w:sz w:val="24"/>
          <w:szCs w:val="24"/>
        </w:rPr>
        <w:t>TỔNG GIÁM ĐỐC, NHỮ</w:t>
      </w:r>
      <w:r w:rsidR="00831D43" w:rsidRPr="002D67A0">
        <w:rPr>
          <w:b/>
          <w:sz w:val="24"/>
          <w:szCs w:val="24"/>
        </w:rPr>
        <w:t>NG CÁN BỘ QUẢN LÝ KHÁC VÀ THƯ KÝ CÔNG TY</w:t>
      </w:r>
      <w:bookmarkEnd w:id="45"/>
    </w:p>
    <w:p w:rsidR="00831D43" w:rsidRPr="002D67A0" w:rsidRDefault="00831D43" w:rsidP="003C7FD6">
      <w:pPr>
        <w:pStyle w:val="Vnbnnidung20"/>
        <w:spacing w:before="0" w:after="0" w:line="288" w:lineRule="auto"/>
        <w:ind w:left="714" w:firstLine="0"/>
        <w:jc w:val="both"/>
        <w:outlineLvl w:val="1"/>
        <w:rPr>
          <w:sz w:val="24"/>
          <w:szCs w:val="24"/>
        </w:rPr>
      </w:pPr>
      <w:bookmarkStart w:id="46" w:name="_Toc511114005"/>
      <w:r w:rsidRPr="002D67A0">
        <w:rPr>
          <w:b/>
          <w:sz w:val="24"/>
          <w:szCs w:val="24"/>
        </w:rPr>
        <w:t>Điều 24.Tổ chức bộ máy quản lý</w:t>
      </w:r>
      <w:r w:rsidRPr="002D67A0">
        <w:rPr>
          <w:sz w:val="24"/>
          <w:szCs w:val="24"/>
        </w:rPr>
        <w:t>.</w:t>
      </w:r>
      <w:bookmarkEnd w:id="46"/>
    </w:p>
    <w:p w:rsidR="00831D43" w:rsidRPr="002D67A0" w:rsidRDefault="003D3B91" w:rsidP="00831D43">
      <w:pPr>
        <w:pStyle w:val="Vnbnnidung20"/>
        <w:spacing w:before="0" w:after="0" w:line="288" w:lineRule="auto"/>
        <w:ind w:left="714" w:firstLine="0"/>
        <w:jc w:val="both"/>
        <w:rPr>
          <w:sz w:val="24"/>
          <w:szCs w:val="24"/>
        </w:rPr>
      </w:pPr>
      <w:r>
        <w:rPr>
          <w:sz w:val="24"/>
          <w:szCs w:val="24"/>
        </w:rPr>
        <w:tab/>
      </w:r>
      <w:r w:rsidR="00831D43" w:rsidRPr="002D67A0">
        <w:rPr>
          <w:sz w:val="24"/>
          <w:szCs w:val="24"/>
        </w:rPr>
        <w:t>Công ty sẽ ban hành một hệ thông quản lý mà theo đó bộ máy quản lý sẽ chịu trách nhiệm và nằm dưới sự lãnh đạo c</w:t>
      </w:r>
      <w:r w:rsidR="00A0007E">
        <w:rPr>
          <w:sz w:val="24"/>
          <w:szCs w:val="24"/>
        </w:rPr>
        <w:t>ủ</w:t>
      </w:r>
      <w:r w:rsidR="00831D43" w:rsidRPr="002D67A0">
        <w:rPr>
          <w:sz w:val="24"/>
          <w:szCs w:val="24"/>
        </w:rPr>
        <w:t>a Hội đồng quản trị. Công ty có một Tổng Giám đốc, một số Phó Tổng Giám đốc và một Kế toán trưởng do Hội đồng quản trị bổ nhiệm. Tổng Giám đốc và các Phó Tồng Giám đ</w:t>
      </w:r>
      <w:r w:rsidR="00A0007E">
        <w:rPr>
          <w:sz w:val="24"/>
          <w:szCs w:val="24"/>
        </w:rPr>
        <w:t>ố</w:t>
      </w:r>
      <w:r w:rsidR="00831D43" w:rsidRPr="002D67A0">
        <w:rPr>
          <w:sz w:val="24"/>
          <w:szCs w:val="24"/>
        </w:rPr>
        <w:t>c có thể đồng thời cùng là thành viên Hội đồng quản trị và do Hội đồng quản trị b</w:t>
      </w:r>
      <w:r w:rsidR="00546EAA">
        <w:rPr>
          <w:sz w:val="24"/>
          <w:szCs w:val="24"/>
        </w:rPr>
        <w:t>ổ</w:t>
      </w:r>
      <w:r w:rsidR="00831D43" w:rsidRPr="002D67A0">
        <w:rPr>
          <w:sz w:val="24"/>
          <w:szCs w:val="24"/>
        </w:rPr>
        <w:t xml:space="preserve"> nhiệm hoặc bãi miễn theo một nghị quyết được thông qua một cách hợp thức.</w:t>
      </w:r>
    </w:p>
    <w:p w:rsidR="00831D43" w:rsidRPr="002D67A0" w:rsidRDefault="00831D43" w:rsidP="003C7FD6">
      <w:pPr>
        <w:pStyle w:val="Vnbnnidung20"/>
        <w:spacing w:before="0" w:after="0" w:line="288" w:lineRule="auto"/>
        <w:ind w:left="714" w:firstLine="0"/>
        <w:jc w:val="both"/>
        <w:outlineLvl w:val="1"/>
        <w:rPr>
          <w:b/>
          <w:sz w:val="24"/>
          <w:szCs w:val="24"/>
        </w:rPr>
      </w:pPr>
      <w:bookmarkStart w:id="47" w:name="_Toc511114006"/>
      <w:r w:rsidRPr="002D67A0">
        <w:rPr>
          <w:b/>
          <w:sz w:val="24"/>
          <w:szCs w:val="24"/>
        </w:rPr>
        <w:t>Điều 25. Cán bộ quản lý.</w:t>
      </w:r>
      <w:bookmarkEnd w:id="47"/>
    </w:p>
    <w:p w:rsidR="00831D43" w:rsidRPr="002D67A0" w:rsidRDefault="00831D43" w:rsidP="00001738">
      <w:pPr>
        <w:pStyle w:val="Vnbnnidung20"/>
        <w:numPr>
          <w:ilvl w:val="0"/>
          <w:numId w:val="76"/>
        </w:numPr>
        <w:spacing w:before="0" w:after="0" w:line="288" w:lineRule="auto"/>
        <w:ind w:hanging="720"/>
        <w:jc w:val="both"/>
        <w:rPr>
          <w:b/>
          <w:sz w:val="24"/>
          <w:szCs w:val="24"/>
        </w:rPr>
      </w:pPr>
      <w:r w:rsidRPr="002D67A0">
        <w:rPr>
          <w:sz w:val="24"/>
          <w:szCs w:val="24"/>
        </w:rPr>
        <w:t>Theo đề nghị của Tổng Giám đốc và sự chấp thuận của Hội đồng quản trị, Công ty sẽ có một số lượng nhất định và các loại cán bộ quản lý cần thiết hoặc thích hợp để thực hiện các cơ cấu và thông lệ quản lý công ty do Hội đồng quản trị đề xuất tuỳ từng thời điểm. Cán bộ quản lý phải có sự mẫn cán cần thiết để các hoạt động và tổ chức của</w:t>
      </w:r>
      <w:r w:rsidR="00166811" w:rsidRPr="002D67A0">
        <w:rPr>
          <w:b/>
          <w:sz w:val="24"/>
          <w:szCs w:val="24"/>
        </w:rPr>
        <w:t xml:space="preserve"> </w:t>
      </w:r>
      <w:r w:rsidRPr="002D67A0">
        <w:rPr>
          <w:sz w:val="24"/>
          <w:szCs w:val="24"/>
        </w:rPr>
        <w:t>Công ty đạt được các mục tiêu đ</w:t>
      </w:r>
      <w:r w:rsidR="00166811" w:rsidRPr="002D67A0">
        <w:rPr>
          <w:sz w:val="24"/>
          <w:szCs w:val="24"/>
        </w:rPr>
        <w:t>ề</w:t>
      </w:r>
      <w:r w:rsidRPr="002D67A0">
        <w:rPr>
          <w:sz w:val="24"/>
          <w:szCs w:val="24"/>
        </w:rPr>
        <w:t xml:space="preserve"> ra.</w:t>
      </w:r>
    </w:p>
    <w:p w:rsidR="00831D43" w:rsidRPr="002D67A0" w:rsidRDefault="00831D43" w:rsidP="00001738">
      <w:pPr>
        <w:pStyle w:val="Vnbnnidung20"/>
        <w:numPr>
          <w:ilvl w:val="0"/>
          <w:numId w:val="76"/>
        </w:numPr>
        <w:spacing w:before="0" w:after="0" w:line="288" w:lineRule="auto"/>
        <w:ind w:hanging="720"/>
        <w:jc w:val="both"/>
        <w:rPr>
          <w:sz w:val="24"/>
          <w:szCs w:val="24"/>
        </w:rPr>
      </w:pPr>
      <w:r w:rsidRPr="002D67A0">
        <w:rPr>
          <w:sz w:val="24"/>
          <w:szCs w:val="24"/>
        </w:rPr>
        <w:t xml:space="preserve">Mức lương, tiền thù lao, lợi ích và các điều khoản khác trong hợp đồng lao động đối với </w:t>
      </w:r>
      <w:r w:rsidRPr="002D67A0">
        <w:rPr>
          <w:sz w:val="24"/>
          <w:szCs w:val="24"/>
        </w:rPr>
        <w:lastRenderedPageBreak/>
        <w:t>Tổng</w:t>
      </w:r>
      <w:r w:rsidR="00166811" w:rsidRPr="002D67A0">
        <w:rPr>
          <w:sz w:val="24"/>
          <w:szCs w:val="24"/>
        </w:rPr>
        <w:t xml:space="preserve"> </w:t>
      </w:r>
      <w:r w:rsidRPr="002D67A0">
        <w:rPr>
          <w:sz w:val="24"/>
          <w:szCs w:val="24"/>
        </w:rPr>
        <w:t>Giám đốc sẽ phải do Hội đồng quản trị quyết định và hợp đồng của những</w:t>
      </w:r>
      <w:r w:rsidR="002C463C" w:rsidRPr="002D67A0">
        <w:rPr>
          <w:sz w:val="24"/>
          <w:szCs w:val="24"/>
        </w:rPr>
        <w:t xml:space="preserve"> cán bộ quản lý khác sẽ do Hội đồng quản trị quyểt định sau khi tham khảo ý kiển của Tổng Giám đốc.</w:t>
      </w:r>
    </w:p>
    <w:p w:rsidR="002C463C" w:rsidRPr="002D67A0" w:rsidRDefault="002C463C" w:rsidP="003C7FD6">
      <w:pPr>
        <w:pStyle w:val="Vnbnnidung20"/>
        <w:spacing w:before="0" w:after="0" w:line="288" w:lineRule="auto"/>
        <w:ind w:left="720" w:firstLine="0"/>
        <w:jc w:val="both"/>
        <w:outlineLvl w:val="1"/>
        <w:rPr>
          <w:b/>
          <w:sz w:val="24"/>
          <w:szCs w:val="24"/>
        </w:rPr>
      </w:pPr>
      <w:bookmarkStart w:id="48" w:name="_Toc511114007"/>
      <w:r w:rsidRPr="002D67A0">
        <w:rPr>
          <w:b/>
          <w:sz w:val="24"/>
          <w:szCs w:val="24"/>
        </w:rPr>
        <w:t>Điều 26. Bỏ nhiệm, Miễn nhiệm, Nhiệm vụ và quyền hạn của Tổng Giám đổc.</w:t>
      </w:r>
      <w:bookmarkEnd w:id="48"/>
    </w:p>
    <w:p w:rsidR="002C463C" w:rsidRPr="002D67A0" w:rsidRDefault="002C463C" w:rsidP="00001738">
      <w:pPr>
        <w:pStyle w:val="Vnbnnidung20"/>
        <w:numPr>
          <w:ilvl w:val="0"/>
          <w:numId w:val="77"/>
        </w:numPr>
        <w:spacing w:before="0" w:after="0" w:line="288" w:lineRule="auto"/>
        <w:ind w:hanging="720"/>
        <w:jc w:val="both"/>
        <w:rPr>
          <w:sz w:val="24"/>
          <w:szCs w:val="24"/>
        </w:rPr>
      </w:pPr>
      <w:r w:rsidRPr="002D67A0">
        <w:rPr>
          <w:sz w:val="24"/>
          <w:szCs w:val="24"/>
        </w:rPr>
        <w:t>Bổ nhiệm Tổng Giám đốc: Hội đồng quản trị sẽ bổ nhiệm một thành viên trong Hội đồng hoặc thuê người khác làm Tồng Giám đốc và sẽ ký hợp đồng quy định mức lương, thù lao, lợi ích và các điểu khoản khác liên quan đến việc tuvển dụng. Thông tin về mức lương, trợ cấp, quyền lợi cùa Tổng Giám đốc phải được báo cáo cho Đại hội đồng cổ đông thường niên và được nêu trong báo cáo thường niên của Công tv.</w:t>
      </w:r>
    </w:p>
    <w:p w:rsidR="002C463C" w:rsidRPr="002D67A0" w:rsidRDefault="002C463C" w:rsidP="00001738">
      <w:pPr>
        <w:pStyle w:val="Vnbnnidung20"/>
        <w:numPr>
          <w:ilvl w:val="0"/>
          <w:numId w:val="77"/>
        </w:numPr>
        <w:spacing w:before="0" w:after="0" w:line="288" w:lineRule="auto"/>
        <w:ind w:hanging="720"/>
        <w:jc w:val="both"/>
        <w:rPr>
          <w:sz w:val="24"/>
          <w:szCs w:val="24"/>
        </w:rPr>
      </w:pPr>
      <w:r w:rsidRPr="002D67A0">
        <w:rPr>
          <w:sz w:val="24"/>
          <w:szCs w:val="24"/>
        </w:rPr>
        <w:t>Tiêu chuẩn lựa chọn Tồng Giám đổc: Tổng Giám đốc Công ty phải cỏ dù các tiêu chuẩn sau đây:</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Có đủ n</w:t>
      </w:r>
      <w:r w:rsidR="00693CE8">
        <w:rPr>
          <w:sz w:val="24"/>
          <w:szCs w:val="24"/>
        </w:rPr>
        <w:t>ă</w:t>
      </w:r>
      <w:r w:rsidRPr="002D67A0">
        <w:rPr>
          <w:sz w:val="24"/>
          <w:szCs w:val="24"/>
        </w:rPr>
        <w:t>ng lực hành vi dân sự và không thuộc đối tượng bị cấm quản lý doanh nghiệp theo quy định c</w:t>
      </w:r>
      <w:r w:rsidR="00E576B8">
        <w:rPr>
          <w:sz w:val="24"/>
          <w:szCs w:val="24"/>
        </w:rPr>
        <w:t>ủ</w:t>
      </w:r>
      <w:r w:rsidRPr="002D67A0">
        <w:rPr>
          <w:sz w:val="24"/>
          <w:szCs w:val="24"/>
        </w:rPr>
        <w:t>a Luật Doanh nghiệp;</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Có năng lực kinh doanh và tổ chức quản lý công ty;</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 xml:space="preserve">Có trình </w:t>
      </w:r>
      <w:r w:rsidR="00853DDE">
        <w:rPr>
          <w:sz w:val="24"/>
          <w:szCs w:val="24"/>
        </w:rPr>
        <w:t>đ</w:t>
      </w:r>
      <w:r w:rsidRPr="002D67A0">
        <w:rPr>
          <w:sz w:val="24"/>
          <w:szCs w:val="24"/>
        </w:rPr>
        <w:t>ộ đại học tr</w:t>
      </w:r>
      <w:r w:rsidR="00853DDE">
        <w:rPr>
          <w:sz w:val="24"/>
          <w:szCs w:val="24"/>
        </w:rPr>
        <w:t>ở</w:t>
      </w:r>
      <w:r w:rsidRPr="002D67A0">
        <w:rPr>
          <w:sz w:val="24"/>
          <w:szCs w:val="24"/>
        </w:rPr>
        <w:t xml:space="preserve"> lên;</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 xml:space="preserve">Hiểu biết pháp luật và có </w:t>
      </w:r>
      <w:r w:rsidR="00F7764B">
        <w:rPr>
          <w:sz w:val="24"/>
          <w:szCs w:val="24"/>
        </w:rPr>
        <w:t>ý</w:t>
      </w:r>
      <w:r w:rsidRPr="002D67A0">
        <w:rPr>
          <w:sz w:val="24"/>
          <w:szCs w:val="24"/>
        </w:rPr>
        <w:t xml:space="preserve"> thức chấp hành pháp luật;</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Không kiêm nhiệm bất kỳ một chức vụ quản lý, điều hành của một Công ty khác;</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Có sức khoẻ và ph</w:t>
      </w:r>
      <w:r w:rsidR="000021CA">
        <w:rPr>
          <w:sz w:val="24"/>
          <w:szCs w:val="24"/>
        </w:rPr>
        <w:t>ẩ</w:t>
      </w:r>
      <w:r w:rsidRPr="002D67A0">
        <w:rPr>
          <w:sz w:val="24"/>
          <w:szCs w:val="24"/>
        </w:rPr>
        <w:t xml:space="preserve">m chất </w:t>
      </w:r>
      <w:r w:rsidR="000021CA">
        <w:rPr>
          <w:sz w:val="24"/>
          <w:szCs w:val="24"/>
        </w:rPr>
        <w:t>đ</w:t>
      </w:r>
      <w:r w:rsidRPr="002D67A0">
        <w:rPr>
          <w:sz w:val="24"/>
          <w:szCs w:val="24"/>
        </w:rPr>
        <w:t>ạo đức tốt, trung thực, li</w:t>
      </w:r>
      <w:r w:rsidR="000021CA">
        <w:rPr>
          <w:sz w:val="24"/>
          <w:szCs w:val="24"/>
        </w:rPr>
        <w:t>ê</w:t>
      </w:r>
      <w:r w:rsidRPr="002D67A0">
        <w:rPr>
          <w:sz w:val="24"/>
          <w:szCs w:val="24"/>
        </w:rPr>
        <w:t>m khiết;</w:t>
      </w:r>
    </w:p>
    <w:p w:rsidR="002C463C" w:rsidRPr="002D67A0" w:rsidRDefault="002C463C" w:rsidP="00001738">
      <w:pPr>
        <w:pStyle w:val="Vnbnnidung20"/>
        <w:numPr>
          <w:ilvl w:val="0"/>
          <w:numId w:val="78"/>
        </w:numPr>
        <w:spacing w:before="0" w:after="0" w:line="288" w:lineRule="auto"/>
        <w:ind w:left="709" w:hanging="425"/>
        <w:jc w:val="both"/>
        <w:rPr>
          <w:sz w:val="24"/>
          <w:szCs w:val="24"/>
        </w:rPr>
      </w:pPr>
      <w:r w:rsidRPr="002D67A0">
        <w:rPr>
          <w:sz w:val="24"/>
          <w:szCs w:val="24"/>
        </w:rPr>
        <w:t>T</w:t>
      </w:r>
      <w:r w:rsidR="000021CA">
        <w:rPr>
          <w:sz w:val="24"/>
          <w:szCs w:val="24"/>
        </w:rPr>
        <w:t>ổ</w:t>
      </w:r>
      <w:r w:rsidRPr="002D67A0">
        <w:rPr>
          <w:sz w:val="24"/>
          <w:szCs w:val="24"/>
        </w:rPr>
        <w:t xml:space="preserve">ng Giám </w:t>
      </w:r>
      <w:r w:rsidR="000021CA">
        <w:rPr>
          <w:sz w:val="24"/>
          <w:szCs w:val="24"/>
        </w:rPr>
        <w:t>đ</w:t>
      </w:r>
      <w:r w:rsidRPr="002D67A0">
        <w:rPr>
          <w:sz w:val="24"/>
          <w:szCs w:val="24"/>
        </w:rPr>
        <w:t>ốc công ty không được đồng thời làm Giám đốc c</w:t>
      </w:r>
      <w:r w:rsidR="000021CA">
        <w:rPr>
          <w:sz w:val="24"/>
          <w:szCs w:val="24"/>
        </w:rPr>
        <w:t>ủ</w:t>
      </w:r>
      <w:r w:rsidRPr="002D67A0">
        <w:rPr>
          <w:sz w:val="24"/>
          <w:szCs w:val="24"/>
        </w:rPr>
        <w:t>a doanh nghiệp khác.</w:t>
      </w:r>
    </w:p>
    <w:p w:rsidR="002C463C" w:rsidRPr="002D67A0" w:rsidRDefault="002C463C" w:rsidP="00001738">
      <w:pPr>
        <w:pStyle w:val="Vnbnnidung20"/>
        <w:numPr>
          <w:ilvl w:val="0"/>
          <w:numId w:val="79"/>
        </w:numPr>
        <w:spacing w:before="0" w:after="0" w:line="288" w:lineRule="auto"/>
        <w:jc w:val="both"/>
        <w:rPr>
          <w:sz w:val="24"/>
          <w:szCs w:val="24"/>
        </w:rPr>
      </w:pPr>
      <w:r w:rsidRPr="002D67A0">
        <w:rPr>
          <w:sz w:val="24"/>
          <w:szCs w:val="24"/>
        </w:rPr>
        <w:t>Nhiệm kỳ của Tổng Giám đốc không quá n</w:t>
      </w:r>
      <w:r w:rsidR="00460070">
        <w:rPr>
          <w:sz w:val="24"/>
          <w:szCs w:val="24"/>
        </w:rPr>
        <w:t>ă</w:t>
      </w:r>
      <w:r w:rsidRPr="002D67A0">
        <w:rPr>
          <w:sz w:val="24"/>
          <w:szCs w:val="24"/>
        </w:rPr>
        <w:t>m (05) năm, có th</w:t>
      </w:r>
      <w:r w:rsidR="00460070">
        <w:rPr>
          <w:sz w:val="24"/>
          <w:szCs w:val="24"/>
        </w:rPr>
        <w:t>ể</w:t>
      </w:r>
      <w:r w:rsidRPr="002D67A0">
        <w:rPr>
          <w:sz w:val="24"/>
          <w:szCs w:val="24"/>
        </w:rPr>
        <w:t xml:space="preserve"> được bổ nhiệm lại với số nhiệm kỳ không hạn chế.</w:t>
      </w:r>
    </w:p>
    <w:p w:rsidR="002C463C" w:rsidRPr="002D67A0" w:rsidRDefault="002C463C" w:rsidP="00001738">
      <w:pPr>
        <w:pStyle w:val="Vnbnnidung20"/>
        <w:numPr>
          <w:ilvl w:val="0"/>
          <w:numId w:val="79"/>
        </w:numPr>
        <w:spacing w:before="0" w:after="0" w:line="288" w:lineRule="auto"/>
        <w:jc w:val="both"/>
        <w:rPr>
          <w:sz w:val="24"/>
          <w:szCs w:val="24"/>
        </w:rPr>
      </w:pPr>
      <w:r w:rsidRPr="002D67A0">
        <w:rPr>
          <w:sz w:val="24"/>
          <w:szCs w:val="24"/>
        </w:rPr>
        <w:t>Quyền hạn và nhiệm vụ của Tổng Giám đốc</w:t>
      </w:r>
    </w:p>
    <w:p w:rsidR="002C463C" w:rsidRPr="002D67A0" w:rsidRDefault="002C463C" w:rsidP="00001738">
      <w:pPr>
        <w:pStyle w:val="Vnbnnidung20"/>
        <w:numPr>
          <w:ilvl w:val="0"/>
          <w:numId w:val="80"/>
        </w:numPr>
        <w:spacing w:before="0" w:after="0" w:line="288" w:lineRule="auto"/>
        <w:ind w:left="709" w:hanging="283"/>
        <w:jc w:val="both"/>
        <w:rPr>
          <w:sz w:val="24"/>
          <w:szCs w:val="24"/>
        </w:rPr>
      </w:pPr>
      <w:r w:rsidRPr="002D67A0">
        <w:rPr>
          <w:sz w:val="24"/>
          <w:szCs w:val="24"/>
        </w:rPr>
        <w:t xml:space="preserve">Quản lý và </w:t>
      </w:r>
      <w:r w:rsidR="00D24F5F">
        <w:rPr>
          <w:sz w:val="24"/>
          <w:szCs w:val="24"/>
        </w:rPr>
        <w:t>đ</w:t>
      </w:r>
      <w:r w:rsidRPr="002D67A0">
        <w:rPr>
          <w:sz w:val="24"/>
          <w:szCs w:val="24"/>
        </w:rPr>
        <w:t>iều hành các hoạt động, công việc hàng ngày của Công ty thuộc thẩm quyền c</w:t>
      </w:r>
      <w:r w:rsidR="00D24F5F">
        <w:rPr>
          <w:sz w:val="24"/>
          <w:szCs w:val="24"/>
        </w:rPr>
        <w:t>ủ</w:t>
      </w:r>
      <w:r w:rsidRPr="002D67A0">
        <w:rPr>
          <w:sz w:val="24"/>
          <w:szCs w:val="24"/>
        </w:rPr>
        <w:t>a Tổng Giám đ</w:t>
      </w:r>
      <w:r w:rsidR="00406340">
        <w:rPr>
          <w:sz w:val="24"/>
          <w:szCs w:val="24"/>
        </w:rPr>
        <w:t>ố</w:t>
      </w:r>
      <w:r w:rsidRPr="002D67A0">
        <w:rPr>
          <w:sz w:val="24"/>
          <w:szCs w:val="24"/>
        </w:rPr>
        <w:t>c theo quy định của pháp luật và Điều lệ;</w:t>
      </w:r>
    </w:p>
    <w:p w:rsidR="002C463C" w:rsidRPr="002D67A0" w:rsidRDefault="002C463C" w:rsidP="00001738">
      <w:pPr>
        <w:pStyle w:val="Vnbnnidung20"/>
        <w:numPr>
          <w:ilvl w:val="0"/>
          <w:numId w:val="80"/>
        </w:numPr>
        <w:spacing w:before="0" w:after="0" w:line="288" w:lineRule="auto"/>
        <w:ind w:left="709" w:hanging="283"/>
        <w:jc w:val="both"/>
        <w:rPr>
          <w:sz w:val="24"/>
          <w:szCs w:val="24"/>
        </w:rPr>
      </w:pPr>
      <w:r w:rsidRPr="002D67A0">
        <w:rPr>
          <w:sz w:val="24"/>
          <w:szCs w:val="24"/>
        </w:rPr>
        <w:t>Tổ ch</w:t>
      </w:r>
      <w:r w:rsidR="00C06CB7">
        <w:rPr>
          <w:sz w:val="24"/>
          <w:szCs w:val="24"/>
        </w:rPr>
        <w:t>ứ</w:t>
      </w:r>
      <w:r w:rsidRPr="002D67A0">
        <w:rPr>
          <w:sz w:val="24"/>
          <w:szCs w:val="24"/>
        </w:rPr>
        <w:t>c th</w:t>
      </w:r>
      <w:r w:rsidR="00C06CB7">
        <w:rPr>
          <w:sz w:val="24"/>
          <w:szCs w:val="24"/>
        </w:rPr>
        <w:t>ự</w:t>
      </w:r>
      <w:r w:rsidRPr="002D67A0">
        <w:rPr>
          <w:sz w:val="24"/>
          <w:szCs w:val="24"/>
        </w:rPr>
        <w:t>c hiện các quyết định của Hội đồng quản trị và Đại hội đồng cổ đông, kế hoạch kinh doanh và kế hoạch đầu tư của Công ty đã được Hội đồng quản trị và Đại hội đồng cổ đồng thông qua;</w:t>
      </w:r>
    </w:p>
    <w:p w:rsidR="002C463C" w:rsidRPr="002D67A0" w:rsidRDefault="002C463C" w:rsidP="00001738">
      <w:pPr>
        <w:pStyle w:val="Vnbnnidung20"/>
        <w:numPr>
          <w:ilvl w:val="0"/>
          <w:numId w:val="80"/>
        </w:numPr>
        <w:spacing w:before="0" w:after="0" w:line="288" w:lineRule="auto"/>
        <w:ind w:left="709" w:hanging="283"/>
        <w:jc w:val="both"/>
        <w:rPr>
          <w:sz w:val="24"/>
          <w:szCs w:val="24"/>
        </w:rPr>
      </w:pPr>
      <w:r w:rsidRPr="002D67A0">
        <w:rPr>
          <w:sz w:val="24"/>
          <w:szCs w:val="24"/>
        </w:rPr>
        <w:t>Ký kết và tổ chức thực hiện các hợp đồng kinh tế, dân sự và các loại hợp đồng khác phục vụ cho hoạt động sản xuất kinh doanh và các hoạt động khác của Công ty;</w:t>
      </w:r>
    </w:p>
    <w:p w:rsidR="002C463C" w:rsidRPr="002D67A0" w:rsidRDefault="002C463C" w:rsidP="00001738">
      <w:pPr>
        <w:pStyle w:val="Vnbnnidung20"/>
        <w:numPr>
          <w:ilvl w:val="0"/>
          <w:numId w:val="80"/>
        </w:numPr>
        <w:spacing w:before="0" w:after="0" w:line="288" w:lineRule="auto"/>
        <w:ind w:left="709" w:hanging="283"/>
        <w:jc w:val="both"/>
        <w:rPr>
          <w:sz w:val="24"/>
          <w:szCs w:val="24"/>
        </w:rPr>
      </w:pPr>
      <w:r w:rsidRPr="002D67A0">
        <w:rPr>
          <w:sz w:val="24"/>
          <w:szCs w:val="24"/>
        </w:rPr>
        <w:t>Kiến nghị về sổ lượng và các loại cán bộ quản lý điều hành cần thiết để Hội đồng quản trị bãi nhiệm, miễn nhiệm, Tư vấn cho Hội đồng quản trị dể quyết định mức lương, thù lao, các lợi ích và các điều khoản khác của hợp đồng lao động của cán bộ quản lý. Tham khảo ý kiến của Hội đồng quản trị để quyết định số lượng người lao động, mức lương, trợ cấp, lợi ích, việc bổ nhiệm, miễn nhiệm và các điều khoản khác liên quan dến hợp đồng lao động cùa họ;</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Xây dựng kể hoạch kinh doanh dài hạn và kế hoạch kinh doanh hàng năm. Vào ngày 31 tháng 10 hàng năm, Tổng Giám đốc phải trình Hội đồng quản trị phê chuẩn kế hoạch kinh doanh chi tiết cho năm tài chính tiếp theo trên cơ sở đáp ứng các yêu cầu của ngân sách phù hợp cũng như kế hoạch tài chính năm (05) n</w:t>
      </w:r>
      <w:r w:rsidR="008F3B37">
        <w:rPr>
          <w:sz w:val="24"/>
          <w:szCs w:val="24"/>
        </w:rPr>
        <w:t>ă</w:t>
      </w:r>
      <w:r w:rsidRPr="002D67A0">
        <w:rPr>
          <w:sz w:val="24"/>
          <w:szCs w:val="24"/>
        </w:rPr>
        <w:t>m;</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Tổ chức thực hiện kế hoạch kinh doanh;</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Đề xuất những biện pháp nâng cao hoạt động và quản lý của Công ty;</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 xml:space="preserve">Chuẩn bị các bản dự toán dài hạn, hàng năm và hàng tháng của Công ty (sau đây gọi là bản dự toán) phục vụ hoạt động quản lý dài hạn, hàng năm và hàng tháng của Công ty theo kế hoạch kinh doanh. Bản dự toán hàng năm (bao gồm cả bản cân đối kế toán, báo cáo hoạt động sản xuất kinh doanh và báo cảo lưu chuyển tiền dự kiến) cho từng năm tài chính sẽ phải đuợc trình cho Hội đồng quản trị để thông qua và phải bao gồm những thông tin quy </w:t>
      </w:r>
      <w:r w:rsidRPr="002D67A0">
        <w:rPr>
          <w:sz w:val="24"/>
          <w:szCs w:val="24"/>
        </w:rPr>
        <w:lastRenderedPageBreak/>
        <w:t>định tại các quy chế c</w:t>
      </w:r>
      <w:r w:rsidR="008F3B37">
        <w:rPr>
          <w:sz w:val="24"/>
          <w:szCs w:val="24"/>
        </w:rPr>
        <w:t>ủ</w:t>
      </w:r>
      <w:r w:rsidRPr="002D67A0">
        <w:rPr>
          <w:sz w:val="24"/>
          <w:szCs w:val="24"/>
        </w:rPr>
        <w:t>a Công ty.</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Quyết định bổ nhiệm, miễn nhiệm, khen thưởng, kỷ luật đối với các chức danh quản lý của Công ty mà không thuộc đ</w:t>
      </w:r>
      <w:r w:rsidR="0092551E">
        <w:rPr>
          <w:sz w:val="24"/>
          <w:szCs w:val="24"/>
        </w:rPr>
        <w:t>ố</w:t>
      </w:r>
      <w:r w:rsidRPr="002D67A0">
        <w:rPr>
          <w:sz w:val="24"/>
          <w:szCs w:val="24"/>
        </w:rPr>
        <w:t>i tượng do Hội đồng quản trị bổ nhiệm;</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Tuyển dụng, thuê mướn và bố trí sử dụng người lao động theo quy định của Hội đồng quản trị, phù hợp với quy định của pháp luật và phù hợp với nhu cầu sản xuất kinh doanh c</w:t>
      </w:r>
      <w:r w:rsidR="00A45DA4">
        <w:rPr>
          <w:sz w:val="24"/>
          <w:szCs w:val="24"/>
        </w:rPr>
        <w:t>ủ</w:t>
      </w:r>
      <w:r w:rsidRPr="002D67A0">
        <w:rPr>
          <w:sz w:val="24"/>
          <w:szCs w:val="24"/>
        </w:rPr>
        <w:t>a Công t</w:t>
      </w:r>
      <w:r w:rsidR="00D114B7">
        <w:rPr>
          <w:sz w:val="24"/>
          <w:szCs w:val="24"/>
        </w:rPr>
        <w:t>y</w:t>
      </w:r>
      <w:r w:rsidRPr="002D67A0">
        <w:rPr>
          <w:sz w:val="24"/>
          <w:szCs w:val="24"/>
        </w:rPr>
        <w:t>. Quyết định mức lương, phụ cấp (nếu có) cho người lao động trong Công ty; đại diện cho Công ty hoặc uỷ quyền cho người quản lý khác đề thực hiện việc ký kết các Hợp đồng lao động;</w:t>
      </w:r>
    </w:p>
    <w:p w:rsidR="002C463C" w:rsidRPr="00280607" w:rsidRDefault="002C463C" w:rsidP="00001738">
      <w:pPr>
        <w:pStyle w:val="Vnbnnidung20"/>
        <w:numPr>
          <w:ilvl w:val="0"/>
          <w:numId w:val="80"/>
        </w:numPr>
        <w:spacing w:before="0" w:after="0" w:line="288" w:lineRule="auto"/>
        <w:ind w:left="709" w:hanging="284"/>
        <w:jc w:val="both"/>
        <w:rPr>
          <w:color w:val="FF0000"/>
          <w:sz w:val="24"/>
          <w:szCs w:val="24"/>
        </w:rPr>
      </w:pPr>
      <w:r w:rsidRPr="00280607">
        <w:rPr>
          <w:color w:val="FF0000"/>
          <w:sz w:val="24"/>
          <w:szCs w:val="24"/>
        </w:rPr>
        <w:t>Kiến nghị phương án trả cổ tức hoặc xử lý lỗ trong kinh doanh;</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80607">
        <w:rPr>
          <w:color w:val="FF0000"/>
          <w:sz w:val="24"/>
          <w:szCs w:val="24"/>
        </w:rPr>
        <w:t>Đại diện Công ty trước pháp luật, đại diện Công ty trong các tranh chấp pháp lý có liên quan</w:t>
      </w:r>
      <w:r w:rsidRPr="002D67A0">
        <w:rPr>
          <w:sz w:val="24"/>
          <w:szCs w:val="24"/>
        </w:rPr>
        <w:t xml:space="preserve"> đến Công ty;</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Phải điều hành công việc kinh doanh hàng ngày của Công ty theo đúng quy định của Pháp luật, Điều lệ này và c</w:t>
      </w:r>
      <w:r w:rsidR="00B02FAA">
        <w:rPr>
          <w:sz w:val="24"/>
          <w:szCs w:val="24"/>
        </w:rPr>
        <w:t>á</w:t>
      </w:r>
      <w:r w:rsidRPr="002D67A0">
        <w:rPr>
          <w:sz w:val="24"/>
          <w:szCs w:val="24"/>
        </w:rPr>
        <w:t>c quy chế của Công ty, các nghị quyết của Hội đồng quản trị, hợp đồng lao động ký với Công ty. Nếu điều hành trái với quy định mà gây thiệt hại cho Công ty thì Tổng Giám đốc phải chịu trách nhiệm trước pháp luật và phải bồi thường thiệt hại cho Công ty.</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Được quyền ra các quyết định vượt quá thẩm quyền của mình trong những trường hợp khẩn cấp hoặc bất khả kháng như thiên tai, bão lụt, hoả hoạn và các trường hợp bất khả kháng khác. Tổng Giám đốc phải chịu trách nhiệm về những quyết định này cùa mình đồng thời báo cáo ngay Hội đồng quản trị về những quyết định vượt quá thẩm quyền của mình;</w:t>
      </w:r>
    </w:p>
    <w:p w:rsidR="002C463C" w:rsidRPr="002D67A0" w:rsidRDefault="002C463C" w:rsidP="00001738">
      <w:pPr>
        <w:pStyle w:val="Vnbnnidung20"/>
        <w:numPr>
          <w:ilvl w:val="0"/>
          <w:numId w:val="80"/>
        </w:numPr>
        <w:spacing w:before="0" w:after="0" w:line="288" w:lineRule="auto"/>
        <w:ind w:left="709" w:hanging="284"/>
        <w:jc w:val="both"/>
        <w:rPr>
          <w:sz w:val="24"/>
          <w:szCs w:val="24"/>
        </w:rPr>
      </w:pPr>
      <w:r w:rsidRPr="002D67A0">
        <w:rPr>
          <w:sz w:val="24"/>
          <w:szCs w:val="24"/>
        </w:rPr>
        <w:t>Trong phạm vi nhiệm vụ và quyền hạn của mình thì Tổng Giám đốc có thể uỷ quyền cho cá nhân và/hoặc tổ chức khác thực hiện các công việc liên quan đến nhiệm vụ và quyền hạn c</w:t>
      </w:r>
      <w:r w:rsidR="004B5F92" w:rsidRPr="002D67A0">
        <w:rPr>
          <w:sz w:val="24"/>
          <w:szCs w:val="24"/>
        </w:rPr>
        <w:t>ủ</w:t>
      </w:r>
      <w:r w:rsidRPr="002D67A0">
        <w:rPr>
          <w:sz w:val="24"/>
          <w:szCs w:val="24"/>
        </w:rPr>
        <w:t>a mình tuỳ theo nhu cầu vào từng thời điểm.</w:t>
      </w:r>
    </w:p>
    <w:p w:rsidR="004B5F92" w:rsidRPr="002D67A0" w:rsidRDefault="004B5F92" w:rsidP="00001738">
      <w:pPr>
        <w:pStyle w:val="Vnbnnidung20"/>
        <w:numPr>
          <w:ilvl w:val="0"/>
          <w:numId w:val="79"/>
        </w:numPr>
        <w:spacing w:before="0" w:after="0" w:line="288" w:lineRule="auto"/>
        <w:ind w:left="709" w:hanging="689"/>
        <w:jc w:val="both"/>
        <w:rPr>
          <w:sz w:val="24"/>
          <w:szCs w:val="24"/>
        </w:rPr>
      </w:pPr>
      <w:r w:rsidRPr="002D67A0">
        <w:rPr>
          <w:sz w:val="24"/>
          <w:szCs w:val="24"/>
        </w:rPr>
        <w:t>Tống Giám đốc chịu trách nhiệm trước Hội đồng quản trị, Đại hội đồng cổ đông và trước pháp luật về những công việc mà mình đã thực hiện với tư cách là Tổng Giám đốc Công ty. Tổng Giám đốc có nghĩa vụ bảo cáo trước Đại hội đồng cổ đông, Hội đồng quản trị và về các công việc đã thực hiện trước những cơ quan này khi được yêu cầu.</w:t>
      </w:r>
    </w:p>
    <w:p w:rsidR="00FC3604" w:rsidRPr="002D67A0" w:rsidRDefault="00FC3604" w:rsidP="00001738">
      <w:pPr>
        <w:pStyle w:val="Vnbnnidung20"/>
        <w:numPr>
          <w:ilvl w:val="0"/>
          <w:numId w:val="79"/>
        </w:numPr>
        <w:spacing w:before="0" w:after="0" w:line="288" w:lineRule="auto"/>
        <w:ind w:left="709" w:hanging="689"/>
        <w:jc w:val="both"/>
        <w:rPr>
          <w:sz w:val="24"/>
          <w:szCs w:val="24"/>
        </w:rPr>
      </w:pPr>
      <w:r w:rsidRPr="002D67A0">
        <w:rPr>
          <w:sz w:val="24"/>
          <w:szCs w:val="24"/>
        </w:rPr>
        <w:t>Bãi nhiệm, miễn nhiệm: Hội đồng quản trị có thể bãi nhiệm, miễn nhiệm Tổng Giám đốc với ít nhất hai phần ba thành viên Hội đồng biểu quyểt tán thành (không kể biểu quyết của Tổng Giám đốc trong trường hợp này) và bãi nhiễm một Tổng Giám đốc mới thay thế. Tổng Giám đốc bị bãi nhiệm có quyền phản đối việc bãi nhiệm này tại Đại hội đồng cổ đóng tiếp theo.</w:t>
      </w:r>
    </w:p>
    <w:p w:rsidR="00FC3604" w:rsidRPr="002D67A0" w:rsidRDefault="00FC3604" w:rsidP="00FC3604">
      <w:pPr>
        <w:pStyle w:val="Vnbnnidung20"/>
        <w:spacing w:before="0" w:after="0" w:line="288" w:lineRule="auto"/>
        <w:ind w:left="709" w:hanging="709"/>
        <w:jc w:val="both"/>
        <w:rPr>
          <w:b/>
          <w:sz w:val="24"/>
          <w:szCs w:val="24"/>
        </w:rPr>
      </w:pPr>
      <w:r w:rsidRPr="002D67A0">
        <w:rPr>
          <w:b/>
          <w:sz w:val="24"/>
          <w:szCs w:val="24"/>
        </w:rPr>
        <w:t>Điều 27: Thư ký Công ty.</w:t>
      </w:r>
    </w:p>
    <w:p w:rsidR="00FC3604" w:rsidRPr="002D67A0" w:rsidRDefault="00FC3604" w:rsidP="00FC3604">
      <w:pPr>
        <w:pStyle w:val="Vnbnnidung20"/>
        <w:spacing w:before="0" w:after="0" w:line="288" w:lineRule="auto"/>
        <w:ind w:left="709" w:firstLine="0"/>
        <w:jc w:val="both"/>
        <w:rPr>
          <w:sz w:val="24"/>
          <w:szCs w:val="24"/>
        </w:rPr>
      </w:pPr>
      <w:r w:rsidRPr="002D67A0">
        <w:rPr>
          <w:sz w:val="24"/>
          <w:szCs w:val="24"/>
        </w:rPr>
        <w:t>Hội đồng quản trị sẽ chỉ định một Thư ký Công ty với nhiệm kỳ và những điều khoản theo quyểt định của Hội đồng. Hội đồng quản trị có thể bãi nhiệm một Thư ký Công ty vào bất kỳ thời điểm nào nhung không trái với các quy dịnh pháp luật về lao động hiện hành. Có thể cử hai hay nhiều người cùng làm Đồng Thư ký Công ty. Hội đồng quản trị cũng có thể bổ nhiệm một hay nhiều Trợ lý Thu</w:t>
      </w:r>
      <w:r w:rsidR="00C230F5">
        <w:rPr>
          <w:sz w:val="24"/>
          <w:szCs w:val="24"/>
        </w:rPr>
        <w:t xml:space="preserve"> ký Công ty tuỳ từng thời điểm.</w:t>
      </w:r>
      <w:r w:rsidRPr="002D67A0">
        <w:rPr>
          <w:sz w:val="24"/>
          <w:szCs w:val="24"/>
        </w:rPr>
        <w:t>Vai trò và nhiệm vụ của Thư ký Công ty bao gồm:</w:t>
      </w:r>
    </w:p>
    <w:p w:rsidR="00FC3604" w:rsidRPr="002D67A0" w:rsidRDefault="00FC3604" w:rsidP="00001738">
      <w:pPr>
        <w:pStyle w:val="Vnbnnidung20"/>
        <w:numPr>
          <w:ilvl w:val="0"/>
          <w:numId w:val="81"/>
        </w:numPr>
        <w:spacing w:before="0" w:after="0" w:line="288" w:lineRule="auto"/>
        <w:jc w:val="both"/>
        <w:rPr>
          <w:sz w:val="24"/>
          <w:szCs w:val="24"/>
        </w:rPr>
      </w:pPr>
      <w:r w:rsidRPr="002D67A0">
        <w:rPr>
          <w:sz w:val="24"/>
          <w:szCs w:val="24"/>
        </w:rPr>
        <w:t>Tổ chức các cuộc họp của Hội đồng quản trị, Ban kiểm soát và Đại hội đồng cổ đông theo lệnh của Chủ tịch Hội đồng quản trị hoặc Ban kiểm soát;</w:t>
      </w:r>
    </w:p>
    <w:p w:rsidR="00FC3604" w:rsidRPr="002D67A0" w:rsidRDefault="00FC3604" w:rsidP="00001738">
      <w:pPr>
        <w:pStyle w:val="Vnbnnidung20"/>
        <w:numPr>
          <w:ilvl w:val="0"/>
          <w:numId w:val="81"/>
        </w:numPr>
        <w:spacing w:before="0" w:after="0" w:line="288" w:lineRule="auto"/>
        <w:jc w:val="both"/>
        <w:rPr>
          <w:sz w:val="24"/>
          <w:szCs w:val="24"/>
        </w:rPr>
      </w:pPr>
      <w:r w:rsidRPr="002D67A0">
        <w:rPr>
          <w:sz w:val="24"/>
          <w:szCs w:val="24"/>
        </w:rPr>
        <w:t>Làm biên bản các cuộc họp;</w:t>
      </w:r>
    </w:p>
    <w:p w:rsidR="00FC3604" w:rsidRPr="002D67A0" w:rsidRDefault="00FC3604" w:rsidP="00001738">
      <w:pPr>
        <w:pStyle w:val="Vnbnnidung20"/>
        <w:numPr>
          <w:ilvl w:val="0"/>
          <w:numId w:val="81"/>
        </w:numPr>
        <w:spacing w:before="0" w:after="0" w:line="288" w:lineRule="auto"/>
        <w:jc w:val="both"/>
        <w:rPr>
          <w:sz w:val="24"/>
          <w:szCs w:val="24"/>
        </w:rPr>
      </w:pPr>
      <w:r w:rsidRPr="002D67A0">
        <w:rPr>
          <w:sz w:val="24"/>
          <w:szCs w:val="24"/>
        </w:rPr>
        <w:t>Tư vấn về thủ tục của các cuộc họp;</w:t>
      </w:r>
    </w:p>
    <w:p w:rsidR="00FC3604" w:rsidRPr="002D67A0" w:rsidRDefault="00FC3604" w:rsidP="00001738">
      <w:pPr>
        <w:pStyle w:val="Vnbnnidung20"/>
        <w:numPr>
          <w:ilvl w:val="0"/>
          <w:numId w:val="81"/>
        </w:numPr>
        <w:spacing w:before="0" w:after="0" w:line="288" w:lineRule="auto"/>
        <w:jc w:val="both"/>
        <w:rPr>
          <w:sz w:val="24"/>
          <w:szCs w:val="24"/>
        </w:rPr>
      </w:pPr>
      <w:r w:rsidRPr="002D67A0">
        <w:rPr>
          <w:sz w:val="24"/>
          <w:szCs w:val="24"/>
        </w:rPr>
        <w:t>Cung cấp thông tin cho thành viên của Hội đồng quản trị và Ban kiểm soát.</w:t>
      </w:r>
    </w:p>
    <w:p w:rsidR="00FC3604" w:rsidRPr="002D67A0" w:rsidRDefault="00FC3604" w:rsidP="00D0305C">
      <w:pPr>
        <w:pStyle w:val="Vnbnnidung20"/>
        <w:spacing w:before="0" w:after="0" w:line="288" w:lineRule="auto"/>
        <w:ind w:left="720" w:hanging="720"/>
        <w:jc w:val="center"/>
        <w:outlineLvl w:val="0"/>
        <w:rPr>
          <w:b/>
          <w:sz w:val="24"/>
          <w:szCs w:val="24"/>
        </w:rPr>
      </w:pPr>
      <w:bookmarkStart w:id="49" w:name="_Toc511114008"/>
      <w:r w:rsidRPr="002D67A0">
        <w:rPr>
          <w:b/>
          <w:sz w:val="24"/>
          <w:szCs w:val="24"/>
        </w:rPr>
        <w:lastRenderedPageBreak/>
        <w:t>CHƯƠNG IX</w:t>
      </w:r>
      <w:bookmarkEnd w:id="49"/>
    </w:p>
    <w:p w:rsidR="00FC3604" w:rsidRPr="002D67A0" w:rsidRDefault="00FC3604" w:rsidP="00D0305C">
      <w:pPr>
        <w:pStyle w:val="Vnbnnidung20"/>
        <w:spacing w:before="0" w:after="0" w:line="288" w:lineRule="auto"/>
        <w:ind w:left="720" w:hanging="720"/>
        <w:jc w:val="center"/>
        <w:outlineLvl w:val="0"/>
        <w:rPr>
          <w:b/>
          <w:sz w:val="24"/>
          <w:szCs w:val="24"/>
        </w:rPr>
      </w:pPr>
      <w:bookmarkStart w:id="50" w:name="_Toc511114009"/>
      <w:r w:rsidRPr="002D67A0">
        <w:rPr>
          <w:b/>
          <w:sz w:val="24"/>
          <w:szCs w:val="24"/>
        </w:rPr>
        <w:t>NHIỆM VỤ ĐƯỢC UỶ THÁC CỦA THÀNH VIÊN HỘI ĐỒNG QUẢN TRỊ,</w:t>
      </w:r>
      <w:bookmarkEnd w:id="50"/>
    </w:p>
    <w:p w:rsidR="00FC3604" w:rsidRPr="002D67A0" w:rsidRDefault="00FC3604" w:rsidP="00D0305C">
      <w:pPr>
        <w:pStyle w:val="Vnbnnidung20"/>
        <w:spacing w:before="0" w:after="0" w:line="288" w:lineRule="auto"/>
        <w:ind w:left="720" w:hanging="720"/>
        <w:jc w:val="center"/>
        <w:outlineLvl w:val="0"/>
        <w:rPr>
          <w:b/>
          <w:sz w:val="24"/>
          <w:szCs w:val="24"/>
        </w:rPr>
      </w:pPr>
      <w:bookmarkStart w:id="51" w:name="_Toc511114010"/>
      <w:r w:rsidRPr="002D67A0">
        <w:rPr>
          <w:b/>
          <w:sz w:val="24"/>
          <w:szCs w:val="24"/>
        </w:rPr>
        <w:t>TỔNG GIÁM ĐỐC VÀ CÁN BỘ QUẢN LÝ</w:t>
      </w:r>
      <w:bookmarkEnd w:id="51"/>
    </w:p>
    <w:p w:rsidR="00FC3604" w:rsidRPr="002D67A0" w:rsidRDefault="00FC3604" w:rsidP="003C7FD6">
      <w:pPr>
        <w:pStyle w:val="Vnbnnidung20"/>
        <w:spacing w:before="0" w:after="0" w:line="288" w:lineRule="auto"/>
        <w:ind w:left="720" w:firstLine="0"/>
        <w:jc w:val="both"/>
        <w:outlineLvl w:val="1"/>
        <w:rPr>
          <w:b/>
          <w:sz w:val="24"/>
          <w:szCs w:val="24"/>
        </w:rPr>
      </w:pPr>
      <w:bookmarkStart w:id="52" w:name="_Toc511114011"/>
      <w:r w:rsidRPr="002D67A0">
        <w:rPr>
          <w:b/>
          <w:sz w:val="24"/>
          <w:szCs w:val="24"/>
        </w:rPr>
        <w:t>Điều 28. Trách nhiệm cẩn trọng của Thành viên Hội đồng quản trị, Tổng Giám đốc và cán bô quản lý.</w:t>
      </w:r>
      <w:bookmarkEnd w:id="52"/>
    </w:p>
    <w:p w:rsidR="00FC3604" w:rsidRPr="002D67A0" w:rsidRDefault="00FC3604" w:rsidP="00FC3604">
      <w:pPr>
        <w:pStyle w:val="Vnbnnidung20"/>
        <w:spacing w:before="0" w:after="0" w:line="288" w:lineRule="auto"/>
        <w:ind w:left="720" w:hanging="11"/>
        <w:jc w:val="both"/>
        <w:rPr>
          <w:sz w:val="24"/>
          <w:szCs w:val="24"/>
        </w:rPr>
      </w:pPr>
      <w:r w:rsidRPr="002D67A0">
        <w:rPr>
          <w:sz w:val="24"/>
          <w:szCs w:val="24"/>
        </w:rPr>
        <w:t>Thành viên Hội đồng quản trị, Tổng Giám đốc và Người quản lý phải thực hiện các nhiệm vụ c</w:t>
      </w:r>
      <w:r w:rsidR="008813EA">
        <w:rPr>
          <w:sz w:val="24"/>
          <w:szCs w:val="24"/>
        </w:rPr>
        <w:t>ủ</w:t>
      </w:r>
      <w:r w:rsidRPr="002D67A0">
        <w:rPr>
          <w:sz w:val="24"/>
          <w:szCs w:val="24"/>
        </w:rPr>
        <w:t>a mình một cách trung thực và theo phương thức mà họ tín là vì lợi ích cao nhất của Công ty và với một mức độ cẩn trọng mà bất kỳ một người thận trọng nào khác cũng cần phải có khi đảm nhiệm vị trí tương đương và trong hoàn c</w:t>
      </w:r>
      <w:r w:rsidR="00B5343A">
        <w:rPr>
          <w:sz w:val="24"/>
          <w:szCs w:val="24"/>
        </w:rPr>
        <w:t>ả</w:t>
      </w:r>
      <w:r w:rsidRPr="002D67A0">
        <w:rPr>
          <w:sz w:val="24"/>
          <w:szCs w:val="24"/>
        </w:rPr>
        <w:t xml:space="preserve">nh </w:t>
      </w:r>
      <w:r w:rsidR="00E26E81">
        <w:rPr>
          <w:sz w:val="24"/>
          <w:szCs w:val="24"/>
        </w:rPr>
        <w:t>t</w:t>
      </w:r>
      <w:r w:rsidRPr="002D67A0">
        <w:rPr>
          <w:sz w:val="24"/>
          <w:szCs w:val="24"/>
        </w:rPr>
        <w:t>ương tự.</w:t>
      </w:r>
    </w:p>
    <w:p w:rsidR="00FC3604" w:rsidRPr="002D67A0" w:rsidRDefault="00FC3604" w:rsidP="003C7FD6">
      <w:pPr>
        <w:pStyle w:val="Vnbnnidung20"/>
        <w:spacing w:before="0" w:after="0" w:line="288" w:lineRule="auto"/>
        <w:ind w:left="720" w:firstLine="0"/>
        <w:jc w:val="both"/>
        <w:outlineLvl w:val="1"/>
        <w:rPr>
          <w:b/>
          <w:sz w:val="24"/>
          <w:szCs w:val="24"/>
        </w:rPr>
      </w:pPr>
      <w:bookmarkStart w:id="53" w:name="_Toc511114012"/>
      <w:r w:rsidRPr="002D67A0">
        <w:rPr>
          <w:b/>
          <w:sz w:val="24"/>
          <w:szCs w:val="24"/>
        </w:rPr>
        <w:t>Điều 29. Trách nhiệm trung thực và tránh các xung đột về quyền lợi.</w:t>
      </w:r>
      <w:bookmarkEnd w:id="53"/>
    </w:p>
    <w:p w:rsidR="00E44787" w:rsidRPr="002D67A0" w:rsidRDefault="00FC3604" w:rsidP="00D0305C">
      <w:pPr>
        <w:pStyle w:val="Vnbnnidung20"/>
        <w:numPr>
          <w:ilvl w:val="0"/>
          <w:numId w:val="114"/>
        </w:numPr>
        <w:spacing w:before="0" w:after="0" w:line="288" w:lineRule="auto"/>
        <w:ind w:left="709" w:hanging="709"/>
        <w:jc w:val="both"/>
        <w:rPr>
          <w:sz w:val="24"/>
          <w:szCs w:val="24"/>
        </w:rPr>
      </w:pPr>
      <w:r w:rsidRPr="002D67A0">
        <w:rPr>
          <w:sz w:val="24"/>
          <w:szCs w:val="24"/>
        </w:rPr>
        <w:t>Thành viên Hội đồng quản trị, Thành viên Ban kiểm soát, Tổng Giám đốc và Người qu</w:t>
      </w:r>
      <w:r w:rsidR="00DA07A4">
        <w:rPr>
          <w:sz w:val="24"/>
          <w:szCs w:val="24"/>
        </w:rPr>
        <w:t>ả</w:t>
      </w:r>
      <w:r w:rsidRPr="002D67A0">
        <w:rPr>
          <w:sz w:val="24"/>
          <w:szCs w:val="24"/>
        </w:rPr>
        <w:t>n lý không được phép s</w:t>
      </w:r>
      <w:r w:rsidR="00C517E5">
        <w:rPr>
          <w:sz w:val="24"/>
          <w:szCs w:val="24"/>
        </w:rPr>
        <w:t>ử</w:t>
      </w:r>
      <w:r w:rsidRPr="002D67A0">
        <w:rPr>
          <w:sz w:val="24"/>
          <w:szCs w:val="24"/>
        </w:rPr>
        <w:t xml:space="preserve"> đ</w:t>
      </w:r>
      <w:r w:rsidR="00C517E5">
        <w:rPr>
          <w:sz w:val="24"/>
          <w:szCs w:val="24"/>
        </w:rPr>
        <w:t>ú</w:t>
      </w:r>
      <w:r w:rsidRPr="002D67A0">
        <w:rPr>
          <w:sz w:val="24"/>
          <w:szCs w:val="24"/>
        </w:rPr>
        <w:t>ng vi mục đích cá nhân những cơ</w:t>
      </w:r>
      <w:r w:rsidR="00B078CA" w:rsidRPr="002D67A0">
        <w:rPr>
          <w:sz w:val="24"/>
          <w:szCs w:val="24"/>
        </w:rPr>
        <w:t xml:space="preserve"> hội kinh </w:t>
      </w:r>
      <w:r w:rsidRPr="002D67A0">
        <w:rPr>
          <w:sz w:val="24"/>
          <w:szCs w:val="24"/>
        </w:rPr>
        <w:t>doanh có th</w:t>
      </w:r>
      <w:r w:rsidR="00B078CA" w:rsidRPr="002D67A0">
        <w:rPr>
          <w:sz w:val="24"/>
          <w:szCs w:val="24"/>
        </w:rPr>
        <w:t>ể</w:t>
      </w:r>
      <w:r w:rsidRPr="002D67A0">
        <w:rPr>
          <w:sz w:val="24"/>
          <w:szCs w:val="24"/>
        </w:rPr>
        <w:t xml:space="preserve"> mang lại lợi ích cho Công tỵ; đồng thời không được s</w:t>
      </w:r>
      <w:r w:rsidR="001409EE">
        <w:rPr>
          <w:sz w:val="24"/>
          <w:szCs w:val="24"/>
        </w:rPr>
        <w:t>ử</w:t>
      </w:r>
      <w:r w:rsidRPr="002D67A0">
        <w:rPr>
          <w:sz w:val="24"/>
          <w:szCs w:val="24"/>
        </w:rPr>
        <w:t xml:space="preserve"> dụng những thông tin c</w:t>
      </w:r>
      <w:r w:rsidR="00E44787" w:rsidRPr="002D67A0">
        <w:rPr>
          <w:sz w:val="24"/>
          <w:szCs w:val="24"/>
        </w:rPr>
        <w:t>ó</w:t>
      </w:r>
      <w:r w:rsidRPr="002D67A0">
        <w:rPr>
          <w:sz w:val="24"/>
          <w:szCs w:val="24"/>
        </w:rPr>
        <w:t xml:space="preserve"> </w:t>
      </w:r>
      <w:r w:rsidR="00E44787" w:rsidRPr="002D67A0">
        <w:rPr>
          <w:sz w:val="24"/>
          <w:szCs w:val="24"/>
        </w:rPr>
        <w:t>được nhờ chức vụ của mình để tư lợi cá nhân hay để phục vụ lợi ích của b</w:t>
      </w:r>
      <w:r w:rsidR="0016768A">
        <w:rPr>
          <w:sz w:val="24"/>
          <w:szCs w:val="24"/>
        </w:rPr>
        <w:t>ấ</w:t>
      </w:r>
      <w:r w:rsidR="00E44787" w:rsidRPr="002D67A0">
        <w:rPr>
          <w:sz w:val="24"/>
          <w:szCs w:val="24"/>
        </w:rPr>
        <w:t>t kỳ tổ chức hoặc cá nhân nào khác.</w:t>
      </w:r>
    </w:p>
    <w:p w:rsidR="00E44787" w:rsidRPr="002D67A0" w:rsidRDefault="00E44787" w:rsidP="00D0305C">
      <w:pPr>
        <w:pStyle w:val="Vnbnnidung20"/>
        <w:numPr>
          <w:ilvl w:val="0"/>
          <w:numId w:val="114"/>
        </w:numPr>
        <w:spacing w:before="0" w:after="0" w:line="288" w:lineRule="auto"/>
        <w:ind w:left="709" w:hanging="709"/>
        <w:jc w:val="both"/>
        <w:rPr>
          <w:sz w:val="24"/>
          <w:szCs w:val="24"/>
        </w:rPr>
      </w:pPr>
      <w:r w:rsidRPr="002D67A0">
        <w:rPr>
          <w:sz w:val="24"/>
          <w:szCs w:val="24"/>
        </w:rPr>
        <w:t>Thành viên Hội đồng quản trị, Thành viên Ban kiểm soát, Tổng Giám đốc và Người quản lý có nghĩa vụ thông bảo cho Hội đồng qu</w:t>
      </w:r>
      <w:r w:rsidR="00E137ED">
        <w:rPr>
          <w:sz w:val="24"/>
          <w:szCs w:val="24"/>
        </w:rPr>
        <w:t>ả</w:t>
      </w:r>
      <w:r w:rsidRPr="002D67A0">
        <w:rPr>
          <w:sz w:val="24"/>
          <w:szCs w:val="24"/>
        </w:rPr>
        <w:t>n trị mọi lợi ích có thể gây xung đột mà họ có thể được hưởng thông qua các pháp nhân kinh tế, các giao dịch hoặc cá nhân khác, bao gồm:</w:t>
      </w:r>
    </w:p>
    <w:p w:rsidR="00E44787" w:rsidRPr="002D67A0" w:rsidRDefault="00E44787" w:rsidP="00001738">
      <w:pPr>
        <w:pStyle w:val="Vnbnnidung20"/>
        <w:numPr>
          <w:ilvl w:val="0"/>
          <w:numId w:val="83"/>
        </w:numPr>
        <w:spacing w:before="0" w:after="0" w:line="288" w:lineRule="auto"/>
        <w:ind w:left="709" w:hanging="425"/>
        <w:jc w:val="both"/>
        <w:rPr>
          <w:sz w:val="24"/>
          <w:szCs w:val="24"/>
        </w:rPr>
      </w:pPr>
      <w:r w:rsidRPr="002D67A0">
        <w:rPr>
          <w:sz w:val="24"/>
          <w:szCs w:val="24"/>
        </w:rPr>
        <w:t>Tên, địa chỉ trụ sở chính, ngành, nghề kinh doanh, số và ngày cấp Giấy chứng nhận đăng ký kinh doanh, nơi đăng ký kinh doanh của doanh nghiệp mà họ sở hữu phần vốn góp hoặc cổ phần, tỷ lệ và thời đi</w:t>
      </w:r>
      <w:r w:rsidR="00CA0236">
        <w:rPr>
          <w:sz w:val="24"/>
          <w:szCs w:val="24"/>
        </w:rPr>
        <w:t>ể</w:t>
      </w:r>
      <w:r w:rsidRPr="002D67A0">
        <w:rPr>
          <w:sz w:val="24"/>
          <w:szCs w:val="24"/>
        </w:rPr>
        <w:t>m sở hữu phần vốn góp hoặc cổ phần đó.</w:t>
      </w:r>
    </w:p>
    <w:p w:rsidR="00E44787" w:rsidRPr="002D67A0" w:rsidRDefault="00E44787" w:rsidP="00001738">
      <w:pPr>
        <w:pStyle w:val="Vnbnnidung20"/>
        <w:numPr>
          <w:ilvl w:val="0"/>
          <w:numId w:val="83"/>
        </w:numPr>
        <w:spacing w:before="0" w:after="0" w:line="288" w:lineRule="auto"/>
        <w:ind w:left="709" w:hanging="425"/>
        <w:jc w:val="both"/>
        <w:rPr>
          <w:sz w:val="24"/>
          <w:szCs w:val="24"/>
        </w:rPr>
      </w:pPr>
      <w:r w:rsidRPr="002D67A0">
        <w:rPr>
          <w:sz w:val="24"/>
          <w:szCs w:val="24"/>
        </w:rPr>
        <w:t>Tên, địa chỉ trụ sở chính, ngành, nghề kinh doanh, số và ngày cấp Giấy chứng nhận đăng ký kinh doanh, nơi đ</w:t>
      </w:r>
      <w:r w:rsidR="00EB38D6">
        <w:rPr>
          <w:sz w:val="24"/>
          <w:szCs w:val="24"/>
        </w:rPr>
        <w:t>ă</w:t>
      </w:r>
      <w:r w:rsidRPr="002D67A0">
        <w:rPr>
          <w:sz w:val="24"/>
          <w:szCs w:val="24"/>
        </w:rPr>
        <w:t>ng ký kinh doanh của Doanh nghiệp mà những người liên quan cửa họ cùng s</w:t>
      </w:r>
      <w:r w:rsidR="006C089B" w:rsidRPr="002D67A0">
        <w:rPr>
          <w:sz w:val="24"/>
          <w:szCs w:val="24"/>
        </w:rPr>
        <w:t>ở</w:t>
      </w:r>
      <w:r w:rsidRPr="002D67A0">
        <w:rPr>
          <w:sz w:val="24"/>
          <w:szCs w:val="24"/>
        </w:rPr>
        <w:t xml:space="preserve"> hữu hoặc s</w:t>
      </w:r>
      <w:r w:rsidR="006C089B" w:rsidRPr="002D67A0">
        <w:rPr>
          <w:sz w:val="24"/>
          <w:szCs w:val="24"/>
        </w:rPr>
        <w:t>ở</w:t>
      </w:r>
      <w:r w:rsidRPr="002D67A0">
        <w:rPr>
          <w:sz w:val="24"/>
          <w:szCs w:val="24"/>
        </w:rPr>
        <w:t xml:space="preserve"> hữu riêng cổ phần hoặc phần vốn góp trên 35% vốn điều lệ.</w:t>
      </w:r>
    </w:p>
    <w:p w:rsidR="00E44787" w:rsidRPr="002D67A0" w:rsidRDefault="00E44787" w:rsidP="00001738">
      <w:pPr>
        <w:pStyle w:val="Vnbnnidung20"/>
        <w:numPr>
          <w:ilvl w:val="0"/>
          <w:numId w:val="83"/>
        </w:numPr>
        <w:spacing w:before="0" w:after="0" w:line="288" w:lineRule="auto"/>
        <w:ind w:left="709" w:hanging="425"/>
        <w:jc w:val="both"/>
        <w:rPr>
          <w:sz w:val="24"/>
          <w:szCs w:val="24"/>
        </w:rPr>
      </w:pPr>
      <w:r w:rsidRPr="002D67A0">
        <w:rPr>
          <w:sz w:val="24"/>
          <w:szCs w:val="24"/>
        </w:rPr>
        <w:t xml:space="preserve">Việc kê khai theo quy định tại điều khoản này phải được thực hiện trong thời hạn bảy (07) ngày làm việc, kể từ ngày phát sinh lợi ích liên quan; việc sửa đổi, bổ sung phải </w:t>
      </w:r>
      <w:r w:rsidR="00E6335D">
        <w:rPr>
          <w:sz w:val="24"/>
          <w:szCs w:val="24"/>
        </w:rPr>
        <w:t>đ</w:t>
      </w:r>
      <w:r w:rsidRPr="002D67A0">
        <w:rPr>
          <w:sz w:val="24"/>
          <w:szCs w:val="24"/>
        </w:rPr>
        <w:t>ược khai báo tới Công ty trong thời hạn bảy (07) ngày làm việc, kể từ khi có sửa đổi, bổ sung tương ứng.</w:t>
      </w:r>
    </w:p>
    <w:p w:rsidR="00E44787" w:rsidRPr="002D67A0" w:rsidRDefault="00E44787" w:rsidP="00001738">
      <w:pPr>
        <w:pStyle w:val="Vnbnnidung20"/>
        <w:numPr>
          <w:ilvl w:val="0"/>
          <w:numId w:val="83"/>
        </w:numPr>
        <w:spacing w:before="0" w:after="0" w:line="288" w:lineRule="auto"/>
        <w:ind w:left="709" w:hanging="425"/>
        <w:jc w:val="both"/>
        <w:rPr>
          <w:sz w:val="24"/>
          <w:szCs w:val="24"/>
        </w:rPr>
      </w:pPr>
      <w:r w:rsidRPr="002D67A0">
        <w:rPr>
          <w:sz w:val="24"/>
          <w:szCs w:val="24"/>
        </w:rPr>
        <w:t>Việc kê khai theo quy định tại điều khoản này phải được thông báo cho Đại hội đồng Cổ đông tại cuộc họp thường niên và được niêm y</w:t>
      </w:r>
      <w:r w:rsidR="00A40A84">
        <w:rPr>
          <w:sz w:val="24"/>
          <w:szCs w:val="24"/>
        </w:rPr>
        <w:t>ế</w:t>
      </w:r>
      <w:r w:rsidRPr="002D67A0">
        <w:rPr>
          <w:sz w:val="24"/>
          <w:szCs w:val="24"/>
        </w:rPr>
        <w:t>t, lưu giữ tại trụ s</w:t>
      </w:r>
      <w:r w:rsidR="006C089B" w:rsidRPr="002D67A0">
        <w:rPr>
          <w:sz w:val="24"/>
          <w:szCs w:val="24"/>
        </w:rPr>
        <w:t>ở</w:t>
      </w:r>
      <w:r w:rsidRPr="002D67A0">
        <w:rPr>
          <w:sz w:val="24"/>
          <w:szCs w:val="24"/>
        </w:rPr>
        <w:t xml:space="preserve"> chính c</w:t>
      </w:r>
      <w:r w:rsidR="006C089B" w:rsidRPr="002D67A0">
        <w:rPr>
          <w:sz w:val="24"/>
          <w:szCs w:val="24"/>
        </w:rPr>
        <w:t>ủ</w:t>
      </w:r>
      <w:r w:rsidRPr="002D67A0">
        <w:rPr>
          <w:sz w:val="24"/>
          <w:szCs w:val="24"/>
        </w:rPr>
        <w:t>a Công ty. Cổ đông, đại diện uỷ quyền c</w:t>
      </w:r>
      <w:r w:rsidR="006C089B" w:rsidRPr="002D67A0">
        <w:rPr>
          <w:sz w:val="24"/>
          <w:szCs w:val="24"/>
        </w:rPr>
        <w:t>ủ</w:t>
      </w:r>
      <w:r w:rsidRPr="002D67A0">
        <w:rPr>
          <w:sz w:val="24"/>
          <w:szCs w:val="24"/>
        </w:rPr>
        <w:t>a cổ đông, thành viên Hội đồng quản trị, thành viên Ban kiểm soát, Tổng Giám đ</w:t>
      </w:r>
      <w:r w:rsidR="006C089B" w:rsidRPr="002D67A0">
        <w:rPr>
          <w:sz w:val="24"/>
          <w:szCs w:val="24"/>
        </w:rPr>
        <w:t>ố</w:t>
      </w:r>
      <w:r w:rsidRPr="002D67A0">
        <w:rPr>
          <w:sz w:val="24"/>
          <w:szCs w:val="24"/>
        </w:rPr>
        <w:t>c có quyền xem xét nội dung kê khai bất c</w:t>
      </w:r>
      <w:r w:rsidR="006C089B" w:rsidRPr="002D67A0">
        <w:rPr>
          <w:sz w:val="24"/>
          <w:szCs w:val="24"/>
        </w:rPr>
        <w:t>ứ</w:t>
      </w:r>
      <w:r w:rsidRPr="002D67A0">
        <w:rPr>
          <w:sz w:val="24"/>
          <w:szCs w:val="24"/>
        </w:rPr>
        <w:t xml:space="preserve"> lúc nào nếu thấy cần thiết.</w:t>
      </w:r>
    </w:p>
    <w:p w:rsidR="00E44787" w:rsidRPr="002D67A0" w:rsidRDefault="00E44787" w:rsidP="006C089B">
      <w:pPr>
        <w:pStyle w:val="Vnbnnidung20"/>
        <w:spacing w:before="0" w:after="0" w:line="288" w:lineRule="auto"/>
        <w:ind w:left="709" w:firstLine="0"/>
        <w:jc w:val="both"/>
        <w:rPr>
          <w:sz w:val="24"/>
          <w:szCs w:val="24"/>
        </w:rPr>
      </w:pPr>
      <w:r w:rsidRPr="002D67A0">
        <w:rPr>
          <w:sz w:val="24"/>
          <w:szCs w:val="24"/>
        </w:rPr>
        <w:t>Thành viên Hội đồng quản trị, thành viên Ban kiểm soát, Tổng Giám đốc danh nghĩa cá nhân hoặc nhân danh người khác để thực hiện công việc dưới mọi hình thức trong phạm vi công việc kinh doanh của Công ty đều phải giải trình bản chất, nội dung công việc đó trước Hội đồng quản trị, Ban kiểm soát và chỉ được thực hiện khi được đa số thành viên còn lại của Hội đồng qu</w:t>
      </w:r>
      <w:r w:rsidR="006C089B" w:rsidRPr="002D67A0">
        <w:rPr>
          <w:sz w:val="24"/>
          <w:szCs w:val="24"/>
        </w:rPr>
        <w:t>ả</w:t>
      </w:r>
      <w:r w:rsidRPr="002D67A0">
        <w:rPr>
          <w:sz w:val="24"/>
          <w:szCs w:val="24"/>
        </w:rPr>
        <w:t>n trị chấp thuận; nếu thực hiện mà không khai báo hoặc không được sự chấp thuận của Hội đồng quản trị thi tất cả các thu nhập có được từ hoạt động đó thuộc về Công ty.</w:t>
      </w:r>
    </w:p>
    <w:p w:rsidR="00E44787" w:rsidRPr="002D67A0" w:rsidRDefault="00E44787" w:rsidP="00D0305C">
      <w:pPr>
        <w:pStyle w:val="Vnbnnidung20"/>
        <w:numPr>
          <w:ilvl w:val="0"/>
          <w:numId w:val="114"/>
        </w:numPr>
        <w:spacing w:before="0" w:after="0" w:line="288" w:lineRule="auto"/>
        <w:ind w:left="709" w:hanging="709"/>
        <w:jc w:val="both"/>
        <w:rPr>
          <w:sz w:val="24"/>
          <w:szCs w:val="24"/>
        </w:rPr>
      </w:pPr>
      <w:r w:rsidRPr="002D67A0">
        <w:rPr>
          <w:sz w:val="24"/>
          <w:szCs w:val="24"/>
        </w:rPr>
        <w:t>Công ty không được phép cấp các kho</w:t>
      </w:r>
      <w:r w:rsidR="006C089B" w:rsidRPr="002D67A0">
        <w:rPr>
          <w:sz w:val="24"/>
          <w:szCs w:val="24"/>
        </w:rPr>
        <w:t>ả</w:t>
      </w:r>
      <w:r w:rsidRPr="002D67A0">
        <w:rPr>
          <w:sz w:val="24"/>
          <w:szCs w:val="24"/>
        </w:rPr>
        <w:t>n vay, bảo lãnh, hoặc tín dụng cho các thành viên Hội đồng quản trị, Tổng Giám đốc, cán bộ quản lý hay những người liên quan của họ hoặc bất kỳ pháp nhân nào mà ở đó những người này có các lợi ích tài chính, trừ khi Đại hội đồng cổ đông có quyểt định khác.</w:t>
      </w:r>
    </w:p>
    <w:p w:rsidR="00E44787" w:rsidRPr="002D67A0" w:rsidRDefault="00E44787" w:rsidP="00D0305C">
      <w:pPr>
        <w:pStyle w:val="Vnbnnidung20"/>
        <w:numPr>
          <w:ilvl w:val="0"/>
          <w:numId w:val="114"/>
        </w:numPr>
        <w:spacing w:before="0" w:after="0" w:line="288" w:lineRule="auto"/>
        <w:ind w:left="709" w:hanging="709"/>
        <w:jc w:val="both"/>
        <w:rPr>
          <w:sz w:val="24"/>
          <w:szCs w:val="24"/>
        </w:rPr>
      </w:pPr>
      <w:r w:rsidRPr="002D67A0">
        <w:rPr>
          <w:sz w:val="24"/>
          <w:szCs w:val="24"/>
        </w:rPr>
        <w:t xml:space="preserve">Theo Điều </w:t>
      </w:r>
      <w:r w:rsidR="006C089B" w:rsidRPr="002D67A0">
        <w:rPr>
          <w:sz w:val="24"/>
          <w:szCs w:val="24"/>
        </w:rPr>
        <w:t>162</w:t>
      </w:r>
      <w:r w:rsidRPr="002D67A0">
        <w:rPr>
          <w:sz w:val="24"/>
          <w:szCs w:val="24"/>
        </w:rPr>
        <w:t xml:space="preserve"> c</w:t>
      </w:r>
      <w:r w:rsidR="006C089B" w:rsidRPr="002D67A0">
        <w:rPr>
          <w:sz w:val="24"/>
          <w:szCs w:val="24"/>
        </w:rPr>
        <w:t>ủ</w:t>
      </w:r>
      <w:r w:rsidRPr="002D67A0">
        <w:rPr>
          <w:sz w:val="24"/>
          <w:szCs w:val="24"/>
        </w:rPr>
        <w:t>a Luật Doanh nghiệp, một h</w:t>
      </w:r>
      <w:r w:rsidR="006C089B" w:rsidRPr="002D67A0">
        <w:rPr>
          <w:sz w:val="24"/>
          <w:szCs w:val="24"/>
        </w:rPr>
        <w:t>ợ</w:t>
      </w:r>
      <w:r w:rsidRPr="002D67A0">
        <w:rPr>
          <w:sz w:val="24"/>
          <w:szCs w:val="24"/>
        </w:rPr>
        <w:t>p đồng hoặc giao dịch giữa Công ty và các đối tượng sau đây:</w:t>
      </w:r>
    </w:p>
    <w:p w:rsidR="00E44787" w:rsidRPr="002D67A0" w:rsidRDefault="00E44787" w:rsidP="006C089B">
      <w:pPr>
        <w:pStyle w:val="Vnbnnidung20"/>
        <w:spacing w:before="0" w:after="0" w:line="288" w:lineRule="auto"/>
        <w:ind w:left="709" w:firstLine="0"/>
        <w:jc w:val="both"/>
        <w:rPr>
          <w:sz w:val="24"/>
          <w:szCs w:val="24"/>
        </w:rPr>
      </w:pPr>
      <w:r w:rsidRPr="002D67A0">
        <w:rPr>
          <w:sz w:val="24"/>
          <w:szCs w:val="24"/>
        </w:rPr>
        <w:lastRenderedPageBreak/>
        <w:t>C</w:t>
      </w:r>
      <w:r w:rsidR="006C089B" w:rsidRPr="002D67A0">
        <w:rPr>
          <w:sz w:val="24"/>
          <w:szCs w:val="24"/>
        </w:rPr>
        <w:t>ổ</w:t>
      </w:r>
      <w:r w:rsidRPr="002D67A0">
        <w:rPr>
          <w:sz w:val="24"/>
          <w:szCs w:val="24"/>
        </w:rPr>
        <w:t xml:space="preserve"> đông, người đại diện uỷ quyền của c</w:t>
      </w:r>
      <w:r w:rsidR="004B576F" w:rsidRPr="002D67A0">
        <w:rPr>
          <w:sz w:val="24"/>
          <w:szCs w:val="24"/>
        </w:rPr>
        <w:t>ổ</w:t>
      </w:r>
      <w:r w:rsidRPr="002D67A0">
        <w:rPr>
          <w:sz w:val="24"/>
          <w:szCs w:val="24"/>
        </w:rPr>
        <w:t xml:space="preserve"> đông sở hữu trên 35% tổng số cổ ph</w:t>
      </w:r>
      <w:r w:rsidR="006C089B" w:rsidRPr="002D67A0">
        <w:rPr>
          <w:sz w:val="24"/>
          <w:szCs w:val="24"/>
        </w:rPr>
        <w:t>ầ</w:t>
      </w:r>
      <w:r w:rsidRPr="002D67A0">
        <w:rPr>
          <w:sz w:val="24"/>
          <w:szCs w:val="24"/>
        </w:rPr>
        <w:t>n phổ thông của Công ty và những người liên quan của họ; hoặc</w:t>
      </w:r>
    </w:p>
    <w:p w:rsidR="00FC3604" w:rsidRPr="002D67A0" w:rsidRDefault="00E44787" w:rsidP="00651FCB">
      <w:pPr>
        <w:pStyle w:val="Vnbnnidung20"/>
        <w:spacing w:before="0" w:after="0" w:line="288" w:lineRule="auto"/>
        <w:ind w:left="709" w:firstLine="0"/>
        <w:jc w:val="both"/>
        <w:rPr>
          <w:sz w:val="24"/>
          <w:szCs w:val="24"/>
        </w:rPr>
      </w:pPr>
      <w:r w:rsidRPr="002D67A0">
        <w:rPr>
          <w:sz w:val="24"/>
          <w:szCs w:val="24"/>
        </w:rPr>
        <w:t>Thành viên Hội đồng quản trị, thành viên Ban kiểm soát, Giám đốc, người quản lý và những người liên quan; hoặc</w:t>
      </w:r>
      <w:r w:rsidR="006C089B" w:rsidRPr="002D67A0">
        <w:rPr>
          <w:sz w:val="24"/>
          <w:szCs w:val="24"/>
        </w:rPr>
        <w:t xml:space="preserve"> Công ty, hiệp hội hoặc t</w:t>
      </w:r>
      <w:r w:rsidR="00C76556">
        <w:rPr>
          <w:sz w:val="24"/>
          <w:szCs w:val="24"/>
        </w:rPr>
        <w:t>ổ</w:t>
      </w:r>
      <w:r w:rsidR="006C089B" w:rsidRPr="002D67A0">
        <w:rPr>
          <w:sz w:val="24"/>
          <w:szCs w:val="24"/>
        </w:rPr>
        <w:t xml:space="preserve"> chức nào khác mà </w:t>
      </w:r>
      <w:r w:rsidR="004B576F" w:rsidRPr="002D67A0">
        <w:rPr>
          <w:sz w:val="24"/>
          <w:szCs w:val="24"/>
        </w:rPr>
        <w:t>ở</w:t>
      </w:r>
      <w:r w:rsidR="006C089B" w:rsidRPr="002D67A0">
        <w:rPr>
          <w:sz w:val="24"/>
          <w:szCs w:val="24"/>
        </w:rPr>
        <w:t xml:space="preserve"> đó một hoặc nhi</w:t>
      </w:r>
      <w:r w:rsidR="00651FCB" w:rsidRPr="002D67A0">
        <w:rPr>
          <w:sz w:val="24"/>
          <w:szCs w:val="24"/>
        </w:rPr>
        <w:t>ề</w:t>
      </w:r>
      <w:r w:rsidR="006C089B" w:rsidRPr="002D67A0">
        <w:rPr>
          <w:sz w:val="24"/>
          <w:szCs w:val="24"/>
        </w:rPr>
        <w:t>u thành viên Hội đ</w:t>
      </w:r>
      <w:r w:rsidR="004B576F" w:rsidRPr="002D67A0">
        <w:rPr>
          <w:sz w:val="24"/>
          <w:szCs w:val="24"/>
        </w:rPr>
        <w:t>ồ</w:t>
      </w:r>
      <w:r w:rsidR="006C089B" w:rsidRPr="002D67A0">
        <w:rPr>
          <w:sz w:val="24"/>
          <w:szCs w:val="24"/>
        </w:rPr>
        <w:t>ng quản trị, thành viên Ban kiểm soát, Người quản lý hoặc những người liên quan đến họ là thành viên, hoặc có liên quan lợi ích tài chính, sẽ không bị vô hiệu hoá nếu:</w:t>
      </w:r>
    </w:p>
    <w:p w:rsidR="00651FCB" w:rsidRPr="002D67A0" w:rsidRDefault="00651FCB" w:rsidP="00001738">
      <w:pPr>
        <w:pStyle w:val="Vnbnnidung20"/>
        <w:numPr>
          <w:ilvl w:val="0"/>
          <w:numId w:val="84"/>
        </w:numPr>
        <w:spacing w:before="0" w:after="0" w:line="288" w:lineRule="auto"/>
        <w:jc w:val="both"/>
        <w:rPr>
          <w:sz w:val="24"/>
          <w:szCs w:val="24"/>
        </w:rPr>
      </w:pPr>
      <w:r w:rsidRPr="002D67A0">
        <w:rPr>
          <w:sz w:val="24"/>
          <w:szCs w:val="24"/>
        </w:rPr>
        <w:t>Đối với hợp đồng hoặc giao dịch có giá trị nh</w:t>
      </w:r>
      <w:r w:rsidR="00A23003">
        <w:rPr>
          <w:sz w:val="24"/>
          <w:szCs w:val="24"/>
        </w:rPr>
        <w:t>ỏ</w:t>
      </w:r>
      <w:r w:rsidRPr="002D67A0">
        <w:rPr>
          <w:sz w:val="24"/>
          <w:szCs w:val="24"/>
        </w:rPr>
        <w:t xml:space="preserve"> hơn 50% tổng giá trị tài sản doanh nghiệp được ghi trong báo cáo tài chính gần nhất của Công ty và nội dung cùa Hợp đồng hoặc những nội dung chủ yếu của giao dịch đó đã được thông báo và được Hội đồng quản trị ra quyết định chấp thuận và cho phép thực hiện;</w:t>
      </w:r>
    </w:p>
    <w:p w:rsidR="00651FCB" w:rsidRPr="002D67A0" w:rsidRDefault="00651FCB" w:rsidP="00001738">
      <w:pPr>
        <w:pStyle w:val="Vnbnnidung20"/>
        <w:numPr>
          <w:ilvl w:val="0"/>
          <w:numId w:val="84"/>
        </w:numPr>
        <w:spacing w:before="0" w:after="0" w:line="288" w:lineRule="auto"/>
        <w:jc w:val="both"/>
        <w:rPr>
          <w:sz w:val="24"/>
          <w:szCs w:val="24"/>
        </w:rPr>
      </w:pPr>
      <w:r w:rsidRPr="002D67A0">
        <w:rPr>
          <w:sz w:val="24"/>
          <w:szCs w:val="24"/>
        </w:rPr>
        <w:t>Đối với những hợp đồng hoặc giao dịch có giá trị lớn hơn 50% của tồng giá trị tài sản doanh nghiệp được ghi trong báo cáo tài chính gần nhất của Công ty và các hợp đồng hoặc giao dịch khác không thuộc thẩm quyền của Hội đồng quản trị và những nội dung c</w:t>
      </w:r>
      <w:r w:rsidR="00552ADF">
        <w:rPr>
          <w:sz w:val="24"/>
          <w:szCs w:val="24"/>
        </w:rPr>
        <w:t>ủ</w:t>
      </w:r>
      <w:r w:rsidRPr="002D67A0">
        <w:rPr>
          <w:sz w:val="24"/>
          <w:szCs w:val="24"/>
        </w:rPr>
        <w:t xml:space="preserve">a hợp đồng hoặc những nội dung chủ yếu của giao dịch đó đã được thông báo và </w:t>
      </w:r>
      <w:r w:rsidR="00BB116F">
        <w:rPr>
          <w:sz w:val="24"/>
          <w:szCs w:val="24"/>
        </w:rPr>
        <w:t>đ</w:t>
      </w:r>
      <w:r w:rsidRPr="002D67A0">
        <w:rPr>
          <w:sz w:val="24"/>
          <w:szCs w:val="24"/>
        </w:rPr>
        <w:t>ã được Đại hội đồng cổ đông cho phép thực hiện;</w:t>
      </w:r>
    </w:p>
    <w:p w:rsidR="00651FCB" w:rsidRPr="002D67A0" w:rsidRDefault="00651FCB" w:rsidP="00001738">
      <w:pPr>
        <w:pStyle w:val="Vnbnnidung20"/>
        <w:numPr>
          <w:ilvl w:val="0"/>
          <w:numId w:val="84"/>
        </w:numPr>
        <w:spacing w:before="0" w:after="0" w:line="288" w:lineRule="auto"/>
        <w:jc w:val="both"/>
        <w:rPr>
          <w:sz w:val="24"/>
          <w:szCs w:val="24"/>
        </w:rPr>
      </w:pPr>
      <w:r w:rsidRPr="002D67A0">
        <w:rPr>
          <w:sz w:val="24"/>
          <w:szCs w:val="24"/>
        </w:rPr>
        <w:t>Hợp đồng hoặc giao dịch đó được một tổ chức tư vấn độc lập cho là công bằng và hợp lý xét trên mọi phương diện liên quan đến các cổ đông của công ty vào thời điểm giao d</w:t>
      </w:r>
      <w:r w:rsidR="00316F7C">
        <w:rPr>
          <w:sz w:val="24"/>
          <w:szCs w:val="24"/>
        </w:rPr>
        <w:t>ị</w:t>
      </w:r>
      <w:r w:rsidRPr="002D67A0">
        <w:rPr>
          <w:sz w:val="24"/>
          <w:szCs w:val="24"/>
        </w:rPr>
        <w:t>ch hoặc hợp đồng này được Hội đồng quản trị hoặc một tiểu ban trực thuộc Hội đồng hay các cả đông cho phép thực hiện, thông qua hoặc phê chuẩn.</w:t>
      </w:r>
    </w:p>
    <w:p w:rsidR="00651FCB" w:rsidRPr="002D67A0" w:rsidRDefault="00651FCB" w:rsidP="00D0305C">
      <w:pPr>
        <w:pStyle w:val="Vnbnnidung20"/>
        <w:numPr>
          <w:ilvl w:val="0"/>
          <w:numId w:val="114"/>
        </w:numPr>
        <w:spacing w:before="0" w:after="0" w:line="288" w:lineRule="auto"/>
        <w:ind w:left="709" w:hanging="709"/>
        <w:jc w:val="both"/>
        <w:rPr>
          <w:sz w:val="24"/>
          <w:szCs w:val="24"/>
        </w:rPr>
      </w:pPr>
      <w:r w:rsidRPr="002D67A0">
        <w:rPr>
          <w:sz w:val="24"/>
          <w:szCs w:val="24"/>
        </w:rPr>
        <w:t>Không một thành viên Hội đồng quản trị, T</w:t>
      </w:r>
      <w:r w:rsidR="00013611">
        <w:rPr>
          <w:sz w:val="24"/>
          <w:szCs w:val="24"/>
        </w:rPr>
        <w:t>ổ</w:t>
      </w:r>
      <w:r w:rsidRPr="002D67A0">
        <w:rPr>
          <w:sz w:val="24"/>
          <w:szCs w:val="24"/>
        </w:rPr>
        <w:t>ng Giám đốc, người quản lý hay người có liên quan nào của họ được phép mua hay bán hoặc giao dịch theo bất cứ hình thức nào khác các cổ phiếu của công ty hoặc công ty con của công ty vào bất cử thời điểm nào, khi mà họ có được thông tin chắc chắn sẽ gây ảnh hường đến giá của những cồ phiểu đó và các cồ đông khác lại không biết những thông tin này.</w:t>
      </w:r>
    </w:p>
    <w:p w:rsidR="00651FCB" w:rsidRPr="002D67A0" w:rsidRDefault="00651FCB" w:rsidP="003C7FD6">
      <w:pPr>
        <w:pStyle w:val="Vnbnnidung20"/>
        <w:spacing w:before="0" w:after="0" w:line="288" w:lineRule="auto"/>
        <w:ind w:left="720" w:firstLine="0"/>
        <w:jc w:val="both"/>
        <w:outlineLvl w:val="1"/>
        <w:rPr>
          <w:b/>
          <w:sz w:val="24"/>
          <w:szCs w:val="24"/>
        </w:rPr>
      </w:pPr>
      <w:bookmarkStart w:id="54" w:name="_Toc511114013"/>
      <w:r w:rsidRPr="002D67A0">
        <w:rPr>
          <w:b/>
          <w:sz w:val="24"/>
          <w:szCs w:val="24"/>
        </w:rPr>
        <w:t>Điều 30. Trách nhiệm và bồi thường.</w:t>
      </w:r>
      <w:bookmarkEnd w:id="54"/>
    </w:p>
    <w:p w:rsidR="00651FCB" w:rsidRPr="002D67A0" w:rsidRDefault="00651FCB" w:rsidP="00001738">
      <w:pPr>
        <w:pStyle w:val="Vnbnnidung20"/>
        <w:numPr>
          <w:ilvl w:val="0"/>
          <w:numId w:val="85"/>
        </w:numPr>
        <w:spacing w:before="0" w:after="0" w:line="288" w:lineRule="auto"/>
        <w:ind w:left="709" w:hanging="709"/>
        <w:jc w:val="both"/>
        <w:rPr>
          <w:sz w:val="24"/>
          <w:szCs w:val="24"/>
        </w:rPr>
      </w:pPr>
      <w:r w:rsidRPr="002D67A0">
        <w:rPr>
          <w:sz w:val="24"/>
          <w:szCs w:val="24"/>
        </w:rPr>
        <w:t>Trách nhiệm: Thành viên Hội đồng quản trị, Tổng Giám đốc và cán bộ quản lý vi phạm nghĩa vụ hành động một cách trung thực, không hoàn thành nghĩa vụ của mình với sự cẩn trọng, mẫn cán và năng lực chuyên môn sẽ phải chịu trách nhiệm về những thiệt hại do hành vi vi phạm của mình gây ra.</w:t>
      </w:r>
    </w:p>
    <w:p w:rsidR="00651FCB" w:rsidRPr="002D67A0" w:rsidRDefault="00651FCB" w:rsidP="00C43F3E">
      <w:pPr>
        <w:pStyle w:val="Vnbnnidung20"/>
        <w:spacing w:before="0" w:after="0" w:line="288" w:lineRule="auto"/>
        <w:ind w:left="720" w:hanging="720"/>
        <w:jc w:val="both"/>
        <w:rPr>
          <w:sz w:val="24"/>
          <w:szCs w:val="24"/>
        </w:rPr>
      </w:pPr>
      <w:r w:rsidRPr="002D67A0">
        <w:rPr>
          <w:sz w:val="24"/>
          <w:szCs w:val="24"/>
        </w:rPr>
        <w:t>30.2.</w:t>
      </w:r>
      <w:r w:rsidRPr="002D67A0">
        <w:rPr>
          <w:sz w:val="24"/>
          <w:szCs w:val="24"/>
        </w:rPr>
        <w:tab/>
        <w:t xml:space="preserve">Bồi thường: Công ty sẽ bồi thường cho những người đã, đang và có nguy </w:t>
      </w:r>
      <w:r w:rsidR="008E5806" w:rsidRPr="002D67A0">
        <w:rPr>
          <w:sz w:val="24"/>
          <w:szCs w:val="24"/>
        </w:rPr>
        <w:t>cơ</w:t>
      </w:r>
      <w:r w:rsidRPr="002D67A0">
        <w:rPr>
          <w:sz w:val="24"/>
          <w:szCs w:val="24"/>
        </w:rPr>
        <w:t xml:space="preserve"> trở thành một bên </w:t>
      </w:r>
      <w:r w:rsidR="008E5806" w:rsidRPr="002D67A0">
        <w:rPr>
          <w:sz w:val="24"/>
          <w:szCs w:val="24"/>
        </w:rPr>
        <w:t>B</w:t>
      </w:r>
      <w:r w:rsidRPr="002D67A0">
        <w:rPr>
          <w:sz w:val="24"/>
          <w:szCs w:val="24"/>
        </w:rPr>
        <w:t>ên quan trong các vụ khi</w:t>
      </w:r>
      <w:r w:rsidR="008E5806" w:rsidRPr="002D67A0">
        <w:rPr>
          <w:sz w:val="24"/>
          <w:szCs w:val="24"/>
        </w:rPr>
        <w:t>ế</w:t>
      </w:r>
      <w:r w:rsidRPr="002D67A0">
        <w:rPr>
          <w:sz w:val="24"/>
          <w:szCs w:val="24"/>
        </w:rPr>
        <w:t>u nại, kiện, khởi tố đã, đang hoặc có thể sẽ được tiến hành cho dù đây là vụ việc dân sự, hành chính (mà không phải là việc kiện tụng do Công ty thực hiện hay thuộc quyền khởi xướng của Công ty) nếu người dó dã hoặc đang là thành viên Hội đồng quản trị, cán bộ quản lý, nhân viên hoặc đại diện được uỷ quyền của Công ty hay công ty con của Công ty), hoặc người đó đã hoặc đang làm theo yêu cầu của Công ty (hay công ty con c</w:t>
      </w:r>
      <w:r w:rsidR="008E5806" w:rsidRPr="002D67A0">
        <w:rPr>
          <w:sz w:val="24"/>
          <w:szCs w:val="24"/>
        </w:rPr>
        <w:t>ủ</w:t>
      </w:r>
      <w:r w:rsidRPr="002D67A0">
        <w:rPr>
          <w:sz w:val="24"/>
          <w:szCs w:val="24"/>
        </w:rPr>
        <w:t>a Công ty với tư cách thành viên Hội đồng quản trị, cán bộ qu</w:t>
      </w:r>
      <w:r w:rsidR="008E5806" w:rsidRPr="002D67A0">
        <w:rPr>
          <w:sz w:val="24"/>
          <w:szCs w:val="24"/>
        </w:rPr>
        <w:t>ả</w:t>
      </w:r>
      <w:r w:rsidRPr="002D67A0">
        <w:rPr>
          <w:sz w:val="24"/>
          <w:szCs w:val="24"/>
        </w:rPr>
        <w:t>n lý, nhân viên hoặc đại diện được uỷ quyền của một Công ty, đối tác, liên doanh, tín thác hoặc pháp nhân khác. Những ch</w:t>
      </w:r>
      <w:r w:rsidR="008A48D7" w:rsidRPr="002D67A0">
        <w:rPr>
          <w:sz w:val="24"/>
          <w:szCs w:val="24"/>
        </w:rPr>
        <w:t>i</w:t>
      </w:r>
      <w:r w:rsidRPr="002D67A0">
        <w:rPr>
          <w:sz w:val="24"/>
          <w:szCs w:val="24"/>
        </w:rPr>
        <w:t xml:space="preserve"> phí được bồi thường bao gồm: các chi phí phát sinh (kể cả phí thuê Luật sư), chi phí phán quyết các khoản tiền phạt, các khoản phải thanh toán phát sinh trong thực tế hoặc được coi là mức hợp lý khi giải quyết những vụ việc này trong khuôn khổ luật pháp cho phép, với điều kiện là người đó đã hành động trung thực, cẩn trọng, mẫn cán và với năng lực chuyên môn </w:t>
      </w:r>
      <w:r w:rsidR="008A48D7" w:rsidRPr="002D67A0">
        <w:rPr>
          <w:sz w:val="24"/>
          <w:szCs w:val="24"/>
        </w:rPr>
        <w:t xml:space="preserve">theo phương thức mà người đó tin tưởng rằng đó là vì lợi ích hoặc không chông lại lợi ích cao nhất của Công ty, trên cơ sở tuân thủ luật pháp và không có sự phát hiện hay </w:t>
      </w:r>
      <w:r w:rsidR="008A48D7" w:rsidRPr="002D67A0">
        <w:rPr>
          <w:sz w:val="24"/>
          <w:szCs w:val="24"/>
        </w:rPr>
        <w:lastRenderedPageBreak/>
        <w:t xml:space="preserve">xác nhận nào rằng người đó đã vi phạm những trách nhiệm của mình. Công ty có quyền mua bảo hiểm cho những người đó để tránh những trách nhiệm hồi thường nêu trên. </w:t>
      </w:r>
    </w:p>
    <w:p w:rsidR="008A48D7" w:rsidRPr="002D67A0" w:rsidRDefault="008A48D7" w:rsidP="00D0305C">
      <w:pPr>
        <w:pStyle w:val="Vnbnnidung20"/>
        <w:spacing w:before="0" w:after="0" w:line="288" w:lineRule="auto"/>
        <w:ind w:left="720" w:hanging="720"/>
        <w:jc w:val="center"/>
        <w:outlineLvl w:val="0"/>
        <w:rPr>
          <w:b/>
          <w:sz w:val="24"/>
          <w:szCs w:val="24"/>
        </w:rPr>
      </w:pPr>
      <w:bookmarkStart w:id="55" w:name="_Toc511114014"/>
      <w:r w:rsidRPr="002D67A0">
        <w:rPr>
          <w:b/>
          <w:sz w:val="24"/>
          <w:szCs w:val="24"/>
        </w:rPr>
        <w:t>CHƯƠNG X</w:t>
      </w:r>
      <w:bookmarkEnd w:id="55"/>
    </w:p>
    <w:p w:rsidR="008A48D7" w:rsidRPr="002D67A0" w:rsidRDefault="008A48D7" w:rsidP="00D0305C">
      <w:pPr>
        <w:pStyle w:val="Vnbnnidung20"/>
        <w:spacing w:before="0" w:after="0" w:line="288" w:lineRule="auto"/>
        <w:ind w:left="720" w:hanging="720"/>
        <w:jc w:val="center"/>
        <w:outlineLvl w:val="0"/>
        <w:rPr>
          <w:b/>
          <w:sz w:val="24"/>
          <w:szCs w:val="24"/>
        </w:rPr>
      </w:pPr>
      <w:bookmarkStart w:id="56" w:name="_Toc511114015"/>
      <w:r w:rsidRPr="002D67A0">
        <w:rPr>
          <w:b/>
          <w:sz w:val="24"/>
          <w:szCs w:val="24"/>
        </w:rPr>
        <w:t>BAN KIẾM SOÁT</w:t>
      </w:r>
      <w:bookmarkEnd w:id="56"/>
    </w:p>
    <w:p w:rsidR="008A48D7" w:rsidRPr="002D67A0" w:rsidRDefault="008A48D7" w:rsidP="003C7FD6">
      <w:pPr>
        <w:pStyle w:val="Vnbnnidung20"/>
        <w:spacing w:before="0" w:after="0" w:line="288" w:lineRule="auto"/>
        <w:ind w:left="720" w:firstLine="0"/>
        <w:jc w:val="both"/>
        <w:outlineLvl w:val="1"/>
        <w:rPr>
          <w:b/>
          <w:sz w:val="24"/>
          <w:szCs w:val="24"/>
        </w:rPr>
      </w:pPr>
      <w:bookmarkStart w:id="57" w:name="_Toc511114016"/>
      <w:r w:rsidRPr="002D67A0">
        <w:rPr>
          <w:b/>
          <w:sz w:val="24"/>
          <w:szCs w:val="24"/>
        </w:rPr>
        <w:t>Điều 31. Bổ nhiệm Ban kiểm soát.</w:t>
      </w:r>
      <w:bookmarkEnd w:id="57"/>
    </w:p>
    <w:p w:rsidR="008A48D7" w:rsidRPr="002D67A0" w:rsidRDefault="008A48D7" w:rsidP="00001738">
      <w:pPr>
        <w:pStyle w:val="Vnbnnidung20"/>
        <w:numPr>
          <w:ilvl w:val="0"/>
          <w:numId w:val="86"/>
        </w:numPr>
        <w:spacing w:before="0" w:after="0" w:line="288" w:lineRule="auto"/>
        <w:ind w:left="709" w:hanging="709"/>
        <w:jc w:val="both"/>
        <w:rPr>
          <w:sz w:val="24"/>
          <w:szCs w:val="24"/>
        </w:rPr>
      </w:pPr>
      <w:r w:rsidRPr="002D67A0">
        <w:rPr>
          <w:sz w:val="24"/>
          <w:szCs w:val="24"/>
        </w:rPr>
        <w:t>Ban kiểm soát bao gồm những người thay mặt cổ đông để kiểm soát mọi hoạt động quản trị và điều hành s</w:t>
      </w:r>
      <w:r w:rsidR="00C43F3E">
        <w:rPr>
          <w:sz w:val="24"/>
          <w:szCs w:val="24"/>
        </w:rPr>
        <w:t>ả</w:t>
      </w:r>
      <w:r w:rsidRPr="002D67A0">
        <w:rPr>
          <w:sz w:val="24"/>
          <w:szCs w:val="24"/>
        </w:rPr>
        <w:t>n xuất, kinh doanh của Công ty.</w:t>
      </w:r>
    </w:p>
    <w:p w:rsidR="008A48D7" w:rsidRPr="002D67A0" w:rsidRDefault="008A48D7" w:rsidP="00001738">
      <w:pPr>
        <w:pStyle w:val="Vnbnnidung20"/>
        <w:numPr>
          <w:ilvl w:val="0"/>
          <w:numId w:val="86"/>
        </w:numPr>
        <w:spacing w:before="0" w:after="0" w:line="288" w:lineRule="auto"/>
        <w:ind w:left="709" w:hanging="709"/>
        <w:jc w:val="both"/>
        <w:rPr>
          <w:sz w:val="24"/>
          <w:szCs w:val="24"/>
        </w:rPr>
      </w:pPr>
      <w:r w:rsidRPr="002D67A0">
        <w:rPr>
          <w:sz w:val="24"/>
          <w:szCs w:val="24"/>
        </w:rPr>
        <w:t>Ban kiểm soát của Công ty có ba (03) thành viên do Đại hội đồng cổ đông bầu và bãi miễn với số phiếu quá bán bằng thể thức trực tiếp và bỏ phiếu kín. Ban Kiểm soát phải có hơn một nửa số thành viên thường trú ở Việt Nam, có một thành viên có chuyên môn về kế toán hoặc kiểm toán.</w:t>
      </w:r>
    </w:p>
    <w:p w:rsidR="008A48D7" w:rsidRPr="002D67A0" w:rsidRDefault="008A48D7" w:rsidP="00001738">
      <w:pPr>
        <w:pStyle w:val="Vnbnnidung20"/>
        <w:numPr>
          <w:ilvl w:val="0"/>
          <w:numId w:val="86"/>
        </w:numPr>
        <w:spacing w:before="0" w:after="0" w:line="288" w:lineRule="auto"/>
        <w:ind w:left="709" w:hanging="709"/>
        <w:jc w:val="both"/>
        <w:rPr>
          <w:sz w:val="24"/>
          <w:szCs w:val="24"/>
        </w:rPr>
      </w:pPr>
      <w:r w:rsidRPr="002D67A0">
        <w:rPr>
          <w:sz w:val="24"/>
          <w:szCs w:val="24"/>
        </w:rPr>
        <w:t>Các thành viên Ban kiêm soát b</w:t>
      </w:r>
      <w:r w:rsidR="00F3043F" w:rsidRPr="002D67A0">
        <w:rPr>
          <w:sz w:val="24"/>
          <w:szCs w:val="24"/>
        </w:rPr>
        <w:t>ầ</w:t>
      </w:r>
      <w:r w:rsidRPr="002D67A0">
        <w:rPr>
          <w:sz w:val="24"/>
          <w:szCs w:val="24"/>
        </w:rPr>
        <w:t>u một thành viên làm Trưởng Ban ki</w:t>
      </w:r>
      <w:r w:rsidR="00F3043F" w:rsidRPr="002D67A0">
        <w:rPr>
          <w:sz w:val="24"/>
          <w:szCs w:val="24"/>
        </w:rPr>
        <w:t>ể</w:t>
      </w:r>
      <w:r w:rsidRPr="002D67A0">
        <w:rPr>
          <w:sz w:val="24"/>
          <w:szCs w:val="24"/>
        </w:rPr>
        <w:t>m so</w:t>
      </w:r>
      <w:r w:rsidR="00F3043F" w:rsidRPr="002D67A0">
        <w:rPr>
          <w:sz w:val="24"/>
          <w:szCs w:val="24"/>
        </w:rPr>
        <w:t>á</w:t>
      </w:r>
      <w:r w:rsidRPr="002D67A0">
        <w:rPr>
          <w:sz w:val="24"/>
          <w:szCs w:val="24"/>
        </w:rPr>
        <w:t>t. Trường Ban kiểm soát phải là cổ đông của công ty.</w:t>
      </w:r>
    </w:p>
    <w:p w:rsidR="008A48D7" w:rsidRPr="002D67A0" w:rsidRDefault="008A48D7" w:rsidP="00001738">
      <w:pPr>
        <w:pStyle w:val="Vnbnnidung20"/>
        <w:numPr>
          <w:ilvl w:val="0"/>
          <w:numId w:val="86"/>
        </w:numPr>
        <w:spacing w:before="0" w:after="0" w:line="288" w:lineRule="auto"/>
        <w:ind w:left="709" w:hanging="709"/>
        <w:jc w:val="both"/>
        <w:rPr>
          <w:sz w:val="24"/>
          <w:szCs w:val="24"/>
        </w:rPr>
      </w:pPr>
      <w:r w:rsidRPr="002D67A0">
        <w:rPr>
          <w:sz w:val="24"/>
          <w:szCs w:val="24"/>
        </w:rPr>
        <w:t>Ban kiểm soát và thành viên Ban Ki</w:t>
      </w:r>
      <w:r w:rsidR="00F3043F" w:rsidRPr="002D67A0">
        <w:rPr>
          <w:sz w:val="24"/>
          <w:szCs w:val="24"/>
        </w:rPr>
        <w:t>ể</w:t>
      </w:r>
      <w:r w:rsidRPr="002D67A0">
        <w:rPr>
          <w:sz w:val="24"/>
          <w:szCs w:val="24"/>
        </w:rPr>
        <w:t xml:space="preserve">m soát có quyền hạn và trách nhiệm theo quy định tại </w:t>
      </w:r>
      <w:r w:rsidR="00F3043F" w:rsidRPr="002D67A0">
        <w:rPr>
          <w:sz w:val="24"/>
          <w:szCs w:val="24"/>
        </w:rPr>
        <w:t>Đ</w:t>
      </w:r>
      <w:r w:rsidRPr="002D67A0">
        <w:rPr>
          <w:sz w:val="24"/>
          <w:szCs w:val="24"/>
        </w:rPr>
        <w:t>iều 1</w:t>
      </w:r>
      <w:r w:rsidR="00F3043F" w:rsidRPr="002D67A0">
        <w:rPr>
          <w:sz w:val="24"/>
          <w:szCs w:val="24"/>
        </w:rPr>
        <w:t>02</w:t>
      </w:r>
      <w:r w:rsidRPr="002D67A0">
        <w:rPr>
          <w:sz w:val="24"/>
          <w:szCs w:val="24"/>
        </w:rPr>
        <w:t xml:space="preserve"> của Luật Doanh nghiệp và Điều lệ này gồm nh</w:t>
      </w:r>
      <w:r w:rsidR="00F3043F" w:rsidRPr="002D67A0">
        <w:rPr>
          <w:sz w:val="24"/>
          <w:szCs w:val="24"/>
        </w:rPr>
        <w:t>ữ</w:t>
      </w:r>
      <w:r w:rsidRPr="002D67A0">
        <w:rPr>
          <w:sz w:val="24"/>
          <w:szCs w:val="24"/>
        </w:rPr>
        <w:t>ng quyền hạn và trách nhiệm sau đây:</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Ban kiềm soát thực hiện giám sát Hội đồng quản trị, Tồng Giám đốc trong việc qu</w:t>
      </w:r>
      <w:r w:rsidR="00782993">
        <w:rPr>
          <w:sz w:val="24"/>
          <w:szCs w:val="24"/>
        </w:rPr>
        <w:t>ả</w:t>
      </w:r>
      <w:r w:rsidRPr="002D67A0">
        <w:rPr>
          <w:sz w:val="24"/>
          <w:szCs w:val="24"/>
        </w:rPr>
        <w:t xml:space="preserve">n </w:t>
      </w:r>
      <w:r w:rsidR="00782993">
        <w:rPr>
          <w:sz w:val="24"/>
          <w:szCs w:val="24"/>
        </w:rPr>
        <w:t>lý</w:t>
      </w:r>
      <w:r w:rsidRPr="002D67A0">
        <w:rPr>
          <w:sz w:val="24"/>
          <w:szCs w:val="24"/>
        </w:rPr>
        <w:t xml:space="preserve"> và điều hành Công ty; chịu trách nhiệm trước Đại hội đồng cổ đông trong thực hiện các nhiệm vụ đư</w:t>
      </w:r>
      <w:r w:rsidR="0019673B">
        <w:rPr>
          <w:sz w:val="24"/>
          <w:szCs w:val="24"/>
        </w:rPr>
        <w:t>ợ</w:t>
      </w:r>
      <w:r w:rsidRPr="002D67A0">
        <w:rPr>
          <w:sz w:val="24"/>
          <w:szCs w:val="24"/>
        </w:rPr>
        <w:t>c giao.</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Kiểm tra tính hợp lý, hợp pháp, tính trung thực và mức độ cẩn trọng trong qu</w:t>
      </w:r>
      <w:r w:rsidR="00F3043F" w:rsidRPr="002D67A0">
        <w:rPr>
          <w:sz w:val="24"/>
          <w:szCs w:val="24"/>
        </w:rPr>
        <w:t>ả</w:t>
      </w:r>
      <w:r w:rsidRPr="002D67A0">
        <w:rPr>
          <w:sz w:val="24"/>
          <w:szCs w:val="24"/>
        </w:rPr>
        <w:t xml:space="preserve">n </w:t>
      </w:r>
      <w:r w:rsidR="00F3043F" w:rsidRPr="002D67A0">
        <w:rPr>
          <w:sz w:val="24"/>
          <w:szCs w:val="24"/>
        </w:rPr>
        <w:t>lý</w:t>
      </w:r>
      <w:r w:rsidRPr="002D67A0">
        <w:rPr>
          <w:sz w:val="24"/>
          <w:szCs w:val="24"/>
        </w:rPr>
        <w:t xml:space="preserve">, </w:t>
      </w:r>
      <w:r w:rsidR="00F3043F" w:rsidRPr="002D67A0">
        <w:rPr>
          <w:sz w:val="24"/>
          <w:szCs w:val="24"/>
        </w:rPr>
        <w:t>đ</w:t>
      </w:r>
      <w:r w:rsidRPr="002D67A0">
        <w:rPr>
          <w:sz w:val="24"/>
          <w:szCs w:val="24"/>
        </w:rPr>
        <w:t>iều hành hoạt động kinh doanh, trong tổ chức công tác kế toán, thống kê và lập báo cáo tài ch</w:t>
      </w:r>
      <w:r w:rsidR="00F3043F" w:rsidRPr="002D67A0">
        <w:rPr>
          <w:sz w:val="24"/>
          <w:szCs w:val="24"/>
        </w:rPr>
        <w:t>í</w:t>
      </w:r>
      <w:r w:rsidRPr="002D67A0">
        <w:rPr>
          <w:sz w:val="24"/>
          <w:szCs w:val="24"/>
        </w:rPr>
        <w:t>nh.</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 xml:space="preserve">Thẩm </w:t>
      </w:r>
      <w:r w:rsidR="00F3043F" w:rsidRPr="002D67A0">
        <w:rPr>
          <w:sz w:val="24"/>
          <w:szCs w:val="24"/>
        </w:rPr>
        <w:t>đ</w:t>
      </w:r>
      <w:r w:rsidRPr="002D67A0">
        <w:rPr>
          <w:sz w:val="24"/>
          <w:szCs w:val="24"/>
        </w:rPr>
        <w:t>ịnh báo cáo tình hình kinh doanh, báo cáo tài chính hàng năm và sáu (06) tháng cùa cồng ty, báo cáo đánh giá công tác quản l</w:t>
      </w:r>
      <w:r w:rsidR="00F3043F" w:rsidRPr="002D67A0">
        <w:rPr>
          <w:sz w:val="24"/>
          <w:szCs w:val="24"/>
        </w:rPr>
        <w:t>ý</w:t>
      </w:r>
      <w:r w:rsidRPr="002D67A0">
        <w:rPr>
          <w:sz w:val="24"/>
          <w:szCs w:val="24"/>
        </w:rPr>
        <w:t xml:space="preserve"> cùa Hội đồng qu</w:t>
      </w:r>
      <w:r w:rsidR="00F3043F" w:rsidRPr="002D67A0">
        <w:rPr>
          <w:sz w:val="24"/>
          <w:szCs w:val="24"/>
        </w:rPr>
        <w:t>ả</w:t>
      </w:r>
      <w:r w:rsidRPr="002D67A0">
        <w:rPr>
          <w:sz w:val="24"/>
          <w:szCs w:val="24"/>
        </w:rPr>
        <w:t>n trị.</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Trình báo cáo th</w:t>
      </w:r>
      <w:r w:rsidR="00F3043F" w:rsidRPr="002D67A0">
        <w:rPr>
          <w:sz w:val="24"/>
          <w:szCs w:val="24"/>
        </w:rPr>
        <w:t>ẩ</w:t>
      </w:r>
      <w:r w:rsidRPr="002D67A0">
        <w:rPr>
          <w:sz w:val="24"/>
          <w:szCs w:val="24"/>
        </w:rPr>
        <w:t>m định báo cáo tài chính, báo cáo tình h</w:t>
      </w:r>
      <w:r w:rsidR="00F3043F" w:rsidRPr="002D67A0">
        <w:rPr>
          <w:sz w:val="24"/>
          <w:szCs w:val="24"/>
        </w:rPr>
        <w:t>ì</w:t>
      </w:r>
      <w:r w:rsidRPr="002D67A0">
        <w:rPr>
          <w:sz w:val="24"/>
          <w:szCs w:val="24"/>
        </w:rPr>
        <w:t>nh kinh doanh hàng năm của công ty và báo cáo đánh giá công tác quản lý của Hội đồng qu</w:t>
      </w:r>
      <w:r w:rsidR="00436EE3">
        <w:rPr>
          <w:sz w:val="24"/>
          <w:szCs w:val="24"/>
        </w:rPr>
        <w:t>ả</w:t>
      </w:r>
      <w:r w:rsidRPr="002D67A0">
        <w:rPr>
          <w:sz w:val="24"/>
          <w:szCs w:val="24"/>
        </w:rPr>
        <w:t xml:space="preserve">n trị lên </w:t>
      </w:r>
      <w:r w:rsidR="00F3043F" w:rsidRPr="002D67A0">
        <w:rPr>
          <w:sz w:val="24"/>
          <w:szCs w:val="24"/>
        </w:rPr>
        <w:t>Đ</w:t>
      </w:r>
      <w:r w:rsidRPr="002D67A0">
        <w:rPr>
          <w:sz w:val="24"/>
          <w:szCs w:val="24"/>
        </w:rPr>
        <w:t>ại hội đồng cổ đông tại cuộc họp thường niên,</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 xml:space="preserve">Xem xét sổ kế toán và các tài liệu khác của công ty, các công việc quản lý, </w:t>
      </w:r>
      <w:r w:rsidR="00F3043F" w:rsidRPr="002D67A0">
        <w:rPr>
          <w:sz w:val="24"/>
          <w:szCs w:val="24"/>
        </w:rPr>
        <w:t>đ</w:t>
      </w:r>
      <w:r w:rsidRPr="002D67A0">
        <w:rPr>
          <w:sz w:val="24"/>
          <w:szCs w:val="24"/>
        </w:rPr>
        <w:t xml:space="preserve">iều hành hoạt động của công ty bất cứ khi nào nếu xét thấy cần thiết hoặc theo quyết định của </w:t>
      </w:r>
      <w:r w:rsidR="00F3043F" w:rsidRPr="002D67A0">
        <w:rPr>
          <w:sz w:val="24"/>
          <w:szCs w:val="24"/>
        </w:rPr>
        <w:t>Đ</w:t>
      </w:r>
      <w:r w:rsidRPr="002D67A0">
        <w:rPr>
          <w:sz w:val="24"/>
          <w:szCs w:val="24"/>
        </w:rPr>
        <w:t>ại hội đồng cổ đông hoặc theo yêu cầu c</w:t>
      </w:r>
      <w:r w:rsidR="00F3043F" w:rsidRPr="002D67A0">
        <w:rPr>
          <w:sz w:val="24"/>
          <w:szCs w:val="24"/>
        </w:rPr>
        <w:t>ủ</w:t>
      </w:r>
      <w:r w:rsidRPr="002D67A0">
        <w:rPr>
          <w:sz w:val="24"/>
          <w:szCs w:val="24"/>
        </w:rPr>
        <w:t xml:space="preserve">a cổ đông hoặc nhóm cổ đông quy </w:t>
      </w:r>
      <w:r w:rsidR="00F3043F" w:rsidRPr="002D67A0">
        <w:rPr>
          <w:sz w:val="24"/>
          <w:szCs w:val="24"/>
        </w:rPr>
        <w:t>đ</w:t>
      </w:r>
      <w:r w:rsidRPr="002D67A0">
        <w:rPr>
          <w:sz w:val="24"/>
          <w:szCs w:val="24"/>
        </w:rPr>
        <w:t xml:space="preserve">ịnh tại khoản 2 điều </w:t>
      </w:r>
      <w:r w:rsidR="00F3043F" w:rsidRPr="002D67A0">
        <w:rPr>
          <w:sz w:val="24"/>
          <w:szCs w:val="24"/>
        </w:rPr>
        <w:t>104</w:t>
      </w:r>
      <w:r w:rsidRPr="002D67A0">
        <w:rPr>
          <w:sz w:val="24"/>
          <w:szCs w:val="24"/>
        </w:rPr>
        <w:t xml:space="preserve"> c</w:t>
      </w:r>
      <w:r w:rsidR="00F3043F" w:rsidRPr="002D67A0">
        <w:rPr>
          <w:sz w:val="24"/>
          <w:szCs w:val="24"/>
        </w:rPr>
        <w:t>ủ</w:t>
      </w:r>
      <w:r w:rsidRPr="002D67A0">
        <w:rPr>
          <w:sz w:val="24"/>
          <w:szCs w:val="24"/>
        </w:rPr>
        <w:t>a Luật Doanh nghiệp.</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Khi có yêu cầu của cổ đông hoặc nhóm c</w:t>
      </w:r>
      <w:r w:rsidR="00F3043F" w:rsidRPr="002D67A0">
        <w:rPr>
          <w:sz w:val="24"/>
          <w:szCs w:val="24"/>
        </w:rPr>
        <w:t>ổ</w:t>
      </w:r>
      <w:r w:rsidRPr="002D67A0">
        <w:rPr>
          <w:sz w:val="24"/>
          <w:szCs w:val="24"/>
        </w:rPr>
        <w:t xml:space="preserve"> đông quy định tại kho</w:t>
      </w:r>
      <w:r w:rsidR="00F3043F" w:rsidRPr="002D67A0">
        <w:rPr>
          <w:sz w:val="24"/>
          <w:szCs w:val="24"/>
        </w:rPr>
        <w:t>ả</w:t>
      </w:r>
      <w:r w:rsidRPr="002D67A0">
        <w:rPr>
          <w:sz w:val="24"/>
          <w:szCs w:val="24"/>
        </w:rPr>
        <w:t xml:space="preserve">n 2 điều </w:t>
      </w:r>
      <w:r w:rsidR="00F3043F" w:rsidRPr="002D67A0">
        <w:rPr>
          <w:sz w:val="24"/>
          <w:szCs w:val="24"/>
        </w:rPr>
        <w:t>104</w:t>
      </w:r>
      <w:r w:rsidRPr="002D67A0">
        <w:rPr>
          <w:sz w:val="24"/>
          <w:szCs w:val="24"/>
        </w:rPr>
        <w:t xml:space="preserve"> của Luật Doanh nghiệp, Ban kiểm soát thực hiện kiểm tra trong thời hạn bảy (07) ngày làm việc, kể từ ngà</w:t>
      </w:r>
      <w:r w:rsidR="00F3043F" w:rsidRPr="002D67A0">
        <w:rPr>
          <w:sz w:val="24"/>
          <w:szCs w:val="24"/>
        </w:rPr>
        <w:t>y</w:t>
      </w:r>
      <w:r w:rsidRPr="002D67A0">
        <w:rPr>
          <w:sz w:val="24"/>
          <w:szCs w:val="24"/>
        </w:rPr>
        <w:t xml:space="preserve"> nhận được yêu cầu. Trong thời hạn mười l</w:t>
      </w:r>
      <w:r w:rsidR="00F3043F" w:rsidRPr="002D67A0">
        <w:rPr>
          <w:sz w:val="24"/>
          <w:szCs w:val="24"/>
        </w:rPr>
        <w:t>ă</w:t>
      </w:r>
      <w:r w:rsidRPr="002D67A0">
        <w:rPr>
          <w:sz w:val="24"/>
          <w:szCs w:val="24"/>
        </w:rPr>
        <w:t>m (15) ngày, kể từ ngày</w:t>
      </w:r>
      <w:r w:rsidR="00F3043F" w:rsidRPr="002D67A0">
        <w:rPr>
          <w:sz w:val="24"/>
          <w:szCs w:val="24"/>
        </w:rPr>
        <w:t xml:space="preserve"> </w:t>
      </w:r>
      <w:r w:rsidRPr="002D67A0">
        <w:rPr>
          <w:sz w:val="24"/>
          <w:szCs w:val="24"/>
        </w:rPr>
        <w:t>kết th</w:t>
      </w:r>
      <w:r w:rsidR="00F3043F" w:rsidRPr="002D67A0">
        <w:rPr>
          <w:sz w:val="24"/>
          <w:szCs w:val="24"/>
        </w:rPr>
        <w:t>ú</w:t>
      </w:r>
      <w:r w:rsidRPr="002D67A0">
        <w:rPr>
          <w:sz w:val="24"/>
          <w:szCs w:val="24"/>
        </w:rPr>
        <w:t>c kiểm tra, Ban kiểm soát phải báo cáo giải trình về những vấn đề được yê</w:t>
      </w:r>
      <w:r w:rsidR="00F3043F" w:rsidRPr="002D67A0">
        <w:rPr>
          <w:sz w:val="24"/>
          <w:szCs w:val="24"/>
        </w:rPr>
        <w:t>u</w:t>
      </w:r>
      <w:r w:rsidRPr="002D67A0">
        <w:rPr>
          <w:sz w:val="24"/>
          <w:szCs w:val="24"/>
        </w:rPr>
        <w:t xml:space="preserve"> cầu kiểm tra đến Hội đồng quản trị và cổ đông hoặc nhóm cổ đông có yêu cầu.</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Việc kiểm tra của Ban kiểm soát quy định tại khoản này không được c</w:t>
      </w:r>
      <w:r w:rsidR="00F3043F" w:rsidRPr="002D67A0">
        <w:rPr>
          <w:sz w:val="24"/>
          <w:szCs w:val="24"/>
        </w:rPr>
        <w:t>ả</w:t>
      </w:r>
      <w:r w:rsidRPr="002D67A0">
        <w:rPr>
          <w:sz w:val="24"/>
          <w:szCs w:val="24"/>
        </w:rPr>
        <w:t>n trở hoạt động bình thường của Hội đồng quản trị, không gây gián đoạn điều hành hoạt động kinh doanh cùa C</w:t>
      </w:r>
      <w:r w:rsidR="00F3043F" w:rsidRPr="002D67A0">
        <w:rPr>
          <w:sz w:val="24"/>
          <w:szCs w:val="24"/>
        </w:rPr>
        <w:t>ô</w:t>
      </w:r>
      <w:r w:rsidRPr="002D67A0">
        <w:rPr>
          <w:sz w:val="24"/>
          <w:szCs w:val="24"/>
        </w:rPr>
        <w:t>ng ty.</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Kiến nghị Hội đồng quản trị hoặc Đại hội đồng cổ đông các biện pháp s</w:t>
      </w:r>
      <w:r w:rsidR="00F3043F" w:rsidRPr="002D67A0">
        <w:rPr>
          <w:sz w:val="24"/>
          <w:szCs w:val="24"/>
        </w:rPr>
        <w:t>ử</w:t>
      </w:r>
      <w:r w:rsidRPr="002D67A0">
        <w:rPr>
          <w:sz w:val="24"/>
          <w:szCs w:val="24"/>
        </w:rPr>
        <w:t>a đổi, b</w:t>
      </w:r>
      <w:r w:rsidR="00F3043F" w:rsidRPr="002D67A0">
        <w:rPr>
          <w:sz w:val="24"/>
          <w:szCs w:val="24"/>
        </w:rPr>
        <w:t>ổ</w:t>
      </w:r>
      <w:r w:rsidRPr="002D67A0">
        <w:rPr>
          <w:sz w:val="24"/>
          <w:szCs w:val="24"/>
        </w:rPr>
        <w:t xml:space="preserve"> sung, c</w:t>
      </w:r>
      <w:r w:rsidR="00F3043F" w:rsidRPr="002D67A0">
        <w:rPr>
          <w:sz w:val="24"/>
          <w:szCs w:val="24"/>
        </w:rPr>
        <w:t>ả</w:t>
      </w:r>
      <w:r w:rsidRPr="002D67A0">
        <w:rPr>
          <w:sz w:val="24"/>
          <w:szCs w:val="24"/>
        </w:rPr>
        <w:t>i tiến cơ cấu tổ chức quản lý, điều hành hoạt động kinh doanh của Công ty.</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Khi phát hiện có thành viên Hội đồng quản trị, Tổng Giám đốc vi phạm nghĩa vụ của người quản lý công ty quy định tại Điều 119 của Luật Doanh nghiệp thì phải thông b</w:t>
      </w:r>
      <w:r w:rsidR="00F3043F" w:rsidRPr="002D67A0">
        <w:rPr>
          <w:sz w:val="24"/>
          <w:szCs w:val="24"/>
        </w:rPr>
        <w:t>á</w:t>
      </w:r>
      <w:r w:rsidRPr="002D67A0">
        <w:rPr>
          <w:sz w:val="24"/>
          <w:szCs w:val="24"/>
        </w:rPr>
        <w:t>o ngay bằng v</w:t>
      </w:r>
      <w:r w:rsidR="00F3043F" w:rsidRPr="002D67A0">
        <w:rPr>
          <w:sz w:val="24"/>
          <w:szCs w:val="24"/>
        </w:rPr>
        <w:t>ă</w:t>
      </w:r>
      <w:r w:rsidRPr="002D67A0">
        <w:rPr>
          <w:sz w:val="24"/>
          <w:szCs w:val="24"/>
        </w:rPr>
        <w:t>n b</w:t>
      </w:r>
      <w:r w:rsidR="00F3043F" w:rsidRPr="002D67A0">
        <w:rPr>
          <w:sz w:val="24"/>
          <w:szCs w:val="24"/>
        </w:rPr>
        <w:t>ả</w:t>
      </w:r>
      <w:r w:rsidRPr="002D67A0">
        <w:rPr>
          <w:sz w:val="24"/>
          <w:szCs w:val="24"/>
        </w:rPr>
        <w:t xml:space="preserve">n với Hội đồng quản trị, yêu cầu người có hành vi vi phạm chấm dứt hành vi vi phạm </w:t>
      </w:r>
      <w:r w:rsidRPr="002D67A0">
        <w:rPr>
          <w:sz w:val="24"/>
          <w:szCs w:val="24"/>
        </w:rPr>
        <w:lastRenderedPageBreak/>
        <w:t>và có giải pháp khắc phục hậu quả.</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 xml:space="preserve">Được Hội đồng quản trị tham khảo ý kiến về việc chỉ định công ty kiểm toán độc lập, mức phí kiểm toán và mọi vấn đề </w:t>
      </w:r>
      <w:r w:rsidR="0088703A">
        <w:rPr>
          <w:sz w:val="24"/>
          <w:szCs w:val="24"/>
        </w:rPr>
        <w:t>li</w:t>
      </w:r>
      <w:r w:rsidRPr="002D67A0">
        <w:rPr>
          <w:sz w:val="24"/>
          <w:szCs w:val="24"/>
        </w:rPr>
        <w:t>ên quan đến sự rút lui hay bãi nhiệm của công ty kiểm toán độc lập;</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Thảo luận với kiểm toán viên độc lập về tính chất và phạm vi kiểm toán trước khi bát đầu việc kiểm toán;</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 xml:space="preserve">Xin ý kiến tư vấn chuyên nghiệp độc lập hoặc tư vấn về pháp lý và </w:t>
      </w:r>
      <w:r w:rsidR="00F3043F" w:rsidRPr="002D67A0">
        <w:rPr>
          <w:sz w:val="24"/>
          <w:szCs w:val="24"/>
        </w:rPr>
        <w:t>đ</w:t>
      </w:r>
      <w:r w:rsidRPr="002D67A0">
        <w:rPr>
          <w:sz w:val="24"/>
          <w:szCs w:val="24"/>
        </w:rPr>
        <w:t>ảm bảo sự tham gia của những chuyên gia bên ngoài công ty với kinh nghiệm trình độ chuyên môn phù hợp vào công việc của công ty nếu th</w:t>
      </w:r>
      <w:r w:rsidR="001B562B">
        <w:rPr>
          <w:sz w:val="24"/>
          <w:szCs w:val="24"/>
        </w:rPr>
        <w:t>ấ</w:t>
      </w:r>
      <w:r w:rsidRPr="002D67A0">
        <w:rPr>
          <w:sz w:val="24"/>
          <w:szCs w:val="24"/>
        </w:rPr>
        <w:t>y cần thiết;</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Thảo luận về những vấn đề khó khăn vả tồn tại phát hiện từ các kết quả kiểm toán giữa kỳ hoặc cuối kỳ cũng như mọi vấn đề mà kiểm toán viên độc lập muốn bàn bạc;</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Xem xét thư quản l</w:t>
      </w:r>
      <w:r w:rsidR="00F3043F" w:rsidRPr="002D67A0">
        <w:rPr>
          <w:sz w:val="24"/>
          <w:szCs w:val="24"/>
        </w:rPr>
        <w:t>ý</w:t>
      </w:r>
      <w:r w:rsidRPr="002D67A0">
        <w:rPr>
          <w:sz w:val="24"/>
          <w:szCs w:val="24"/>
        </w:rPr>
        <w:t xml:space="preserve"> c</w:t>
      </w:r>
      <w:r w:rsidR="00F3043F" w:rsidRPr="002D67A0">
        <w:rPr>
          <w:sz w:val="24"/>
          <w:szCs w:val="24"/>
        </w:rPr>
        <w:t>ủ</w:t>
      </w:r>
      <w:r w:rsidRPr="002D67A0">
        <w:rPr>
          <w:sz w:val="24"/>
          <w:szCs w:val="24"/>
        </w:rPr>
        <w:t>a kiểm toán viên độc lập và ý kiến ph</w:t>
      </w:r>
      <w:r w:rsidR="00F3043F" w:rsidRPr="002D67A0">
        <w:rPr>
          <w:sz w:val="24"/>
          <w:szCs w:val="24"/>
        </w:rPr>
        <w:t>ả</w:t>
      </w:r>
      <w:r w:rsidRPr="002D67A0">
        <w:rPr>
          <w:sz w:val="24"/>
          <w:szCs w:val="24"/>
        </w:rPr>
        <w:t>n hồi của ban quản lý Công ty;</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Xem xét những kết quả điều tra nội bộ và ý kiến phản hồi của Ban quản lý;</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Tham dự các cuộc họp Hội đồng qu</w:t>
      </w:r>
      <w:r w:rsidR="00F3043F" w:rsidRPr="002D67A0">
        <w:rPr>
          <w:sz w:val="24"/>
          <w:szCs w:val="24"/>
        </w:rPr>
        <w:t>ả</w:t>
      </w:r>
      <w:r w:rsidRPr="002D67A0">
        <w:rPr>
          <w:sz w:val="24"/>
          <w:szCs w:val="24"/>
        </w:rPr>
        <w:t xml:space="preserve">n trị, phát biểu ý kiến và có những kiến nghị nhưng không tham gia biểu quyết. Nếu có ý kiến khác với quyết định của Hội </w:t>
      </w:r>
      <w:r w:rsidR="00F3043F" w:rsidRPr="002D67A0">
        <w:rPr>
          <w:sz w:val="24"/>
          <w:szCs w:val="24"/>
        </w:rPr>
        <w:t>đ</w:t>
      </w:r>
      <w:r w:rsidRPr="002D67A0">
        <w:rPr>
          <w:sz w:val="24"/>
          <w:szCs w:val="24"/>
        </w:rPr>
        <w:t>ồng qu</w:t>
      </w:r>
      <w:r w:rsidR="00F3043F" w:rsidRPr="002D67A0">
        <w:rPr>
          <w:sz w:val="24"/>
          <w:szCs w:val="24"/>
        </w:rPr>
        <w:t>ả</w:t>
      </w:r>
      <w:r w:rsidRPr="002D67A0">
        <w:rPr>
          <w:sz w:val="24"/>
          <w:szCs w:val="24"/>
        </w:rPr>
        <w:t>n trị thì có quyền yêu c</w:t>
      </w:r>
      <w:r w:rsidR="00F3043F" w:rsidRPr="002D67A0">
        <w:rPr>
          <w:sz w:val="24"/>
          <w:szCs w:val="24"/>
        </w:rPr>
        <w:t>ầ</w:t>
      </w:r>
      <w:r w:rsidRPr="002D67A0">
        <w:rPr>
          <w:sz w:val="24"/>
          <w:szCs w:val="24"/>
        </w:rPr>
        <w:t>u ghi ý kiến của mình vào biên bản phiên họp và đư</w:t>
      </w:r>
      <w:r w:rsidR="00F3043F" w:rsidRPr="002D67A0">
        <w:rPr>
          <w:sz w:val="24"/>
          <w:szCs w:val="24"/>
        </w:rPr>
        <w:t>ợc trực tiế</w:t>
      </w:r>
      <w:r w:rsidRPr="002D67A0">
        <w:rPr>
          <w:sz w:val="24"/>
          <w:szCs w:val="24"/>
        </w:rPr>
        <w:t>p báo cáo trước Đại hội đồng cổ đông gần nhất;</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Ban kiểm soát có quyền sử dụng tư vấn độc lập để thực hiện các nhiệm vụ được giao.</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Ban kiểm soát có thể tham khảo ý kiến của Hội đồng quản trị trước khi trình báo cáo, kết luận và kiến nghị lên Đại hội đồng cổ đông;</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Thực hiện các quyền và nhiệm vụ khác theo quy định tại điều 1</w:t>
      </w:r>
      <w:r w:rsidR="00F3043F" w:rsidRPr="002D67A0">
        <w:rPr>
          <w:sz w:val="24"/>
          <w:szCs w:val="24"/>
        </w:rPr>
        <w:t>04, 105 và 10</w:t>
      </w:r>
      <w:r w:rsidRPr="002D67A0">
        <w:rPr>
          <w:sz w:val="24"/>
          <w:szCs w:val="24"/>
        </w:rPr>
        <w:t>6 của Luật Doanh nghiệp, Điều lệ công ty và quyết định của Đại hội đồng cổ đông.</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Mỗi cổ đông hoặc nhóm cổ đông nấm giữ trên 10% sổ cổ phần phổ thông trong khoảng thời gian từ 06 tháng liên tiếp trở lên có quyền đề c</w:t>
      </w:r>
      <w:r w:rsidR="00F3043F" w:rsidRPr="002D67A0">
        <w:rPr>
          <w:sz w:val="24"/>
          <w:szCs w:val="24"/>
        </w:rPr>
        <w:t>ử</w:t>
      </w:r>
      <w:r w:rsidRPr="002D67A0">
        <w:rPr>
          <w:sz w:val="24"/>
          <w:szCs w:val="24"/>
        </w:rPr>
        <w:t xml:space="preserve"> một ứng viên vào Ban kiềm sọát.</w:t>
      </w:r>
    </w:p>
    <w:p w:rsidR="008A48D7" w:rsidRPr="002D67A0" w:rsidRDefault="008A48D7" w:rsidP="00001738">
      <w:pPr>
        <w:pStyle w:val="Vnbnnidung20"/>
        <w:numPr>
          <w:ilvl w:val="0"/>
          <w:numId w:val="87"/>
        </w:numPr>
        <w:spacing w:before="0" w:after="0" w:line="288" w:lineRule="auto"/>
        <w:jc w:val="both"/>
        <w:rPr>
          <w:sz w:val="24"/>
          <w:szCs w:val="24"/>
        </w:rPr>
      </w:pPr>
      <w:r w:rsidRPr="002D67A0">
        <w:rPr>
          <w:sz w:val="24"/>
          <w:szCs w:val="24"/>
        </w:rPr>
        <w:t xml:space="preserve">Những cổ </w:t>
      </w:r>
      <w:r w:rsidR="00F3043F" w:rsidRPr="002D67A0">
        <w:rPr>
          <w:sz w:val="24"/>
          <w:szCs w:val="24"/>
        </w:rPr>
        <w:t>đ</w:t>
      </w:r>
      <w:r w:rsidRPr="002D67A0">
        <w:rPr>
          <w:sz w:val="24"/>
          <w:szCs w:val="24"/>
        </w:rPr>
        <w:t>ông nắm giừ ít hơn 10% cổ phần có quyền biểu quyết trong khoảng thời</w:t>
      </w:r>
    </w:p>
    <w:p w:rsidR="00CF2254" w:rsidRPr="002D67A0" w:rsidRDefault="008A48D7" w:rsidP="00F3043F">
      <w:pPr>
        <w:pStyle w:val="Vnbnnidung20"/>
        <w:spacing w:before="0" w:after="0" w:line="288" w:lineRule="auto"/>
        <w:ind w:left="720" w:firstLine="0"/>
        <w:jc w:val="both"/>
        <w:rPr>
          <w:sz w:val="24"/>
          <w:szCs w:val="24"/>
        </w:rPr>
      </w:pPr>
      <w:r w:rsidRPr="002D67A0">
        <w:rPr>
          <w:sz w:val="24"/>
          <w:szCs w:val="24"/>
        </w:rPr>
        <w:t>gian 06 tháng liên tục tr</w:t>
      </w:r>
      <w:r w:rsidR="00F3043F" w:rsidRPr="002D67A0">
        <w:rPr>
          <w:sz w:val="24"/>
          <w:szCs w:val="24"/>
        </w:rPr>
        <w:t>ở</w:t>
      </w:r>
      <w:r w:rsidRPr="002D67A0">
        <w:rPr>
          <w:sz w:val="24"/>
          <w:szCs w:val="24"/>
        </w:rPr>
        <w:t xml:space="preserve"> lên có thể tập hợp các phiếu bầu vào với nhau đề cử các ứng viên vào Ban kiểm soát. Nếu tỷ lệ sở hữu cổ phần có quyền biểu quyết cùa họ n</w:t>
      </w:r>
      <w:r w:rsidR="00F3043F" w:rsidRPr="002D67A0">
        <w:rPr>
          <w:sz w:val="24"/>
          <w:szCs w:val="24"/>
        </w:rPr>
        <w:t>ằ</w:t>
      </w:r>
      <w:r w:rsidRPr="002D67A0">
        <w:rPr>
          <w:sz w:val="24"/>
          <w:szCs w:val="24"/>
        </w:rPr>
        <w:t>m</w:t>
      </w:r>
      <w:r w:rsidR="00F3043F" w:rsidRPr="002D67A0">
        <w:rPr>
          <w:sz w:val="24"/>
          <w:szCs w:val="24"/>
        </w:rPr>
        <w:t xml:space="preserve"> </w:t>
      </w:r>
      <w:r w:rsidRPr="002D67A0">
        <w:rPr>
          <w:sz w:val="24"/>
          <w:szCs w:val="24"/>
        </w:rPr>
        <w:t>trong khoảng từ 10% đ</w:t>
      </w:r>
      <w:r w:rsidR="00F3043F" w:rsidRPr="002D67A0">
        <w:rPr>
          <w:sz w:val="24"/>
          <w:szCs w:val="24"/>
        </w:rPr>
        <w:t>ế</w:t>
      </w:r>
      <w:r w:rsidRPr="002D67A0">
        <w:rPr>
          <w:sz w:val="24"/>
          <w:szCs w:val="24"/>
        </w:rPr>
        <w:t>n dưới 30% thì họ được phép đ</w:t>
      </w:r>
      <w:r w:rsidR="00F3043F" w:rsidRPr="002D67A0">
        <w:rPr>
          <w:sz w:val="24"/>
          <w:szCs w:val="24"/>
        </w:rPr>
        <w:t>ề</w:t>
      </w:r>
      <w:r w:rsidRPr="002D67A0">
        <w:rPr>
          <w:sz w:val="24"/>
          <w:szCs w:val="24"/>
        </w:rPr>
        <w:t xml:space="preserve"> cử 01 người; n</w:t>
      </w:r>
      <w:r w:rsidR="00F3043F" w:rsidRPr="002D67A0">
        <w:rPr>
          <w:sz w:val="24"/>
          <w:szCs w:val="24"/>
        </w:rPr>
        <w:t>ế</w:t>
      </w:r>
      <w:r w:rsidRPr="002D67A0">
        <w:rPr>
          <w:sz w:val="24"/>
          <w:szCs w:val="24"/>
        </w:rPr>
        <w:t>u từ 30% đên dưới 50% họ được đề cử hai (02) người; nếu từ 50% đến dưới 70% họ được đề cử ba (03) người và trên 70% được đề cử bốn (04) người</w:t>
      </w:r>
    </w:p>
    <w:p w:rsidR="00CF2254" w:rsidRPr="002D67A0" w:rsidRDefault="00CF2254" w:rsidP="00001738">
      <w:pPr>
        <w:pStyle w:val="ListParagraph"/>
        <w:numPr>
          <w:ilvl w:val="0"/>
          <w:numId w:val="92"/>
        </w:numPr>
        <w:spacing w:after="0" w:line="288" w:lineRule="auto"/>
        <w:ind w:left="709" w:hanging="709"/>
        <w:rPr>
          <w:rFonts w:ascii="Times New Roman" w:hAnsi="Times New Roman" w:cs="Times New Roman"/>
          <w:sz w:val="24"/>
          <w:szCs w:val="24"/>
        </w:rPr>
      </w:pPr>
      <w:r w:rsidRPr="002D67A0">
        <w:rPr>
          <w:rFonts w:ascii="Times New Roman" w:hAnsi="Times New Roman" w:cs="Times New Roman"/>
          <w:sz w:val="24"/>
          <w:szCs w:val="24"/>
        </w:rPr>
        <w:t>Thành viên Hội đồng quản trị, Tổng Giám đốc và cán bộ quản lý phải cung cấp tất c</w:t>
      </w:r>
      <w:r w:rsidR="002F7C85">
        <w:rPr>
          <w:rFonts w:ascii="Times New Roman" w:hAnsi="Times New Roman" w:cs="Times New Roman"/>
          <w:sz w:val="24"/>
          <w:szCs w:val="24"/>
        </w:rPr>
        <w:t>ả</w:t>
      </w:r>
      <w:r w:rsidRPr="002D67A0">
        <w:rPr>
          <w:rFonts w:ascii="Times New Roman" w:hAnsi="Times New Roman" w:cs="Times New Roman"/>
          <w:sz w:val="24"/>
          <w:szCs w:val="24"/>
        </w:rPr>
        <w:t xml:space="preserve"> các thông tin và tài liệu liên quan đến hoạt động của Công ty theo yêu cầu của Ban kiểm soát trừ trường hợp Đại hội đồng cổ đông có quy định khác. Ban kiểm soát có trách nhiệm giữ bí mật những thông tin được cung cấp;</w:t>
      </w:r>
    </w:p>
    <w:p w:rsidR="00CF2254" w:rsidRPr="002D67A0" w:rsidRDefault="00CF2254" w:rsidP="00001738">
      <w:pPr>
        <w:pStyle w:val="ListParagraph"/>
        <w:numPr>
          <w:ilvl w:val="0"/>
          <w:numId w:val="92"/>
        </w:numPr>
        <w:spacing w:after="0" w:line="288" w:lineRule="auto"/>
        <w:ind w:left="709" w:hanging="709"/>
        <w:rPr>
          <w:rFonts w:ascii="Times New Roman" w:hAnsi="Times New Roman" w:cs="Times New Roman"/>
          <w:sz w:val="24"/>
          <w:szCs w:val="24"/>
        </w:rPr>
      </w:pPr>
      <w:r w:rsidRPr="002D67A0">
        <w:rPr>
          <w:rFonts w:ascii="Times New Roman" w:hAnsi="Times New Roman" w:cs="Times New Roman"/>
          <w:sz w:val="24"/>
          <w:szCs w:val="24"/>
        </w:rPr>
        <w:t>Trách nhiệm của Trưởng Ban kiểm soát:</w:t>
      </w:r>
    </w:p>
    <w:p w:rsidR="00CF2254" w:rsidRPr="002D67A0" w:rsidRDefault="00CF2254" w:rsidP="00001738">
      <w:pPr>
        <w:pStyle w:val="ListParagraph"/>
        <w:numPr>
          <w:ilvl w:val="1"/>
          <w:numId w:val="88"/>
        </w:numPr>
        <w:spacing w:after="0" w:line="288" w:lineRule="auto"/>
        <w:ind w:left="709" w:hanging="425"/>
        <w:jc w:val="both"/>
        <w:rPr>
          <w:rFonts w:ascii="Times New Roman" w:hAnsi="Times New Roman" w:cs="Times New Roman"/>
          <w:sz w:val="24"/>
          <w:szCs w:val="24"/>
        </w:rPr>
      </w:pPr>
      <w:r w:rsidRPr="002D67A0">
        <w:rPr>
          <w:rFonts w:ascii="Times New Roman" w:hAnsi="Times New Roman" w:cs="Times New Roman"/>
          <w:sz w:val="24"/>
          <w:szCs w:val="24"/>
        </w:rPr>
        <w:t>Triệu tập cuộc họp Ban kiểm soát và hoạt động với tư cách là Trường Ban kiểm soát;</w:t>
      </w:r>
    </w:p>
    <w:p w:rsidR="00CF2254" w:rsidRPr="002D67A0" w:rsidRDefault="00CF2254" w:rsidP="00001738">
      <w:pPr>
        <w:pStyle w:val="ListParagraph"/>
        <w:numPr>
          <w:ilvl w:val="1"/>
          <w:numId w:val="88"/>
        </w:numPr>
        <w:spacing w:after="0" w:line="288" w:lineRule="auto"/>
        <w:ind w:left="709" w:hanging="425"/>
        <w:jc w:val="both"/>
        <w:rPr>
          <w:rFonts w:ascii="Times New Roman" w:hAnsi="Times New Roman" w:cs="Times New Roman"/>
          <w:sz w:val="24"/>
          <w:szCs w:val="24"/>
        </w:rPr>
      </w:pPr>
      <w:r w:rsidRPr="002D67A0">
        <w:rPr>
          <w:rFonts w:ascii="Times New Roman" w:hAnsi="Times New Roman" w:cs="Times New Roman"/>
          <w:sz w:val="24"/>
          <w:szCs w:val="24"/>
        </w:rPr>
        <w:t>Yêu cầu Công ty c</w:t>
      </w:r>
      <w:r w:rsidR="004F280E">
        <w:rPr>
          <w:rFonts w:ascii="Times New Roman" w:hAnsi="Times New Roman" w:cs="Times New Roman"/>
          <w:sz w:val="24"/>
          <w:szCs w:val="24"/>
        </w:rPr>
        <w:t>u</w:t>
      </w:r>
      <w:r w:rsidRPr="002D67A0">
        <w:rPr>
          <w:rFonts w:ascii="Times New Roman" w:hAnsi="Times New Roman" w:cs="Times New Roman"/>
          <w:sz w:val="24"/>
          <w:szCs w:val="24"/>
        </w:rPr>
        <w:t>ng cấp các thông tin liên quan để báo cáo các thành viên của Ban kiểm soát; và Lập và ký báo cáo của Ban kiểm soát sau khi đã tham khảo ý kiến của hội đồng quản trị để trình lên Đại hội đồng cổ đông,</w:t>
      </w:r>
    </w:p>
    <w:p w:rsidR="00CF2254" w:rsidRPr="002D67A0" w:rsidRDefault="00CF2254" w:rsidP="00001738">
      <w:pPr>
        <w:pStyle w:val="ListParagraph"/>
        <w:numPr>
          <w:ilvl w:val="0"/>
          <w:numId w:val="92"/>
        </w:numPr>
        <w:spacing w:after="0" w:line="288" w:lineRule="auto"/>
        <w:ind w:left="709" w:hanging="709"/>
        <w:jc w:val="both"/>
        <w:rPr>
          <w:rFonts w:ascii="Times New Roman" w:hAnsi="Times New Roman" w:cs="Times New Roman"/>
          <w:sz w:val="24"/>
          <w:szCs w:val="24"/>
        </w:rPr>
      </w:pPr>
      <w:r w:rsidRPr="002D67A0">
        <w:rPr>
          <w:rFonts w:ascii="Times New Roman" w:hAnsi="Times New Roman" w:cs="Times New Roman"/>
          <w:sz w:val="24"/>
          <w:szCs w:val="24"/>
        </w:rPr>
        <w:t>Thành viên Ban kiểm soát được hường mức thù lao theo quyết định của Đại hội đồng cổ đông. Thành viên của Ban kiểm soát cũng sẽ được thanh toán các khoản chi phí đi lại, khách sạn và các chi phí phát sinh một cách hợp lý khi họ tham gia các cuộc họp của Ban kiểm soát hoặc liên quan đến hoạt động kinh doanh của Công ty.</w:t>
      </w:r>
    </w:p>
    <w:p w:rsidR="00CF2254" w:rsidRPr="002D67A0" w:rsidRDefault="00CF2254" w:rsidP="00001738">
      <w:pPr>
        <w:pStyle w:val="ListParagraph"/>
        <w:numPr>
          <w:ilvl w:val="0"/>
          <w:numId w:val="92"/>
        </w:numPr>
        <w:spacing w:after="0" w:line="288" w:lineRule="auto"/>
        <w:ind w:left="709" w:hanging="709"/>
        <w:jc w:val="both"/>
        <w:rPr>
          <w:rFonts w:ascii="Times New Roman" w:hAnsi="Times New Roman" w:cs="Times New Roman"/>
          <w:sz w:val="24"/>
          <w:szCs w:val="24"/>
        </w:rPr>
      </w:pPr>
      <w:r w:rsidRPr="002D67A0">
        <w:rPr>
          <w:rFonts w:ascii="Times New Roman" w:hAnsi="Times New Roman" w:cs="Times New Roman"/>
          <w:sz w:val="24"/>
          <w:szCs w:val="24"/>
        </w:rPr>
        <w:lastRenderedPageBreak/>
        <w:t>Sau khi đã tham khảo ý kiến của Hội đồng quản trị, Ban kiểm soát cỏ thể ban hành các quy định về các cuộc họp và cách thức hoạt động của Ban nhưng không được họp ít hơn hai (02) lần mỗi năm và số lượng thành viên tối thiểu phải có trong các cuộc họp là hai (02) người;</w:t>
      </w:r>
    </w:p>
    <w:p w:rsidR="00CF2254" w:rsidRPr="002D67A0" w:rsidRDefault="00CF2254" w:rsidP="00001738">
      <w:pPr>
        <w:pStyle w:val="ListParagraph"/>
        <w:numPr>
          <w:ilvl w:val="0"/>
          <w:numId w:val="92"/>
        </w:numPr>
        <w:spacing w:after="0" w:line="288" w:lineRule="auto"/>
        <w:ind w:left="709" w:hanging="709"/>
        <w:jc w:val="both"/>
        <w:rPr>
          <w:rFonts w:ascii="Times New Roman" w:hAnsi="Times New Roman" w:cs="Times New Roman"/>
          <w:sz w:val="24"/>
          <w:szCs w:val="24"/>
        </w:rPr>
      </w:pPr>
      <w:r w:rsidRPr="002D67A0">
        <w:rPr>
          <w:rFonts w:ascii="Times New Roman" w:hAnsi="Times New Roman" w:cs="Times New Roman"/>
          <w:sz w:val="24"/>
          <w:szCs w:val="24"/>
        </w:rPr>
        <w:t>Nhiệm kỳ của Ban kiểm soát trùng với nhiệm kỳ của Hội đồng quản trị. Các thành viên Ban kiểm soát có thể được bầu lại. Khi bầu thành viên của Ban kiểm soát. Công ty phải thực hiện mục tiêu ít nhất một phần ba (1/3) số thành viên Ban kiểm soát phải được bầu mới hoặc bầu lại vào mỗi kỳ Đại hội cổ đông thường niên.</w:t>
      </w:r>
    </w:p>
    <w:p w:rsidR="00CF2254" w:rsidRPr="002D67A0" w:rsidRDefault="00CF2254" w:rsidP="00001738">
      <w:pPr>
        <w:pStyle w:val="ListParagraph"/>
        <w:numPr>
          <w:ilvl w:val="0"/>
          <w:numId w:val="92"/>
        </w:numPr>
        <w:spacing w:after="0" w:line="288" w:lineRule="auto"/>
        <w:ind w:left="709" w:hanging="709"/>
        <w:jc w:val="both"/>
        <w:rPr>
          <w:rFonts w:ascii="Times New Roman" w:hAnsi="Times New Roman" w:cs="Times New Roman"/>
          <w:sz w:val="24"/>
          <w:szCs w:val="24"/>
        </w:rPr>
      </w:pPr>
      <w:r w:rsidRPr="002D67A0">
        <w:rPr>
          <w:rFonts w:ascii="Times New Roman" w:hAnsi="Times New Roman" w:cs="Times New Roman"/>
          <w:sz w:val="24"/>
          <w:szCs w:val="24"/>
        </w:rPr>
        <w:t>Tiêu chuẩn và điều kiện làm thành viên Ban kiểm soát</w:t>
      </w:r>
    </w:p>
    <w:p w:rsidR="00CF2254" w:rsidRPr="002D67A0" w:rsidRDefault="00CF2254" w:rsidP="00CF2254">
      <w:pPr>
        <w:spacing w:after="0" w:line="288" w:lineRule="auto"/>
        <w:jc w:val="both"/>
        <w:rPr>
          <w:rFonts w:ascii="Times New Roman" w:hAnsi="Times New Roman" w:cs="Times New Roman"/>
          <w:sz w:val="24"/>
          <w:szCs w:val="24"/>
        </w:rPr>
      </w:pPr>
      <w:r w:rsidRPr="002D67A0">
        <w:rPr>
          <w:rFonts w:ascii="Times New Roman" w:hAnsi="Times New Roman" w:cs="Times New Roman"/>
          <w:sz w:val="24"/>
          <w:szCs w:val="24"/>
        </w:rPr>
        <w:tab/>
        <w:t>Thành viên Ban kiêm soát phải có tiêu chuẩn và điêu kiện sau đây:</w:t>
      </w:r>
    </w:p>
    <w:p w:rsidR="00CF2254" w:rsidRPr="002D67A0" w:rsidRDefault="00CF2254" w:rsidP="00001738">
      <w:pPr>
        <w:pStyle w:val="ListParagraph"/>
        <w:numPr>
          <w:ilvl w:val="0"/>
          <w:numId w:val="89"/>
        </w:numPr>
        <w:spacing w:after="0" w:line="288" w:lineRule="auto"/>
        <w:jc w:val="both"/>
        <w:rPr>
          <w:rFonts w:ascii="Times New Roman" w:hAnsi="Times New Roman" w:cs="Times New Roman"/>
          <w:sz w:val="24"/>
          <w:szCs w:val="24"/>
        </w:rPr>
      </w:pPr>
      <w:r w:rsidRPr="002D67A0">
        <w:rPr>
          <w:rFonts w:ascii="Times New Roman" w:hAnsi="Times New Roman" w:cs="Times New Roman"/>
          <w:sz w:val="24"/>
          <w:szCs w:val="24"/>
        </w:rPr>
        <w:t>Từ 21 tuổi trở lên, có dù năng lực hành vi dân sự và không thuộc đối tượng bị cấm thành lập và quản lý doanh nghiệp theo quy định của Luật Doanh nghiệp và Điều lệ này;Không phải là vợ hoặc chồng, cha, cha nuôi, mẹ, mẹ nuôi, con, con nuôi, anh, chị, em một của thành viên Hội đồng quản trị, Tổng Giám đốc và người quản lý khác.</w:t>
      </w:r>
    </w:p>
    <w:p w:rsidR="00CF2254" w:rsidRPr="002D67A0" w:rsidRDefault="00CF2254" w:rsidP="00001738">
      <w:pPr>
        <w:pStyle w:val="ListParagraph"/>
        <w:numPr>
          <w:ilvl w:val="0"/>
          <w:numId w:val="89"/>
        </w:numPr>
        <w:spacing w:after="0" w:line="288" w:lineRule="auto"/>
        <w:jc w:val="both"/>
        <w:rPr>
          <w:rFonts w:ascii="Times New Roman" w:hAnsi="Times New Roman" w:cs="Times New Roman"/>
          <w:sz w:val="24"/>
          <w:szCs w:val="24"/>
        </w:rPr>
      </w:pPr>
      <w:r w:rsidRPr="002D67A0">
        <w:rPr>
          <w:rFonts w:ascii="Times New Roman" w:hAnsi="Times New Roman" w:cs="Times New Roman"/>
          <w:sz w:val="24"/>
          <w:szCs w:val="24"/>
        </w:rPr>
        <w:t>Thành viên Ban kiểm soát không được giữ các chức vụ quản lý công tỵ. Thành viên Ban kiểm soát không nhất thiết phải là cổ đông hoặc người lao động của công ty.</w:t>
      </w:r>
    </w:p>
    <w:p w:rsidR="00CF2254" w:rsidRPr="002D67A0" w:rsidRDefault="00CF2254" w:rsidP="00CF2254">
      <w:pPr>
        <w:spacing w:after="0" w:line="288" w:lineRule="auto"/>
        <w:rPr>
          <w:rFonts w:ascii="Times New Roman" w:hAnsi="Times New Roman" w:cs="Times New Roman"/>
          <w:sz w:val="24"/>
          <w:szCs w:val="24"/>
        </w:rPr>
      </w:pPr>
      <w:r w:rsidRPr="002D67A0">
        <w:rPr>
          <w:rFonts w:ascii="Times New Roman" w:hAnsi="Times New Roman" w:cs="Times New Roman"/>
          <w:sz w:val="24"/>
          <w:szCs w:val="24"/>
        </w:rPr>
        <w:tab/>
        <w:t>Một thành viên Ban kiểm soát không còn tư cách thành viên trong các trường hợp sau:</w:t>
      </w:r>
    </w:p>
    <w:p w:rsidR="00CF2254" w:rsidRPr="002D67A0" w:rsidRDefault="00CF2254" w:rsidP="00001738">
      <w:pPr>
        <w:pStyle w:val="ListParagraph"/>
        <w:numPr>
          <w:ilvl w:val="0"/>
          <w:numId w:val="90"/>
        </w:numPr>
        <w:spacing w:after="0" w:line="288" w:lineRule="auto"/>
        <w:rPr>
          <w:rFonts w:ascii="Times New Roman" w:hAnsi="Times New Roman" w:cs="Times New Roman"/>
          <w:sz w:val="24"/>
          <w:szCs w:val="24"/>
        </w:rPr>
      </w:pPr>
      <w:r w:rsidRPr="002D67A0">
        <w:rPr>
          <w:rFonts w:ascii="Times New Roman" w:hAnsi="Times New Roman" w:cs="Times New Roman"/>
          <w:sz w:val="24"/>
          <w:szCs w:val="24"/>
        </w:rPr>
        <w:t>Không còn đủ tiêu chuẩn và điều kiện làm thành viên Ban kiểm soát theo quv định tại Điều 31.11 của Điều lệ này;</w:t>
      </w:r>
    </w:p>
    <w:p w:rsidR="008A48D7" w:rsidRPr="002D67A0" w:rsidRDefault="00CF2254" w:rsidP="00001738">
      <w:pPr>
        <w:pStyle w:val="ListParagraph"/>
        <w:numPr>
          <w:ilvl w:val="0"/>
          <w:numId w:val="90"/>
        </w:numPr>
        <w:spacing w:after="0" w:line="288" w:lineRule="auto"/>
        <w:rPr>
          <w:rFonts w:ascii="Times New Roman" w:eastAsia="Times New Roman" w:hAnsi="Times New Roman" w:cs="Times New Roman"/>
          <w:sz w:val="24"/>
          <w:szCs w:val="24"/>
        </w:rPr>
      </w:pPr>
      <w:r w:rsidRPr="002D67A0">
        <w:rPr>
          <w:rFonts w:ascii="Times New Roman" w:hAnsi="Times New Roman" w:cs="Times New Roman"/>
          <w:sz w:val="24"/>
          <w:szCs w:val="24"/>
        </w:rPr>
        <w:t>Không thực hiện quyền và nhiệm vụ của mình trong sáu tháng liên tục, trừ trường hợp bất khả kháng;</w:t>
      </w:r>
    </w:p>
    <w:p w:rsidR="00CF2254" w:rsidRPr="002D67A0" w:rsidRDefault="00CF2254" w:rsidP="00001738">
      <w:pPr>
        <w:pStyle w:val="Vnbnnidung20"/>
        <w:numPr>
          <w:ilvl w:val="0"/>
          <w:numId w:val="90"/>
        </w:numPr>
        <w:spacing w:before="0" w:after="0" w:line="288" w:lineRule="auto"/>
        <w:jc w:val="both"/>
        <w:rPr>
          <w:sz w:val="24"/>
          <w:szCs w:val="24"/>
        </w:rPr>
      </w:pPr>
      <w:r w:rsidRPr="002D67A0">
        <w:rPr>
          <w:sz w:val="24"/>
          <w:szCs w:val="24"/>
        </w:rPr>
        <w:t>Có đơn xin từ chức;</w:t>
      </w:r>
    </w:p>
    <w:p w:rsidR="00CF2254" w:rsidRPr="002D67A0" w:rsidRDefault="00CF2254" w:rsidP="00001738">
      <w:pPr>
        <w:pStyle w:val="Vnbnnidung20"/>
        <w:numPr>
          <w:ilvl w:val="0"/>
          <w:numId w:val="90"/>
        </w:numPr>
        <w:spacing w:before="0" w:after="0" w:line="288" w:lineRule="auto"/>
        <w:jc w:val="both"/>
        <w:rPr>
          <w:sz w:val="24"/>
          <w:szCs w:val="24"/>
        </w:rPr>
      </w:pPr>
      <w:r w:rsidRPr="002D67A0">
        <w:rPr>
          <w:sz w:val="24"/>
          <w:szCs w:val="24"/>
        </w:rPr>
        <w:t>Ngoài các trường hợp quy định tại khoản 1 Điều này, thành viên Ban kiểm soát có thể bị miễn nhiệm bất cứ khi nào theo quyết định cùa Đại hội đồng cổ đông.</w:t>
      </w:r>
    </w:p>
    <w:p w:rsidR="00CF2254" w:rsidRPr="002D67A0" w:rsidRDefault="00CF2254" w:rsidP="00001738">
      <w:pPr>
        <w:pStyle w:val="Vnbnnidung20"/>
        <w:numPr>
          <w:ilvl w:val="0"/>
          <w:numId w:val="92"/>
        </w:numPr>
        <w:spacing w:before="0" w:after="0" w:line="288" w:lineRule="auto"/>
        <w:ind w:left="709" w:hanging="709"/>
        <w:jc w:val="both"/>
        <w:rPr>
          <w:sz w:val="24"/>
          <w:szCs w:val="24"/>
        </w:rPr>
      </w:pPr>
      <w:r w:rsidRPr="002D67A0">
        <w:rPr>
          <w:sz w:val="24"/>
          <w:szCs w:val="24"/>
        </w:rPr>
        <w:t>Từng hợp Ban kiểm soát vi phạm nghiêm trọng nghĩa vụ của mình có nguy cơ gây thiệt hại cho công ty thì Hội đồng qu</w:t>
      </w:r>
      <w:r w:rsidR="004B19AD">
        <w:rPr>
          <w:sz w:val="24"/>
          <w:szCs w:val="24"/>
        </w:rPr>
        <w:t>ả</w:t>
      </w:r>
      <w:r w:rsidRPr="002D67A0">
        <w:rPr>
          <w:sz w:val="24"/>
          <w:szCs w:val="24"/>
        </w:rPr>
        <w:t>n trị triệu tập Đại hội đồng cổ đông đ</w:t>
      </w:r>
      <w:r w:rsidR="008848EC">
        <w:rPr>
          <w:sz w:val="24"/>
          <w:szCs w:val="24"/>
        </w:rPr>
        <w:t>ể</w:t>
      </w:r>
      <w:r w:rsidRPr="002D67A0">
        <w:rPr>
          <w:sz w:val="24"/>
          <w:szCs w:val="24"/>
        </w:rPr>
        <w:t xml:space="preserve"> xem xét và miễn nhiệm Ban kiểm soát đương nhiệm và bầu Ban kiểm soát m</w:t>
      </w:r>
      <w:r w:rsidR="00C723B7">
        <w:rPr>
          <w:sz w:val="24"/>
          <w:szCs w:val="24"/>
        </w:rPr>
        <w:t>ớ</w:t>
      </w:r>
      <w:r w:rsidRPr="002D67A0">
        <w:rPr>
          <w:sz w:val="24"/>
          <w:szCs w:val="24"/>
        </w:rPr>
        <w:t>i thay thế.</w:t>
      </w:r>
    </w:p>
    <w:p w:rsidR="00CF2254" w:rsidRPr="002D67A0" w:rsidRDefault="00CF2254" w:rsidP="00001738">
      <w:pPr>
        <w:pStyle w:val="Vnbnnidung20"/>
        <w:numPr>
          <w:ilvl w:val="0"/>
          <w:numId w:val="92"/>
        </w:numPr>
        <w:spacing w:before="0" w:after="0" w:line="288" w:lineRule="auto"/>
        <w:ind w:left="709" w:hanging="709"/>
        <w:jc w:val="both"/>
        <w:rPr>
          <w:sz w:val="24"/>
          <w:szCs w:val="24"/>
        </w:rPr>
      </w:pPr>
      <w:r w:rsidRPr="002D67A0">
        <w:rPr>
          <w:sz w:val="24"/>
          <w:szCs w:val="24"/>
        </w:rPr>
        <w:t>Thù lao và lợi ích khác của thành viên Ban kiểm soát</w:t>
      </w:r>
    </w:p>
    <w:p w:rsidR="00CF2254" w:rsidRPr="002D67A0" w:rsidRDefault="00CF2254" w:rsidP="00C6183D">
      <w:pPr>
        <w:pStyle w:val="Vnbnnidung20"/>
        <w:spacing w:before="0" w:after="0" w:line="288" w:lineRule="auto"/>
        <w:ind w:left="720" w:hanging="11"/>
        <w:jc w:val="both"/>
        <w:rPr>
          <w:sz w:val="24"/>
          <w:szCs w:val="24"/>
        </w:rPr>
      </w:pPr>
      <w:r w:rsidRPr="002D67A0">
        <w:rPr>
          <w:sz w:val="24"/>
          <w:szCs w:val="24"/>
        </w:rPr>
        <w:t>Trong trường hợp Điều lệ công ty không c</w:t>
      </w:r>
      <w:r w:rsidR="002C2B1D">
        <w:rPr>
          <w:sz w:val="24"/>
          <w:szCs w:val="24"/>
        </w:rPr>
        <w:t>ó</w:t>
      </w:r>
      <w:r w:rsidRPr="002D67A0">
        <w:rPr>
          <w:sz w:val="24"/>
          <w:szCs w:val="24"/>
        </w:rPr>
        <w:t xml:space="preserve"> quy định thì thù lao và lợi ích khác của thành viên Ban kiểm soát được thực hiện theo quy định sau đây:</w:t>
      </w:r>
    </w:p>
    <w:p w:rsidR="00CF2254" w:rsidRPr="002D67A0" w:rsidRDefault="00CF2254" w:rsidP="00001738">
      <w:pPr>
        <w:pStyle w:val="Vnbnnidung20"/>
        <w:numPr>
          <w:ilvl w:val="2"/>
          <w:numId w:val="91"/>
        </w:numPr>
        <w:spacing w:before="0" w:after="0" w:line="288" w:lineRule="auto"/>
        <w:ind w:left="709" w:hanging="425"/>
        <w:jc w:val="both"/>
        <w:rPr>
          <w:sz w:val="24"/>
          <w:szCs w:val="24"/>
        </w:rPr>
      </w:pPr>
      <w:r w:rsidRPr="002D67A0">
        <w:rPr>
          <w:sz w:val="24"/>
          <w:szCs w:val="24"/>
        </w:rPr>
        <w:t>Thành vi</w:t>
      </w:r>
      <w:r w:rsidR="00C6183D" w:rsidRPr="002D67A0">
        <w:rPr>
          <w:sz w:val="24"/>
          <w:szCs w:val="24"/>
        </w:rPr>
        <w:t>ê</w:t>
      </w:r>
      <w:r w:rsidRPr="002D67A0">
        <w:rPr>
          <w:sz w:val="24"/>
          <w:szCs w:val="24"/>
        </w:rPr>
        <w:t xml:space="preserve">n Ban kiểm soát được trả thù lao theo công việc và được hưởng các lợi ích khác theo quyết định của </w:t>
      </w:r>
      <w:r w:rsidR="00C6183D" w:rsidRPr="002D67A0">
        <w:rPr>
          <w:sz w:val="24"/>
          <w:szCs w:val="24"/>
        </w:rPr>
        <w:t>Đ</w:t>
      </w:r>
      <w:r w:rsidRPr="002D67A0">
        <w:rPr>
          <w:sz w:val="24"/>
          <w:szCs w:val="24"/>
        </w:rPr>
        <w:t>ại hội đồng cổ đông. Đại hội đồng cổ đông quyểt định tổng mức thù lao và ngân sách hoạt động hàng năm của Ban kiểm soát căn cứ vào số ngày làm việc dự tính, số lượng và tính chất của công việc và mức thù lao bình quân hàng ngày của thành viên;</w:t>
      </w:r>
    </w:p>
    <w:p w:rsidR="00CF2254" w:rsidRPr="002D67A0" w:rsidRDefault="00CF2254" w:rsidP="00001738">
      <w:pPr>
        <w:pStyle w:val="Vnbnnidung20"/>
        <w:numPr>
          <w:ilvl w:val="2"/>
          <w:numId w:val="91"/>
        </w:numPr>
        <w:spacing w:before="0" w:after="0" w:line="288" w:lineRule="auto"/>
        <w:ind w:left="709" w:hanging="425"/>
        <w:jc w:val="both"/>
        <w:rPr>
          <w:sz w:val="24"/>
          <w:szCs w:val="24"/>
        </w:rPr>
      </w:pPr>
      <w:r w:rsidRPr="002D67A0">
        <w:rPr>
          <w:sz w:val="24"/>
          <w:szCs w:val="24"/>
        </w:rPr>
        <w:t>Thành viên Ban kiểm soát được thanh toán chi phí ăn, ở, đi lại, chi phí sử dụng dịch vụ tư vấn</w:t>
      </w:r>
      <w:r w:rsidR="00655F63">
        <w:rPr>
          <w:sz w:val="24"/>
          <w:szCs w:val="24"/>
        </w:rPr>
        <w:t xml:space="preserve"> độc lập với mức hợp lý. Tổng m</w:t>
      </w:r>
      <w:r w:rsidRPr="002D67A0">
        <w:rPr>
          <w:sz w:val="24"/>
          <w:szCs w:val="24"/>
        </w:rPr>
        <w:t xml:space="preserve">ức thù lao và chi phí này không vượt quá tổng ngân sách hoạt động hàng năm của Ban kiểm soát đã được Đại hội </w:t>
      </w:r>
      <w:r w:rsidR="00C6183D" w:rsidRPr="002D67A0">
        <w:rPr>
          <w:sz w:val="24"/>
          <w:szCs w:val="24"/>
        </w:rPr>
        <w:t>đ</w:t>
      </w:r>
      <w:r w:rsidRPr="002D67A0">
        <w:rPr>
          <w:sz w:val="24"/>
          <w:szCs w:val="24"/>
        </w:rPr>
        <w:t>ồng cổ đông chấp thuận, trừ trường hợp Đại hội đồng c</w:t>
      </w:r>
      <w:r w:rsidR="00B605B4">
        <w:rPr>
          <w:sz w:val="24"/>
          <w:szCs w:val="24"/>
        </w:rPr>
        <w:t>ổ</w:t>
      </w:r>
      <w:r w:rsidRPr="002D67A0">
        <w:rPr>
          <w:sz w:val="24"/>
          <w:szCs w:val="24"/>
        </w:rPr>
        <w:t xml:space="preserve"> đông có quyết định khác;</w:t>
      </w:r>
    </w:p>
    <w:p w:rsidR="00CF2254" w:rsidRPr="002D67A0" w:rsidRDefault="00CF2254" w:rsidP="00001738">
      <w:pPr>
        <w:pStyle w:val="Vnbnnidung20"/>
        <w:numPr>
          <w:ilvl w:val="2"/>
          <w:numId w:val="91"/>
        </w:numPr>
        <w:spacing w:before="0" w:after="0" w:line="288" w:lineRule="auto"/>
        <w:ind w:left="709" w:hanging="425"/>
        <w:jc w:val="both"/>
        <w:rPr>
          <w:sz w:val="24"/>
          <w:szCs w:val="24"/>
        </w:rPr>
      </w:pPr>
      <w:r w:rsidRPr="002D67A0">
        <w:rPr>
          <w:sz w:val="24"/>
          <w:szCs w:val="24"/>
        </w:rPr>
        <w:t xml:space="preserve">Thù lao và chi phí hoạt động của Ban kiểm soát được tính vào chi phí kinh doanh của công tỵ theo quy định của pháp luật về thuế thu nhập doanh nghiệp, pháp luật có liên quan và phải </w:t>
      </w:r>
      <w:r w:rsidR="00C6183D" w:rsidRPr="002D67A0">
        <w:rPr>
          <w:sz w:val="24"/>
          <w:szCs w:val="24"/>
        </w:rPr>
        <w:t>đ</w:t>
      </w:r>
      <w:r w:rsidRPr="002D67A0">
        <w:rPr>
          <w:sz w:val="24"/>
          <w:szCs w:val="24"/>
        </w:rPr>
        <w:t>ược lập thành mục riêng trong báo cáo tài chính hằng năm của công T</w:t>
      </w:r>
      <w:r w:rsidR="00C6183D" w:rsidRPr="002D67A0">
        <w:rPr>
          <w:sz w:val="24"/>
          <w:szCs w:val="24"/>
        </w:rPr>
        <w:t>y</w:t>
      </w:r>
      <w:r w:rsidRPr="002D67A0">
        <w:rPr>
          <w:sz w:val="24"/>
          <w:szCs w:val="24"/>
        </w:rPr>
        <w:t>.</w:t>
      </w:r>
      <w:r w:rsidRPr="002D67A0">
        <w:rPr>
          <w:sz w:val="24"/>
          <w:szCs w:val="24"/>
        </w:rPr>
        <w:cr/>
      </w:r>
    </w:p>
    <w:p w:rsidR="00D0305C" w:rsidRDefault="00D0305C" w:rsidP="00D0305C">
      <w:pPr>
        <w:pStyle w:val="Vnbnnidung20"/>
        <w:spacing w:before="0" w:after="0" w:line="288" w:lineRule="auto"/>
        <w:ind w:left="720" w:hanging="720"/>
        <w:jc w:val="center"/>
        <w:outlineLvl w:val="0"/>
        <w:rPr>
          <w:b/>
          <w:sz w:val="24"/>
          <w:szCs w:val="24"/>
        </w:rPr>
      </w:pPr>
    </w:p>
    <w:p w:rsidR="00D0305C" w:rsidRDefault="00D0305C" w:rsidP="00D0305C">
      <w:pPr>
        <w:pStyle w:val="Vnbnnidung20"/>
        <w:spacing w:before="0" w:after="0" w:line="288" w:lineRule="auto"/>
        <w:ind w:left="720" w:hanging="720"/>
        <w:jc w:val="center"/>
        <w:outlineLvl w:val="0"/>
        <w:rPr>
          <w:b/>
          <w:sz w:val="24"/>
          <w:szCs w:val="24"/>
        </w:rPr>
      </w:pPr>
    </w:p>
    <w:p w:rsidR="00CF2254" w:rsidRPr="002D67A0" w:rsidRDefault="00CF2254" w:rsidP="00D0305C">
      <w:pPr>
        <w:pStyle w:val="Vnbnnidung20"/>
        <w:spacing w:before="0" w:after="0" w:line="288" w:lineRule="auto"/>
        <w:ind w:left="720" w:hanging="720"/>
        <w:jc w:val="center"/>
        <w:outlineLvl w:val="0"/>
        <w:rPr>
          <w:b/>
          <w:sz w:val="24"/>
          <w:szCs w:val="24"/>
        </w:rPr>
      </w:pPr>
      <w:bookmarkStart w:id="58" w:name="_Toc511114017"/>
      <w:r w:rsidRPr="002D67A0">
        <w:rPr>
          <w:b/>
          <w:sz w:val="24"/>
          <w:szCs w:val="24"/>
        </w:rPr>
        <w:lastRenderedPageBreak/>
        <w:t>CHƯƠNG XI</w:t>
      </w:r>
      <w:bookmarkEnd w:id="58"/>
    </w:p>
    <w:p w:rsidR="00CF2254" w:rsidRPr="002D67A0" w:rsidRDefault="00CF2254" w:rsidP="00D0305C">
      <w:pPr>
        <w:pStyle w:val="Vnbnnidung20"/>
        <w:spacing w:before="0" w:after="0" w:line="288" w:lineRule="auto"/>
        <w:ind w:left="720" w:hanging="720"/>
        <w:jc w:val="center"/>
        <w:outlineLvl w:val="0"/>
        <w:rPr>
          <w:b/>
          <w:sz w:val="24"/>
          <w:szCs w:val="24"/>
        </w:rPr>
      </w:pPr>
      <w:bookmarkStart w:id="59" w:name="_Toc511114018"/>
      <w:r w:rsidRPr="002D67A0">
        <w:rPr>
          <w:b/>
          <w:sz w:val="24"/>
          <w:szCs w:val="24"/>
        </w:rPr>
        <w:t>Q</w:t>
      </w:r>
      <w:r w:rsidR="00C91930" w:rsidRPr="002D67A0">
        <w:rPr>
          <w:b/>
          <w:sz w:val="24"/>
          <w:szCs w:val="24"/>
        </w:rPr>
        <w:t>UYỀ</w:t>
      </w:r>
      <w:r w:rsidRPr="002D67A0">
        <w:rPr>
          <w:b/>
          <w:sz w:val="24"/>
          <w:szCs w:val="24"/>
        </w:rPr>
        <w:t>N ĐI</w:t>
      </w:r>
      <w:r w:rsidR="00C91930" w:rsidRPr="002D67A0">
        <w:rPr>
          <w:b/>
          <w:sz w:val="24"/>
          <w:szCs w:val="24"/>
        </w:rPr>
        <w:t>Ề</w:t>
      </w:r>
      <w:r w:rsidRPr="002D67A0">
        <w:rPr>
          <w:b/>
          <w:sz w:val="24"/>
          <w:szCs w:val="24"/>
        </w:rPr>
        <w:t>U TRA S</w:t>
      </w:r>
      <w:r w:rsidR="00C91930" w:rsidRPr="002D67A0">
        <w:rPr>
          <w:b/>
          <w:sz w:val="24"/>
          <w:szCs w:val="24"/>
        </w:rPr>
        <w:t>Ổ SÁCH VÀ HÔ SƠ</w:t>
      </w:r>
      <w:r w:rsidRPr="002D67A0">
        <w:rPr>
          <w:b/>
          <w:sz w:val="24"/>
          <w:szCs w:val="24"/>
        </w:rPr>
        <w:t xml:space="preserve"> C</w:t>
      </w:r>
      <w:r w:rsidR="00C91930" w:rsidRPr="002D67A0">
        <w:rPr>
          <w:b/>
          <w:sz w:val="24"/>
          <w:szCs w:val="24"/>
        </w:rPr>
        <w:t>Ô</w:t>
      </w:r>
      <w:r w:rsidRPr="002D67A0">
        <w:rPr>
          <w:b/>
          <w:sz w:val="24"/>
          <w:szCs w:val="24"/>
        </w:rPr>
        <w:t>NG TY</w:t>
      </w:r>
      <w:bookmarkEnd w:id="59"/>
    </w:p>
    <w:p w:rsidR="00CF2254" w:rsidRPr="002D67A0" w:rsidRDefault="00CF2254" w:rsidP="003C7FD6">
      <w:pPr>
        <w:pStyle w:val="Vnbnnidung20"/>
        <w:spacing w:before="0" w:after="0" w:line="288" w:lineRule="auto"/>
        <w:ind w:left="720" w:firstLine="0"/>
        <w:jc w:val="both"/>
        <w:outlineLvl w:val="1"/>
        <w:rPr>
          <w:b/>
          <w:sz w:val="24"/>
          <w:szCs w:val="24"/>
        </w:rPr>
      </w:pPr>
      <w:bookmarkStart w:id="60" w:name="_Toc511114019"/>
      <w:r w:rsidRPr="002D67A0">
        <w:rPr>
          <w:b/>
          <w:sz w:val="24"/>
          <w:szCs w:val="24"/>
        </w:rPr>
        <w:t xml:space="preserve">Điều 32. Quyền điều tra sổ sách và hồ </w:t>
      </w:r>
      <w:r w:rsidR="00C91930" w:rsidRPr="002D67A0">
        <w:rPr>
          <w:b/>
          <w:sz w:val="24"/>
          <w:szCs w:val="24"/>
        </w:rPr>
        <w:t>sơ</w:t>
      </w:r>
      <w:r w:rsidRPr="002D67A0">
        <w:rPr>
          <w:b/>
          <w:sz w:val="24"/>
          <w:szCs w:val="24"/>
        </w:rPr>
        <w:t>.</w:t>
      </w:r>
      <w:bookmarkEnd w:id="60"/>
    </w:p>
    <w:p w:rsidR="00CF2254" w:rsidRPr="002D67A0" w:rsidRDefault="00CF2254" w:rsidP="00001738">
      <w:pPr>
        <w:pStyle w:val="Vnbnnidung20"/>
        <w:numPr>
          <w:ilvl w:val="0"/>
          <w:numId w:val="93"/>
        </w:numPr>
        <w:spacing w:before="0" w:after="0" w:line="288" w:lineRule="auto"/>
        <w:ind w:left="709" w:hanging="709"/>
        <w:jc w:val="both"/>
        <w:rPr>
          <w:sz w:val="24"/>
          <w:szCs w:val="24"/>
        </w:rPr>
      </w:pPr>
      <w:r w:rsidRPr="002D67A0">
        <w:rPr>
          <w:sz w:val="24"/>
          <w:szCs w:val="24"/>
        </w:rPr>
        <w:t>Mọi cổ đông hoặc nhóm cổ đông đề cập trong Điều 10.</w:t>
      </w:r>
      <w:r w:rsidR="00C91930" w:rsidRPr="002D67A0">
        <w:rPr>
          <w:sz w:val="24"/>
          <w:szCs w:val="24"/>
        </w:rPr>
        <w:t>3</w:t>
      </w:r>
      <w:r w:rsidRPr="002D67A0">
        <w:rPr>
          <w:sz w:val="24"/>
          <w:szCs w:val="24"/>
        </w:rPr>
        <w:t xml:space="preserve"> và Điều 31.5 đều có quyền, trực tiếp hoặc thông qua người </w:t>
      </w:r>
      <w:r w:rsidR="00C91930" w:rsidRPr="002D67A0">
        <w:rPr>
          <w:sz w:val="24"/>
          <w:szCs w:val="24"/>
        </w:rPr>
        <w:t>đ</w:t>
      </w:r>
      <w:r w:rsidRPr="002D67A0">
        <w:rPr>
          <w:sz w:val="24"/>
          <w:szCs w:val="24"/>
        </w:rPr>
        <w:t>ược u</w:t>
      </w:r>
      <w:r w:rsidR="00C91930" w:rsidRPr="002D67A0">
        <w:rPr>
          <w:sz w:val="24"/>
          <w:szCs w:val="24"/>
        </w:rPr>
        <w:t>ỷ</w:t>
      </w:r>
      <w:r w:rsidRPr="002D67A0">
        <w:rPr>
          <w:sz w:val="24"/>
          <w:szCs w:val="24"/>
        </w:rPr>
        <w:t xml:space="preserve"> quyền, gửi một văn bản yêu cầu được kiểm tra trong giờ làm việc và tại địa điểm kinh doanh chính của công t</w:t>
      </w:r>
      <w:r w:rsidR="00C91930" w:rsidRPr="002D67A0">
        <w:rPr>
          <w:sz w:val="24"/>
          <w:szCs w:val="24"/>
        </w:rPr>
        <w:t>y</w:t>
      </w:r>
      <w:r w:rsidRPr="002D67A0">
        <w:rPr>
          <w:sz w:val="24"/>
          <w:szCs w:val="24"/>
        </w:rPr>
        <w:t xml:space="preserve"> danh sách các cổ </w:t>
      </w:r>
      <w:r w:rsidR="00C91930" w:rsidRPr="002D67A0">
        <w:rPr>
          <w:sz w:val="24"/>
          <w:szCs w:val="24"/>
        </w:rPr>
        <w:t>đ</w:t>
      </w:r>
      <w:r w:rsidRPr="002D67A0">
        <w:rPr>
          <w:sz w:val="24"/>
          <w:szCs w:val="24"/>
        </w:rPr>
        <w:t xml:space="preserve">ông, các biên bản của </w:t>
      </w:r>
      <w:r w:rsidR="00C91930" w:rsidRPr="002D67A0">
        <w:rPr>
          <w:sz w:val="24"/>
          <w:szCs w:val="24"/>
        </w:rPr>
        <w:t>Đ</w:t>
      </w:r>
      <w:r w:rsidRPr="002D67A0">
        <w:rPr>
          <w:sz w:val="24"/>
          <w:szCs w:val="24"/>
        </w:rPr>
        <w:t>ại hội cổ đông và sao chụp hoặc trích lục các hồ sơ đó. Yêu c</w:t>
      </w:r>
      <w:r w:rsidR="00C91930" w:rsidRPr="002D67A0">
        <w:rPr>
          <w:sz w:val="24"/>
          <w:szCs w:val="24"/>
        </w:rPr>
        <w:t>ầ</w:t>
      </w:r>
      <w:r w:rsidRPr="002D67A0">
        <w:rPr>
          <w:sz w:val="24"/>
          <w:szCs w:val="24"/>
        </w:rPr>
        <w:t>u kiềm tra c</w:t>
      </w:r>
      <w:r w:rsidR="00C91930" w:rsidRPr="002D67A0">
        <w:rPr>
          <w:sz w:val="24"/>
          <w:szCs w:val="24"/>
        </w:rPr>
        <w:t>ủ</w:t>
      </w:r>
      <w:r w:rsidRPr="002D67A0">
        <w:rPr>
          <w:sz w:val="24"/>
          <w:szCs w:val="24"/>
        </w:rPr>
        <w:t>a người được uỷ quyền của cổ đông phải kèm theo văn bản uỳ quyền c</w:t>
      </w:r>
      <w:r w:rsidR="00C91930" w:rsidRPr="002D67A0">
        <w:rPr>
          <w:sz w:val="24"/>
          <w:szCs w:val="24"/>
        </w:rPr>
        <w:t>ủ</w:t>
      </w:r>
      <w:r w:rsidRPr="002D67A0">
        <w:rPr>
          <w:sz w:val="24"/>
          <w:szCs w:val="24"/>
        </w:rPr>
        <w:t>a cổ đ</w:t>
      </w:r>
      <w:r w:rsidR="00C91930" w:rsidRPr="002D67A0">
        <w:rPr>
          <w:sz w:val="24"/>
          <w:szCs w:val="24"/>
        </w:rPr>
        <w:t>ô</w:t>
      </w:r>
      <w:r w:rsidRPr="002D67A0">
        <w:rPr>
          <w:sz w:val="24"/>
          <w:szCs w:val="24"/>
        </w:rPr>
        <w:t>ng cho người uỷ quyền đó.</w:t>
      </w:r>
    </w:p>
    <w:p w:rsidR="00F3043F" w:rsidRPr="002D67A0" w:rsidRDefault="00CF2254" w:rsidP="00001738">
      <w:pPr>
        <w:pStyle w:val="Vnbnnidung20"/>
        <w:numPr>
          <w:ilvl w:val="0"/>
          <w:numId w:val="93"/>
        </w:numPr>
        <w:spacing w:before="0" w:after="0" w:line="288" w:lineRule="auto"/>
        <w:ind w:left="709" w:hanging="709"/>
        <w:jc w:val="both"/>
        <w:rPr>
          <w:sz w:val="24"/>
          <w:szCs w:val="24"/>
        </w:rPr>
      </w:pPr>
      <w:r w:rsidRPr="002D67A0">
        <w:rPr>
          <w:sz w:val="24"/>
          <w:szCs w:val="24"/>
        </w:rPr>
        <w:t xml:space="preserve">Thành viên Hội đồng quản trị, thành viên Ban kiểm soát, </w:t>
      </w:r>
      <w:r w:rsidR="00C91930" w:rsidRPr="002D67A0">
        <w:rPr>
          <w:sz w:val="24"/>
          <w:szCs w:val="24"/>
        </w:rPr>
        <w:t>Tổ</w:t>
      </w:r>
      <w:r w:rsidRPr="002D67A0">
        <w:rPr>
          <w:sz w:val="24"/>
          <w:szCs w:val="24"/>
        </w:rPr>
        <w:t xml:space="preserve">ng Giám </w:t>
      </w:r>
      <w:r w:rsidR="00C91930" w:rsidRPr="002D67A0">
        <w:rPr>
          <w:sz w:val="24"/>
          <w:szCs w:val="24"/>
        </w:rPr>
        <w:t>đ</w:t>
      </w:r>
      <w:r w:rsidRPr="002D67A0">
        <w:rPr>
          <w:sz w:val="24"/>
          <w:szCs w:val="24"/>
        </w:rPr>
        <w:t>ốc và Người quản lý có quyền kiểm tra số đ</w:t>
      </w:r>
      <w:r w:rsidR="00C91930" w:rsidRPr="002D67A0">
        <w:rPr>
          <w:sz w:val="24"/>
          <w:szCs w:val="24"/>
        </w:rPr>
        <w:t>ă</w:t>
      </w:r>
      <w:r w:rsidRPr="002D67A0">
        <w:rPr>
          <w:sz w:val="24"/>
          <w:szCs w:val="24"/>
        </w:rPr>
        <w:t>ng ký cổ đông của Công ty, danh sách cổ dông và những sổ sách và hồ sơ khác của Công tv vì những mục đích liên quan tới chức vụ của mình với điều kiện các thông tin này phải được bảo mật.</w:t>
      </w:r>
    </w:p>
    <w:p w:rsidR="00C91930" w:rsidRPr="00B02FAA" w:rsidRDefault="00C91930" w:rsidP="00001738">
      <w:pPr>
        <w:pStyle w:val="Vnbnnidung20"/>
        <w:numPr>
          <w:ilvl w:val="0"/>
          <w:numId w:val="93"/>
        </w:numPr>
        <w:spacing w:before="0" w:after="0" w:line="288" w:lineRule="auto"/>
        <w:ind w:left="709" w:hanging="709"/>
        <w:jc w:val="both"/>
        <w:rPr>
          <w:color w:val="000000" w:themeColor="text1"/>
          <w:sz w:val="24"/>
          <w:szCs w:val="24"/>
        </w:rPr>
      </w:pPr>
      <w:r w:rsidRPr="00B02FAA">
        <w:rPr>
          <w:color w:val="000000" w:themeColor="text1"/>
          <w:sz w:val="24"/>
          <w:szCs w:val="24"/>
        </w:rPr>
        <w:t>Công ty sẽ phải lưu Điêu lệ này và những bản sửa đôi bổ sung Điều lệ, Giấy chứng nhận đăng ký kinh doanh, các quy chế, các tài liệu chứng minh quyền sở hữu tài sản, biên bản họp Đại hội đồng cổ đông và Hội đồng quản trị, các báo cáo của Ban kiểm soát, báo cáo tài chính hàng năm, sổ sách kế toán và bất cứ giấy tờ nào khác theo quy định của pháp luật tại trụ sở chính hoặc một nơi khác với điều kiện là các cổ đông và cơ quan đăng ký kinh doanh được thông báo về địa điếm lưu trữ các giấy tờ này.</w:t>
      </w:r>
    </w:p>
    <w:p w:rsidR="00C91930" w:rsidRPr="00B02FAA" w:rsidRDefault="00C91930" w:rsidP="00001738">
      <w:pPr>
        <w:pStyle w:val="Vnbnnidung20"/>
        <w:numPr>
          <w:ilvl w:val="0"/>
          <w:numId w:val="93"/>
        </w:numPr>
        <w:spacing w:before="0" w:after="0" w:line="288" w:lineRule="auto"/>
        <w:ind w:left="709" w:hanging="709"/>
        <w:jc w:val="both"/>
        <w:rPr>
          <w:color w:val="000000" w:themeColor="text1"/>
          <w:sz w:val="24"/>
          <w:szCs w:val="24"/>
        </w:rPr>
      </w:pPr>
      <w:r w:rsidRPr="00B02FAA">
        <w:rPr>
          <w:color w:val="000000" w:themeColor="text1"/>
          <w:sz w:val="24"/>
          <w:szCs w:val="24"/>
        </w:rPr>
        <w:t>Mọi Cổ đông đều có quyền được Công ty cấp một b</w:t>
      </w:r>
      <w:r w:rsidR="004C1519" w:rsidRPr="00B02FAA">
        <w:rPr>
          <w:color w:val="000000" w:themeColor="text1"/>
          <w:sz w:val="24"/>
          <w:szCs w:val="24"/>
        </w:rPr>
        <w:t>ả</w:t>
      </w:r>
      <w:r w:rsidRPr="00B02FAA">
        <w:rPr>
          <w:color w:val="000000" w:themeColor="text1"/>
          <w:sz w:val="24"/>
          <w:szCs w:val="24"/>
        </w:rPr>
        <w:t>n Điều lệ Công ty miễn phí. N</w:t>
      </w:r>
      <w:r w:rsidR="004C1519" w:rsidRPr="00B02FAA">
        <w:rPr>
          <w:color w:val="000000" w:themeColor="text1"/>
          <w:sz w:val="24"/>
          <w:szCs w:val="24"/>
        </w:rPr>
        <w:t>ế</w:t>
      </w:r>
      <w:r w:rsidRPr="00B02FAA">
        <w:rPr>
          <w:color w:val="000000" w:themeColor="text1"/>
          <w:sz w:val="24"/>
          <w:szCs w:val="24"/>
        </w:rPr>
        <w:t>u Công ty có một website, Điều lệ này phải được đưa lên website đó.</w:t>
      </w:r>
    </w:p>
    <w:p w:rsidR="00C91930" w:rsidRPr="00B02FAA" w:rsidRDefault="00C91930" w:rsidP="00D0305C">
      <w:pPr>
        <w:pStyle w:val="Vnbnnidung20"/>
        <w:spacing w:before="0" w:after="0" w:line="288" w:lineRule="auto"/>
        <w:ind w:left="709" w:hanging="709"/>
        <w:jc w:val="center"/>
        <w:outlineLvl w:val="0"/>
        <w:rPr>
          <w:b/>
          <w:color w:val="000000" w:themeColor="text1"/>
          <w:sz w:val="24"/>
          <w:szCs w:val="24"/>
        </w:rPr>
      </w:pPr>
      <w:bookmarkStart w:id="61" w:name="_Toc511114020"/>
      <w:r w:rsidRPr="00B02FAA">
        <w:rPr>
          <w:b/>
          <w:color w:val="000000" w:themeColor="text1"/>
          <w:sz w:val="24"/>
          <w:szCs w:val="24"/>
        </w:rPr>
        <w:t>CHƯƠNG XII</w:t>
      </w:r>
      <w:bookmarkEnd w:id="61"/>
    </w:p>
    <w:p w:rsidR="00C91930" w:rsidRPr="00B02FAA" w:rsidRDefault="00C91930" w:rsidP="00D0305C">
      <w:pPr>
        <w:pStyle w:val="Vnbnnidung20"/>
        <w:spacing w:before="0" w:after="0" w:line="288" w:lineRule="auto"/>
        <w:ind w:left="709" w:hanging="709"/>
        <w:jc w:val="center"/>
        <w:outlineLvl w:val="0"/>
        <w:rPr>
          <w:b/>
          <w:color w:val="000000" w:themeColor="text1"/>
          <w:sz w:val="24"/>
          <w:szCs w:val="24"/>
        </w:rPr>
      </w:pPr>
      <w:bookmarkStart w:id="62" w:name="_Toc511114021"/>
      <w:r w:rsidRPr="00B02FAA">
        <w:rPr>
          <w:b/>
          <w:color w:val="000000" w:themeColor="text1"/>
          <w:sz w:val="24"/>
          <w:szCs w:val="24"/>
        </w:rPr>
        <w:t>CÔNG NHÂN VIÊN VÀ CÔNG ĐOÀN</w:t>
      </w:r>
      <w:bookmarkEnd w:id="62"/>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63" w:name="_Toc511114022"/>
      <w:r w:rsidRPr="00B02FAA">
        <w:rPr>
          <w:b/>
          <w:color w:val="000000" w:themeColor="text1"/>
          <w:sz w:val="24"/>
          <w:szCs w:val="24"/>
        </w:rPr>
        <w:t>Đi</w:t>
      </w:r>
      <w:r w:rsidR="004C1519" w:rsidRPr="00B02FAA">
        <w:rPr>
          <w:b/>
          <w:color w:val="000000" w:themeColor="text1"/>
          <w:sz w:val="24"/>
          <w:szCs w:val="24"/>
        </w:rPr>
        <w:t>ề</w:t>
      </w:r>
      <w:r w:rsidRPr="00B02FAA">
        <w:rPr>
          <w:b/>
          <w:color w:val="000000" w:themeColor="text1"/>
          <w:sz w:val="24"/>
          <w:szCs w:val="24"/>
        </w:rPr>
        <w:t>u 33. Công nhân viên và Công đoàn</w:t>
      </w:r>
      <w:bookmarkEnd w:id="63"/>
    </w:p>
    <w:p w:rsidR="00C91930" w:rsidRPr="00B02FAA" w:rsidRDefault="0056486E" w:rsidP="0056486E">
      <w:pPr>
        <w:pStyle w:val="Vnbnnidung20"/>
        <w:spacing w:before="0" w:after="0" w:line="288" w:lineRule="auto"/>
        <w:ind w:left="709" w:hanging="709"/>
        <w:jc w:val="both"/>
        <w:rPr>
          <w:color w:val="000000" w:themeColor="text1"/>
          <w:sz w:val="24"/>
          <w:szCs w:val="24"/>
        </w:rPr>
      </w:pPr>
      <w:r w:rsidRPr="00B02FAA">
        <w:rPr>
          <w:color w:val="000000" w:themeColor="text1"/>
          <w:sz w:val="24"/>
          <w:szCs w:val="24"/>
        </w:rPr>
        <w:tab/>
      </w:r>
      <w:r w:rsidR="00C91930" w:rsidRPr="00B02FAA">
        <w:rPr>
          <w:color w:val="000000" w:themeColor="text1"/>
          <w:sz w:val="24"/>
          <w:szCs w:val="24"/>
        </w:rPr>
        <w:t>Giám đốc sẽ phải lập k</w:t>
      </w:r>
      <w:r w:rsidR="004C1519" w:rsidRPr="00B02FAA">
        <w:rPr>
          <w:color w:val="000000" w:themeColor="text1"/>
          <w:sz w:val="24"/>
          <w:szCs w:val="24"/>
        </w:rPr>
        <w:t>ế</w:t>
      </w:r>
      <w:r w:rsidR="00C91930" w:rsidRPr="00B02FAA">
        <w:rPr>
          <w:color w:val="000000" w:themeColor="text1"/>
          <w:sz w:val="24"/>
          <w:szCs w:val="24"/>
        </w:rPr>
        <w:t xml:space="preserve"> hoạch để Hội đồng qu</w:t>
      </w:r>
      <w:r w:rsidR="000B115A">
        <w:rPr>
          <w:color w:val="000000" w:themeColor="text1"/>
          <w:sz w:val="24"/>
          <w:szCs w:val="24"/>
        </w:rPr>
        <w:t>ả</w:t>
      </w:r>
      <w:r w:rsidR="00C91930" w:rsidRPr="00B02FAA">
        <w:rPr>
          <w:color w:val="000000" w:themeColor="text1"/>
          <w:sz w:val="24"/>
          <w:szCs w:val="24"/>
        </w:rPr>
        <w:t>n trị thông qua về các vấn đề liên quan đến việc tuyển dụng, lao động, bụộc thôi việc, lương bổng, bào hiểm xã hội, phúc lợi, khen thường và kỷ luật đối vói cán bộ quản lý và người tao động cũng như những mối quan hệ của Công ty với các tồ chức công đoàn được công nhận theo các chuẩn mực, thông lệ và chính sách quản lý tốt nhất, những thông lệ và chính sách quy định tại Điều lệ này, các quy chế của Công ty và pháp luật.</w:t>
      </w:r>
    </w:p>
    <w:p w:rsidR="00C91930" w:rsidRPr="00B02FAA" w:rsidRDefault="00C91930" w:rsidP="00D0305C">
      <w:pPr>
        <w:pStyle w:val="Vnbnnidung20"/>
        <w:spacing w:before="0" w:after="0" w:line="288" w:lineRule="auto"/>
        <w:ind w:left="709" w:hanging="709"/>
        <w:jc w:val="center"/>
        <w:outlineLvl w:val="0"/>
        <w:rPr>
          <w:b/>
          <w:color w:val="000000" w:themeColor="text1"/>
          <w:sz w:val="24"/>
          <w:szCs w:val="24"/>
        </w:rPr>
      </w:pPr>
      <w:bookmarkStart w:id="64" w:name="_Toc511114023"/>
      <w:r w:rsidRPr="00B02FAA">
        <w:rPr>
          <w:b/>
          <w:color w:val="000000" w:themeColor="text1"/>
          <w:sz w:val="24"/>
          <w:szCs w:val="24"/>
        </w:rPr>
        <w:t>CHƯƠNG XIII</w:t>
      </w:r>
      <w:bookmarkEnd w:id="64"/>
    </w:p>
    <w:p w:rsidR="00C91930" w:rsidRPr="00B02FAA" w:rsidRDefault="00D0305C" w:rsidP="00D0305C">
      <w:pPr>
        <w:pStyle w:val="Vnbnnidung20"/>
        <w:spacing w:before="0" w:after="0" w:line="288" w:lineRule="auto"/>
        <w:ind w:left="709" w:hanging="709"/>
        <w:jc w:val="center"/>
        <w:outlineLvl w:val="0"/>
        <w:rPr>
          <w:b/>
          <w:color w:val="000000" w:themeColor="text1"/>
          <w:sz w:val="24"/>
          <w:szCs w:val="24"/>
        </w:rPr>
      </w:pPr>
      <w:bookmarkStart w:id="65" w:name="_Toc511114024"/>
      <w:r w:rsidRPr="00B02FAA">
        <w:rPr>
          <w:b/>
          <w:color w:val="000000" w:themeColor="text1"/>
          <w:sz w:val="24"/>
          <w:szCs w:val="24"/>
        </w:rPr>
        <w:t>PHÂN CHIA LỢI NHU</w:t>
      </w:r>
      <w:r w:rsidR="00C91930" w:rsidRPr="00B02FAA">
        <w:rPr>
          <w:b/>
          <w:color w:val="000000" w:themeColor="text1"/>
          <w:sz w:val="24"/>
          <w:szCs w:val="24"/>
        </w:rPr>
        <w:t>ẬN</w:t>
      </w:r>
      <w:bookmarkEnd w:id="65"/>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66" w:name="_Toc511114025"/>
      <w:r w:rsidRPr="00B02FAA">
        <w:rPr>
          <w:b/>
          <w:color w:val="000000" w:themeColor="text1"/>
          <w:sz w:val="24"/>
          <w:szCs w:val="24"/>
        </w:rPr>
        <w:t>Điều 34. Cổ tức.</w:t>
      </w:r>
      <w:bookmarkEnd w:id="66"/>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Theo quyết định của Đại hội đồng cổ đông và theo quy định của pháp luật, cổ tức sẽ được công bổ và chi trả từ lợi nhuận giữ lại của Công ty nhưng không được vượt quá mức do Hội đồng quản trị đề xuất sau khi đã tham khảo ý kiến các cổ đông tại Đại hội đồng cổ đông.</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Theo quy định c</w:t>
      </w:r>
      <w:r w:rsidR="004C1519" w:rsidRPr="00B02FAA">
        <w:rPr>
          <w:color w:val="000000" w:themeColor="text1"/>
          <w:sz w:val="24"/>
          <w:szCs w:val="24"/>
        </w:rPr>
        <w:t>ủ</w:t>
      </w:r>
      <w:r w:rsidRPr="00B02FAA">
        <w:rPr>
          <w:color w:val="000000" w:themeColor="text1"/>
          <w:sz w:val="24"/>
          <w:szCs w:val="24"/>
        </w:rPr>
        <w:t>a Luật Doanh nghiệp, Hội đồng quản trị có thể quyết định thanh toán c</w:t>
      </w:r>
      <w:r w:rsidR="004C1519" w:rsidRPr="00B02FAA">
        <w:rPr>
          <w:color w:val="000000" w:themeColor="text1"/>
          <w:sz w:val="24"/>
          <w:szCs w:val="24"/>
        </w:rPr>
        <w:t>ổ</w:t>
      </w:r>
      <w:r w:rsidRPr="00B02FAA">
        <w:rPr>
          <w:color w:val="000000" w:themeColor="text1"/>
          <w:sz w:val="24"/>
          <w:szCs w:val="24"/>
        </w:rPr>
        <w:t xml:space="preserve"> tức giữa kỳ nếu xét thấy việc chi tr</w:t>
      </w:r>
      <w:r w:rsidR="004C1519" w:rsidRPr="00B02FAA">
        <w:rPr>
          <w:color w:val="000000" w:themeColor="text1"/>
          <w:sz w:val="24"/>
          <w:szCs w:val="24"/>
        </w:rPr>
        <w:t>ả</w:t>
      </w:r>
      <w:r w:rsidRPr="00B02FAA">
        <w:rPr>
          <w:color w:val="000000" w:themeColor="text1"/>
          <w:sz w:val="24"/>
          <w:szCs w:val="24"/>
        </w:rPr>
        <w:t xml:space="preserve"> này phù hợp với khả năng sinh lời của Công</w:t>
      </w:r>
      <w:r w:rsidR="004C1519" w:rsidRPr="00B02FAA">
        <w:rPr>
          <w:color w:val="000000" w:themeColor="text1"/>
          <w:sz w:val="24"/>
          <w:szCs w:val="24"/>
        </w:rPr>
        <w:t xml:space="preserve"> </w:t>
      </w:r>
      <w:r w:rsidRPr="00B02FAA">
        <w:rPr>
          <w:color w:val="000000" w:themeColor="text1"/>
          <w:sz w:val="24"/>
          <w:szCs w:val="24"/>
        </w:rPr>
        <w:t>ty.</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Trừ trường hợp có các quyền đi kèm theo bất kỳ cổ phần nào hoặc các điều khoản phát hành cổ phiếu đó có quy định khác đi, mức cổ tức (c</w:t>
      </w:r>
      <w:r w:rsidR="004C1519" w:rsidRPr="00B02FAA">
        <w:rPr>
          <w:color w:val="000000" w:themeColor="text1"/>
          <w:sz w:val="24"/>
          <w:szCs w:val="24"/>
        </w:rPr>
        <w:t>ó</w:t>
      </w:r>
      <w:r w:rsidRPr="00B02FAA">
        <w:rPr>
          <w:color w:val="000000" w:themeColor="text1"/>
          <w:sz w:val="24"/>
          <w:szCs w:val="24"/>
        </w:rPr>
        <w:t xml:space="preserve"> tính đến những cổ phiếu chưa được thanh toán h</w:t>
      </w:r>
      <w:r w:rsidR="004C1519" w:rsidRPr="00B02FAA">
        <w:rPr>
          <w:color w:val="000000" w:themeColor="text1"/>
          <w:sz w:val="24"/>
          <w:szCs w:val="24"/>
        </w:rPr>
        <w:t>ế</w:t>
      </w:r>
      <w:r w:rsidRPr="00B02FAA">
        <w:rPr>
          <w:color w:val="000000" w:themeColor="text1"/>
          <w:sz w:val="24"/>
          <w:szCs w:val="24"/>
        </w:rPr>
        <w:t>t trong thời gian cổ tức được chi trả) được chi tr</w:t>
      </w:r>
      <w:r w:rsidR="004C1519" w:rsidRPr="00B02FAA">
        <w:rPr>
          <w:color w:val="000000" w:themeColor="text1"/>
          <w:sz w:val="24"/>
          <w:szCs w:val="24"/>
        </w:rPr>
        <w:t>ả</w:t>
      </w:r>
      <w:r w:rsidRPr="00B02FAA">
        <w:rPr>
          <w:color w:val="000000" w:themeColor="text1"/>
          <w:sz w:val="24"/>
          <w:szCs w:val="24"/>
        </w:rPr>
        <w:t xml:space="preserve"> theo tỷ lệ tương ứng với khoản ti</w:t>
      </w:r>
      <w:r w:rsidR="004C1519" w:rsidRPr="00B02FAA">
        <w:rPr>
          <w:color w:val="000000" w:themeColor="text1"/>
          <w:sz w:val="24"/>
          <w:szCs w:val="24"/>
        </w:rPr>
        <w:t>ề</w:t>
      </w:r>
      <w:r w:rsidRPr="00B02FAA">
        <w:rPr>
          <w:color w:val="000000" w:themeColor="text1"/>
          <w:sz w:val="24"/>
          <w:szCs w:val="24"/>
        </w:rPr>
        <w:t>n đã thanh toán cho việc mua c</w:t>
      </w:r>
      <w:r w:rsidR="004C1519" w:rsidRPr="00B02FAA">
        <w:rPr>
          <w:color w:val="000000" w:themeColor="text1"/>
          <w:sz w:val="24"/>
          <w:szCs w:val="24"/>
        </w:rPr>
        <w:t>ổ</w:t>
      </w:r>
      <w:r w:rsidRPr="00B02FAA">
        <w:rPr>
          <w:color w:val="000000" w:themeColor="text1"/>
          <w:sz w:val="24"/>
          <w:szCs w:val="24"/>
        </w:rPr>
        <w:t xml:space="preserve"> phi</w:t>
      </w:r>
      <w:r w:rsidR="004C1519" w:rsidRPr="00B02FAA">
        <w:rPr>
          <w:color w:val="000000" w:themeColor="text1"/>
          <w:sz w:val="24"/>
          <w:szCs w:val="24"/>
        </w:rPr>
        <w:t>ế</w:t>
      </w:r>
      <w:r w:rsidRPr="00B02FAA">
        <w:rPr>
          <w:color w:val="000000" w:themeColor="text1"/>
          <w:sz w:val="24"/>
          <w:szCs w:val="24"/>
        </w:rPr>
        <w:t>u đó trong giai đoạn chi trả c</w:t>
      </w:r>
      <w:r w:rsidR="004C1519" w:rsidRPr="00B02FAA">
        <w:rPr>
          <w:color w:val="000000" w:themeColor="text1"/>
          <w:sz w:val="24"/>
          <w:szCs w:val="24"/>
        </w:rPr>
        <w:t>ổ</w:t>
      </w:r>
      <w:r w:rsidRPr="00B02FAA">
        <w:rPr>
          <w:color w:val="000000" w:themeColor="text1"/>
          <w:sz w:val="24"/>
          <w:szCs w:val="24"/>
        </w:rPr>
        <w:t xml:space="preserve"> tức.</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 xml:space="preserve">Công ty sẽ không </w:t>
      </w:r>
      <w:r w:rsidR="004C1519" w:rsidRPr="00B02FAA">
        <w:rPr>
          <w:color w:val="000000" w:themeColor="text1"/>
          <w:sz w:val="24"/>
          <w:szCs w:val="24"/>
        </w:rPr>
        <w:t xml:space="preserve">trả lãi cho bât cứ một khoản cổ </w:t>
      </w:r>
      <w:r w:rsidRPr="00B02FAA">
        <w:rPr>
          <w:color w:val="000000" w:themeColor="text1"/>
          <w:sz w:val="24"/>
          <w:szCs w:val="24"/>
        </w:rPr>
        <w:t>tức hay kho</w:t>
      </w:r>
      <w:r w:rsidR="004C1519" w:rsidRPr="00B02FAA">
        <w:rPr>
          <w:color w:val="000000" w:themeColor="text1"/>
          <w:sz w:val="24"/>
          <w:szCs w:val="24"/>
        </w:rPr>
        <w:t>ả</w:t>
      </w:r>
      <w:r w:rsidRPr="00B02FAA">
        <w:rPr>
          <w:color w:val="000000" w:themeColor="text1"/>
          <w:sz w:val="24"/>
          <w:szCs w:val="24"/>
        </w:rPr>
        <w:t>n ti</w:t>
      </w:r>
      <w:r w:rsidR="004C1519" w:rsidRPr="00B02FAA">
        <w:rPr>
          <w:color w:val="000000" w:themeColor="text1"/>
          <w:sz w:val="24"/>
          <w:szCs w:val="24"/>
        </w:rPr>
        <w:t>ề</w:t>
      </w:r>
      <w:r w:rsidRPr="00B02FAA">
        <w:rPr>
          <w:color w:val="000000" w:themeColor="text1"/>
          <w:sz w:val="24"/>
          <w:szCs w:val="24"/>
        </w:rPr>
        <w:t>n nào khác có th</w:t>
      </w:r>
      <w:r w:rsidR="004C1519" w:rsidRPr="00B02FAA">
        <w:rPr>
          <w:color w:val="000000" w:themeColor="text1"/>
          <w:sz w:val="24"/>
          <w:szCs w:val="24"/>
        </w:rPr>
        <w:t>ể</w:t>
      </w:r>
      <w:r w:rsidRPr="00B02FAA">
        <w:rPr>
          <w:color w:val="000000" w:themeColor="text1"/>
          <w:sz w:val="24"/>
          <w:szCs w:val="24"/>
        </w:rPr>
        <w:t xml:space="preserve"> được chi trả liên quan tới một c</w:t>
      </w:r>
      <w:r w:rsidR="004C1519" w:rsidRPr="00B02FAA">
        <w:rPr>
          <w:color w:val="000000" w:themeColor="text1"/>
          <w:sz w:val="24"/>
          <w:szCs w:val="24"/>
        </w:rPr>
        <w:t>ổ</w:t>
      </w:r>
      <w:r w:rsidRPr="00B02FAA">
        <w:rPr>
          <w:color w:val="000000" w:themeColor="text1"/>
          <w:sz w:val="24"/>
          <w:szCs w:val="24"/>
        </w:rPr>
        <w:t xml:space="preserve"> phiếu.</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lastRenderedPageBreak/>
        <w:t>Hội đồng quản trị có thể đề nghị Đại hội đồng c</w:t>
      </w:r>
      <w:r w:rsidR="004C1519" w:rsidRPr="00B02FAA">
        <w:rPr>
          <w:color w:val="000000" w:themeColor="text1"/>
          <w:sz w:val="24"/>
          <w:szCs w:val="24"/>
        </w:rPr>
        <w:t>ổ</w:t>
      </w:r>
      <w:r w:rsidRPr="00B02FAA">
        <w:rPr>
          <w:color w:val="000000" w:themeColor="text1"/>
          <w:sz w:val="24"/>
          <w:szCs w:val="24"/>
        </w:rPr>
        <w:t xml:space="preserve"> đông thông qua việc thanh toán toàn bộ hoặc từng ph</w:t>
      </w:r>
      <w:r w:rsidR="004C1519" w:rsidRPr="00B02FAA">
        <w:rPr>
          <w:color w:val="000000" w:themeColor="text1"/>
          <w:sz w:val="24"/>
          <w:szCs w:val="24"/>
        </w:rPr>
        <w:t>ầ</w:t>
      </w:r>
      <w:r w:rsidRPr="00B02FAA">
        <w:rPr>
          <w:color w:val="000000" w:themeColor="text1"/>
          <w:sz w:val="24"/>
          <w:szCs w:val="24"/>
        </w:rPr>
        <w:t>n cổ tức bằng những tài sản cụ thể (có thể bằng các cổ phiếu hoặc trái phiếu đã được thanh toán hết tiền mua do công ty khác phát hành) và Hội đồng quản trị là cơ quan thực thi nghị quy</w:t>
      </w:r>
      <w:r w:rsidR="004C1519" w:rsidRPr="00B02FAA">
        <w:rPr>
          <w:color w:val="000000" w:themeColor="text1"/>
          <w:sz w:val="24"/>
          <w:szCs w:val="24"/>
        </w:rPr>
        <w:t>ế</w:t>
      </w:r>
      <w:r w:rsidRPr="00B02FAA">
        <w:rPr>
          <w:color w:val="000000" w:themeColor="text1"/>
          <w:sz w:val="24"/>
          <w:szCs w:val="24"/>
        </w:rPr>
        <w:t>t này.</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Cô tức hay những khoản ti</w:t>
      </w:r>
      <w:r w:rsidR="004C1519" w:rsidRPr="00B02FAA">
        <w:rPr>
          <w:color w:val="000000" w:themeColor="text1"/>
          <w:sz w:val="24"/>
          <w:szCs w:val="24"/>
        </w:rPr>
        <w:t>ề</w:t>
      </w:r>
      <w:r w:rsidRPr="00B02FAA">
        <w:rPr>
          <w:color w:val="000000" w:themeColor="text1"/>
          <w:sz w:val="24"/>
          <w:szCs w:val="24"/>
        </w:rPr>
        <w:t>n khác liên quan tởi một cô phi</w:t>
      </w:r>
      <w:r w:rsidR="004C1519" w:rsidRPr="00B02FAA">
        <w:rPr>
          <w:color w:val="000000" w:themeColor="text1"/>
          <w:sz w:val="24"/>
          <w:szCs w:val="24"/>
        </w:rPr>
        <w:t>ế</w:t>
      </w:r>
      <w:r w:rsidRPr="00B02FAA">
        <w:rPr>
          <w:color w:val="000000" w:themeColor="text1"/>
          <w:sz w:val="24"/>
          <w:szCs w:val="24"/>
        </w:rPr>
        <w:t>u n</w:t>
      </w:r>
      <w:r w:rsidR="004C1519" w:rsidRPr="00B02FAA">
        <w:rPr>
          <w:color w:val="000000" w:themeColor="text1"/>
          <w:sz w:val="24"/>
          <w:szCs w:val="24"/>
        </w:rPr>
        <w:t>ế</w:t>
      </w:r>
      <w:r w:rsidRPr="00B02FAA">
        <w:rPr>
          <w:color w:val="000000" w:themeColor="text1"/>
          <w:sz w:val="24"/>
          <w:szCs w:val="24"/>
        </w:rPr>
        <w:t xml:space="preserve">u được chi trả </w:t>
      </w:r>
      <w:r w:rsidR="004C1519" w:rsidRPr="00B02FAA">
        <w:rPr>
          <w:color w:val="000000" w:themeColor="text1"/>
          <w:sz w:val="24"/>
          <w:szCs w:val="24"/>
        </w:rPr>
        <w:t>bằ</w:t>
      </w:r>
      <w:r w:rsidRPr="00B02FAA">
        <w:rPr>
          <w:color w:val="000000" w:themeColor="text1"/>
          <w:sz w:val="24"/>
          <w:szCs w:val="24"/>
        </w:rPr>
        <w:t>ng tiền m</w:t>
      </w:r>
      <w:r w:rsidR="004C1519" w:rsidRPr="00B02FAA">
        <w:rPr>
          <w:color w:val="000000" w:themeColor="text1"/>
          <w:sz w:val="24"/>
          <w:szCs w:val="24"/>
        </w:rPr>
        <w:t>ặ</w:t>
      </w:r>
      <w:r w:rsidRPr="00B02FAA">
        <w:rPr>
          <w:color w:val="000000" w:themeColor="text1"/>
          <w:sz w:val="24"/>
          <w:szCs w:val="24"/>
        </w:rPr>
        <w:t>t sẽ phải được thực hiện bằng tiền đồng Việt Nam và có thể được thanh toán b</w:t>
      </w:r>
      <w:r w:rsidR="004C1519" w:rsidRPr="00B02FAA">
        <w:rPr>
          <w:color w:val="000000" w:themeColor="text1"/>
          <w:sz w:val="24"/>
          <w:szCs w:val="24"/>
        </w:rPr>
        <w:t>ằ</w:t>
      </w:r>
      <w:r w:rsidRPr="00B02FAA">
        <w:rPr>
          <w:color w:val="000000" w:themeColor="text1"/>
          <w:sz w:val="24"/>
          <w:szCs w:val="24"/>
        </w:rPr>
        <w:t>ng séc hoặc lệnh trả tiền gửi qua bưu điện tới địa chỉ đã đăng ký của cổ đông thụ hưởng và nếu có rủi ro phát sinh thì cồ đông đó ph</w:t>
      </w:r>
      <w:r w:rsidR="004C1519" w:rsidRPr="00B02FAA">
        <w:rPr>
          <w:color w:val="000000" w:themeColor="text1"/>
          <w:sz w:val="24"/>
          <w:szCs w:val="24"/>
        </w:rPr>
        <w:t>ả</w:t>
      </w:r>
      <w:r w:rsidRPr="00B02FAA">
        <w:rPr>
          <w:color w:val="000000" w:themeColor="text1"/>
          <w:sz w:val="24"/>
          <w:szCs w:val="24"/>
        </w:rPr>
        <w:t>i chịu, Ngoài ra, mọi khoản cổ tức hoặc các khoản tiền khác được chi trả bằng tiền mặt liên quan tới một cồ phiếu có thể được thực hiện bằng chuyển khoản ngân hàng khi Công ty đã có thông tin chi tiết về ngân hàng của cổ đông nh</w:t>
      </w:r>
      <w:r w:rsidR="004C1519" w:rsidRPr="00B02FAA">
        <w:rPr>
          <w:color w:val="000000" w:themeColor="text1"/>
          <w:sz w:val="24"/>
          <w:szCs w:val="24"/>
        </w:rPr>
        <w:t>ằ</w:t>
      </w:r>
      <w:r w:rsidRPr="00B02FAA">
        <w:rPr>
          <w:color w:val="000000" w:themeColor="text1"/>
          <w:sz w:val="24"/>
          <w:szCs w:val="24"/>
        </w:rPr>
        <w:t xml:space="preserve">m cho phép Công ty thực hiện được việc chuyển khoản trực tiếp vào tài khoản ngân hàng của cổ đông. Nếu Công ty đã chuyển khoản theo đúng các thông tin chi tiết về ngân hàng do cổ đông cung cấp thi Công ty không chịu trách nhiệm đổi với bất kỳ khoản tiền nào được Công ty chuyển cho cổ đông thụ hưởng mà cổ đông đó không nhận được. Việc thanh toán cồ tức đổi với các cổ phiếu niêm yết tại Trung tâm Giao dịch Chứng khoán có thể </w:t>
      </w:r>
      <w:r w:rsidR="004C1519" w:rsidRPr="00B02FAA">
        <w:rPr>
          <w:color w:val="000000" w:themeColor="text1"/>
          <w:sz w:val="24"/>
          <w:szCs w:val="24"/>
        </w:rPr>
        <w:t>đ</w:t>
      </w:r>
      <w:r w:rsidRPr="00B02FAA">
        <w:rPr>
          <w:color w:val="000000" w:themeColor="text1"/>
          <w:sz w:val="24"/>
          <w:szCs w:val="24"/>
        </w:rPr>
        <w:t>ược tiến hành thông qua công ty chứng khoán hoặc trung tâm lưu ký.</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N</w:t>
      </w:r>
      <w:r w:rsidR="004C1519" w:rsidRPr="00B02FAA">
        <w:rPr>
          <w:color w:val="000000" w:themeColor="text1"/>
          <w:sz w:val="24"/>
          <w:szCs w:val="24"/>
        </w:rPr>
        <w:t>ế</w:t>
      </w:r>
      <w:r w:rsidRPr="00B02FAA">
        <w:rPr>
          <w:color w:val="000000" w:themeColor="text1"/>
          <w:sz w:val="24"/>
          <w:szCs w:val="24"/>
        </w:rPr>
        <w:t xml:space="preserve">u được Đại hội </w:t>
      </w:r>
      <w:r w:rsidR="004C1519" w:rsidRPr="00B02FAA">
        <w:rPr>
          <w:color w:val="000000" w:themeColor="text1"/>
          <w:sz w:val="24"/>
          <w:szCs w:val="24"/>
        </w:rPr>
        <w:t>đồng cổ đông chấ</w:t>
      </w:r>
      <w:r w:rsidRPr="00B02FAA">
        <w:rPr>
          <w:color w:val="000000" w:themeColor="text1"/>
          <w:sz w:val="24"/>
          <w:szCs w:val="24"/>
        </w:rPr>
        <w:t>p thuận, Hội đ</w:t>
      </w:r>
      <w:r w:rsidR="004C1519" w:rsidRPr="00B02FAA">
        <w:rPr>
          <w:color w:val="000000" w:themeColor="text1"/>
          <w:sz w:val="24"/>
          <w:szCs w:val="24"/>
        </w:rPr>
        <w:t>ồ</w:t>
      </w:r>
      <w:r w:rsidRPr="00B02FAA">
        <w:rPr>
          <w:color w:val="000000" w:themeColor="text1"/>
          <w:sz w:val="24"/>
          <w:szCs w:val="24"/>
        </w:rPr>
        <w:t>ng quản trị có th</w:t>
      </w:r>
      <w:r w:rsidR="004C1519" w:rsidRPr="00B02FAA">
        <w:rPr>
          <w:color w:val="000000" w:themeColor="text1"/>
          <w:sz w:val="24"/>
          <w:szCs w:val="24"/>
        </w:rPr>
        <w:t>ể</w:t>
      </w:r>
      <w:r w:rsidRPr="00B02FAA">
        <w:rPr>
          <w:color w:val="000000" w:themeColor="text1"/>
          <w:sz w:val="24"/>
          <w:szCs w:val="24"/>
        </w:rPr>
        <w:t xml:space="preserve"> quy</w:t>
      </w:r>
      <w:r w:rsidR="004C1519" w:rsidRPr="00B02FAA">
        <w:rPr>
          <w:color w:val="000000" w:themeColor="text1"/>
          <w:sz w:val="24"/>
          <w:szCs w:val="24"/>
        </w:rPr>
        <w:t>ế</w:t>
      </w:r>
      <w:r w:rsidRPr="00B02FAA">
        <w:rPr>
          <w:color w:val="000000" w:themeColor="text1"/>
          <w:sz w:val="24"/>
          <w:szCs w:val="24"/>
        </w:rPr>
        <w:t>t định và thông báo r</w:t>
      </w:r>
      <w:r w:rsidR="004C1519" w:rsidRPr="00B02FAA">
        <w:rPr>
          <w:color w:val="000000" w:themeColor="text1"/>
          <w:sz w:val="24"/>
          <w:szCs w:val="24"/>
        </w:rPr>
        <w:t>ằ</w:t>
      </w:r>
      <w:r w:rsidRPr="00B02FAA">
        <w:rPr>
          <w:color w:val="000000" w:themeColor="text1"/>
          <w:sz w:val="24"/>
          <w:szCs w:val="24"/>
        </w:rPr>
        <w:t>ng những người sở hữu cổ phần phổ thông được quyền lựa chọn để nhận cổ tức bằng các cổ phần phồ thông thay cho cổ tức bằng tiền mặt. Những cổ phần bổ sung này được ghi là những cổ phần đã thanh toán hết tiền mua trên cơ sở giá trị của các cồ phần phổ thông b</w:t>
      </w:r>
      <w:r w:rsidR="004C1519" w:rsidRPr="00B02FAA">
        <w:rPr>
          <w:color w:val="000000" w:themeColor="text1"/>
          <w:sz w:val="24"/>
          <w:szCs w:val="24"/>
        </w:rPr>
        <w:t>ổ</w:t>
      </w:r>
      <w:r w:rsidRPr="00B02FAA">
        <w:rPr>
          <w:color w:val="000000" w:themeColor="text1"/>
          <w:sz w:val="24"/>
          <w:szCs w:val="24"/>
        </w:rPr>
        <w:t xml:space="preserve"> sung thay thế cho khoản cổ tức tiền mặt phải tương đương với số tiền mặt của cổ tức theo sự tính toán sát thực nh</w:t>
      </w:r>
      <w:r w:rsidR="004C1519" w:rsidRPr="00B02FAA">
        <w:rPr>
          <w:color w:val="000000" w:themeColor="text1"/>
          <w:sz w:val="24"/>
          <w:szCs w:val="24"/>
        </w:rPr>
        <w:t>ấ</w:t>
      </w:r>
      <w:r w:rsidRPr="00B02FAA">
        <w:rPr>
          <w:color w:val="000000" w:themeColor="text1"/>
          <w:sz w:val="24"/>
          <w:szCs w:val="24"/>
        </w:rPr>
        <w:t>t.</w:t>
      </w:r>
    </w:p>
    <w:p w:rsidR="00C91930" w:rsidRPr="00B02FAA" w:rsidRDefault="00C91930" w:rsidP="00001738">
      <w:pPr>
        <w:pStyle w:val="Vnbnnidung20"/>
        <w:numPr>
          <w:ilvl w:val="0"/>
          <w:numId w:val="94"/>
        </w:numPr>
        <w:spacing w:before="0" w:after="0" w:line="288" w:lineRule="auto"/>
        <w:ind w:left="709" w:hanging="709"/>
        <w:jc w:val="both"/>
        <w:rPr>
          <w:color w:val="000000" w:themeColor="text1"/>
          <w:sz w:val="24"/>
          <w:szCs w:val="24"/>
        </w:rPr>
      </w:pPr>
      <w:r w:rsidRPr="00B02FAA">
        <w:rPr>
          <w:color w:val="000000" w:themeColor="text1"/>
          <w:sz w:val="24"/>
          <w:szCs w:val="24"/>
        </w:rPr>
        <w:t>Căn cứ Luật Doanh nghiệp, Hội đ</w:t>
      </w:r>
      <w:r w:rsidR="004C1519" w:rsidRPr="00B02FAA">
        <w:rPr>
          <w:color w:val="000000" w:themeColor="text1"/>
          <w:sz w:val="24"/>
          <w:szCs w:val="24"/>
        </w:rPr>
        <w:t>ồ</w:t>
      </w:r>
      <w:r w:rsidRPr="00B02FAA">
        <w:rPr>
          <w:color w:val="000000" w:themeColor="text1"/>
          <w:sz w:val="24"/>
          <w:szCs w:val="24"/>
        </w:rPr>
        <w:t>ng quản trị thông qua nghị quy</w:t>
      </w:r>
      <w:r w:rsidR="004C1519" w:rsidRPr="00B02FAA">
        <w:rPr>
          <w:color w:val="000000" w:themeColor="text1"/>
          <w:sz w:val="24"/>
          <w:szCs w:val="24"/>
        </w:rPr>
        <w:t>ế</w:t>
      </w:r>
      <w:r w:rsidRPr="00B02FAA">
        <w:rPr>
          <w:color w:val="000000" w:themeColor="text1"/>
          <w:sz w:val="24"/>
          <w:szCs w:val="24"/>
        </w:rPr>
        <w:t>t của mình có th</w:t>
      </w:r>
      <w:r w:rsidR="004C1519" w:rsidRPr="00B02FAA">
        <w:rPr>
          <w:color w:val="000000" w:themeColor="text1"/>
          <w:sz w:val="24"/>
          <w:szCs w:val="24"/>
        </w:rPr>
        <w:t>ể quy định một ngày cụ thể</w:t>
      </w:r>
      <w:r w:rsidRPr="00B02FAA">
        <w:rPr>
          <w:color w:val="000000" w:themeColor="text1"/>
          <w:sz w:val="24"/>
          <w:szCs w:val="24"/>
        </w:rPr>
        <w:t xml:space="preserve"> làm ngày khoá sổ hoạt động kinh doanh của công ty mà theo</w:t>
      </w:r>
      <w:r w:rsidR="004C1519" w:rsidRPr="00B02FAA">
        <w:rPr>
          <w:color w:val="000000" w:themeColor="text1"/>
          <w:sz w:val="24"/>
          <w:szCs w:val="24"/>
        </w:rPr>
        <w:t xml:space="preserve"> </w:t>
      </w:r>
      <w:r w:rsidRPr="00B02FAA">
        <w:rPr>
          <w:color w:val="000000" w:themeColor="text1"/>
          <w:sz w:val="24"/>
          <w:szCs w:val="24"/>
        </w:rPr>
        <w:t>đó những người đăng ký với tư cá</w:t>
      </w:r>
      <w:r w:rsidR="004C1519" w:rsidRPr="00B02FAA">
        <w:rPr>
          <w:color w:val="000000" w:themeColor="text1"/>
          <w:sz w:val="24"/>
          <w:szCs w:val="24"/>
        </w:rPr>
        <w:t>c</w:t>
      </w:r>
      <w:r w:rsidRPr="00B02FAA">
        <w:rPr>
          <w:color w:val="000000" w:themeColor="text1"/>
          <w:sz w:val="24"/>
          <w:szCs w:val="24"/>
        </w:rPr>
        <w:t>h cô đ</w:t>
      </w:r>
      <w:r w:rsidR="004C1519" w:rsidRPr="00B02FAA">
        <w:rPr>
          <w:color w:val="000000" w:themeColor="text1"/>
          <w:sz w:val="24"/>
          <w:szCs w:val="24"/>
        </w:rPr>
        <w:t>ô</w:t>
      </w:r>
      <w:r w:rsidRPr="00B02FAA">
        <w:rPr>
          <w:color w:val="000000" w:themeColor="text1"/>
          <w:sz w:val="24"/>
          <w:szCs w:val="24"/>
        </w:rPr>
        <w:t>ng hoặc người s</w:t>
      </w:r>
      <w:r w:rsidR="004C1519" w:rsidRPr="00B02FAA">
        <w:rPr>
          <w:color w:val="000000" w:themeColor="text1"/>
          <w:sz w:val="24"/>
          <w:szCs w:val="24"/>
        </w:rPr>
        <w:t>ở</w:t>
      </w:r>
      <w:r w:rsidRPr="00B02FAA">
        <w:rPr>
          <w:color w:val="000000" w:themeColor="text1"/>
          <w:sz w:val="24"/>
          <w:szCs w:val="24"/>
        </w:rPr>
        <w:t xml:space="preserve"> hữu các chứng khoán khác được quyền nhận cồ tức, lãi suất, phân chia lợi nhuận, nhận cổ phiếu, nhận thông báo hoặc tài liệu khác. Ngày khoá sổ này có thể là cùng ngày hoặc vào bất cứ th</w:t>
      </w:r>
      <w:r w:rsidR="004C1519" w:rsidRPr="00B02FAA">
        <w:rPr>
          <w:color w:val="000000" w:themeColor="text1"/>
          <w:sz w:val="24"/>
          <w:szCs w:val="24"/>
        </w:rPr>
        <w:t>ờ</w:t>
      </w:r>
      <w:r w:rsidRPr="00B02FAA">
        <w:rPr>
          <w:color w:val="000000" w:themeColor="text1"/>
          <w:sz w:val="24"/>
          <w:szCs w:val="24"/>
        </w:rPr>
        <w:t>i điểm nào trước khi việc nhận các qu</w:t>
      </w:r>
      <w:r w:rsidR="004C1519" w:rsidRPr="00B02FAA">
        <w:rPr>
          <w:color w:val="000000" w:themeColor="text1"/>
          <w:sz w:val="24"/>
          <w:szCs w:val="24"/>
        </w:rPr>
        <w:t>y</w:t>
      </w:r>
      <w:r w:rsidRPr="00B02FAA">
        <w:rPr>
          <w:color w:val="000000" w:themeColor="text1"/>
          <w:sz w:val="24"/>
          <w:szCs w:val="24"/>
        </w:rPr>
        <w:t>ền lợi đó được thực hiện. Điều này không ảnh hư</w:t>
      </w:r>
      <w:r w:rsidR="004C1519" w:rsidRPr="00B02FAA">
        <w:rPr>
          <w:color w:val="000000" w:themeColor="text1"/>
          <w:sz w:val="24"/>
          <w:szCs w:val="24"/>
        </w:rPr>
        <w:t>ở</w:t>
      </w:r>
      <w:r w:rsidRPr="00B02FAA">
        <w:rPr>
          <w:color w:val="000000" w:themeColor="text1"/>
          <w:sz w:val="24"/>
          <w:szCs w:val="24"/>
        </w:rPr>
        <w:t>ng tới quyền lợi của hai bên trong giao dịch chuyển nhượng cổ phiếu hoặc chứng khoán liên quan.</w:t>
      </w:r>
    </w:p>
    <w:p w:rsidR="00C91930" w:rsidRPr="00B02FAA" w:rsidRDefault="00C91930" w:rsidP="00012257">
      <w:pPr>
        <w:pStyle w:val="Vnbnnidung20"/>
        <w:spacing w:before="0" w:after="0" w:line="288" w:lineRule="auto"/>
        <w:ind w:left="709" w:hanging="709"/>
        <w:jc w:val="center"/>
        <w:outlineLvl w:val="0"/>
        <w:rPr>
          <w:b/>
          <w:color w:val="000000" w:themeColor="text1"/>
          <w:sz w:val="24"/>
          <w:szCs w:val="24"/>
        </w:rPr>
      </w:pPr>
      <w:bookmarkStart w:id="67" w:name="_Toc511114026"/>
      <w:r w:rsidRPr="00B02FAA">
        <w:rPr>
          <w:b/>
          <w:color w:val="000000" w:themeColor="text1"/>
          <w:sz w:val="24"/>
          <w:szCs w:val="24"/>
        </w:rPr>
        <w:t>CHƯƠNG XIV</w:t>
      </w:r>
      <w:bookmarkEnd w:id="67"/>
    </w:p>
    <w:p w:rsidR="00C91930" w:rsidRPr="00B02FAA" w:rsidRDefault="00C91930" w:rsidP="00012257">
      <w:pPr>
        <w:pStyle w:val="Vnbnnidung20"/>
        <w:spacing w:before="0" w:after="0" w:line="288" w:lineRule="auto"/>
        <w:ind w:left="709" w:hanging="709"/>
        <w:jc w:val="center"/>
        <w:outlineLvl w:val="0"/>
        <w:rPr>
          <w:b/>
          <w:color w:val="000000" w:themeColor="text1"/>
          <w:sz w:val="24"/>
          <w:szCs w:val="24"/>
        </w:rPr>
      </w:pPr>
      <w:bookmarkStart w:id="68" w:name="_Toc511114027"/>
      <w:r w:rsidRPr="00B02FAA">
        <w:rPr>
          <w:b/>
          <w:color w:val="000000" w:themeColor="text1"/>
          <w:sz w:val="24"/>
          <w:szCs w:val="24"/>
        </w:rPr>
        <w:t>TÀI KHO</w:t>
      </w:r>
      <w:r w:rsidR="004C1519" w:rsidRPr="00B02FAA">
        <w:rPr>
          <w:b/>
          <w:color w:val="000000" w:themeColor="text1"/>
          <w:sz w:val="24"/>
          <w:szCs w:val="24"/>
        </w:rPr>
        <w:t>Ả</w:t>
      </w:r>
      <w:r w:rsidRPr="00B02FAA">
        <w:rPr>
          <w:b/>
          <w:color w:val="000000" w:themeColor="text1"/>
          <w:sz w:val="24"/>
          <w:szCs w:val="24"/>
        </w:rPr>
        <w:t>N NGÂN HÀNG, QUỸ D</w:t>
      </w:r>
      <w:r w:rsidR="004C1519" w:rsidRPr="00B02FAA">
        <w:rPr>
          <w:b/>
          <w:color w:val="000000" w:themeColor="text1"/>
          <w:sz w:val="24"/>
          <w:szCs w:val="24"/>
        </w:rPr>
        <w:t>Ự</w:t>
      </w:r>
      <w:r w:rsidRPr="00B02FAA">
        <w:rPr>
          <w:b/>
          <w:color w:val="000000" w:themeColor="text1"/>
          <w:sz w:val="24"/>
          <w:szCs w:val="24"/>
        </w:rPr>
        <w:t xml:space="preserve"> TRỮ, NĂM TÀI CH</w:t>
      </w:r>
      <w:r w:rsidR="004C1519" w:rsidRPr="00B02FAA">
        <w:rPr>
          <w:b/>
          <w:color w:val="000000" w:themeColor="text1"/>
          <w:sz w:val="24"/>
          <w:szCs w:val="24"/>
        </w:rPr>
        <w:t>Í</w:t>
      </w:r>
      <w:r w:rsidRPr="00B02FAA">
        <w:rPr>
          <w:b/>
          <w:color w:val="000000" w:themeColor="text1"/>
          <w:sz w:val="24"/>
          <w:szCs w:val="24"/>
        </w:rPr>
        <w:t>NH VÀ</w:t>
      </w:r>
      <w:bookmarkEnd w:id="68"/>
    </w:p>
    <w:p w:rsidR="00C91930" w:rsidRPr="00B02FAA" w:rsidRDefault="00C91930" w:rsidP="00012257">
      <w:pPr>
        <w:pStyle w:val="Vnbnnidung20"/>
        <w:spacing w:before="0" w:after="0" w:line="288" w:lineRule="auto"/>
        <w:ind w:left="709" w:hanging="709"/>
        <w:jc w:val="center"/>
        <w:outlineLvl w:val="0"/>
        <w:rPr>
          <w:b/>
          <w:color w:val="000000" w:themeColor="text1"/>
          <w:sz w:val="24"/>
          <w:szCs w:val="24"/>
        </w:rPr>
      </w:pPr>
      <w:bookmarkStart w:id="69" w:name="_Toc511114028"/>
      <w:r w:rsidRPr="00B02FAA">
        <w:rPr>
          <w:b/>
          <w:color w:val="000000" w:themeColor="text1"/>
          <w:sz w:val="24"/>
          <w:szCs w:val="24"/>
        </w:rPr>
        <w:t>HỆ TH</w:t>
      </w:r>
      <w:r w:rsidR="004C1519" w:rsidRPr="00B02FAA">
        <w:rPr>
          <w:b/>
          <w:color w:val="000000" w:themeColor="text1"/>
          <w:sz w:val="24"/>
          <w:szCs w:val="24"/>
        </w:rPr>
        <w:t>Ố</w:t>
      </w:r>
      <w:r w:rsidRPr="00B02FAA">
        <w:rPr>
          <w:b/>
          <w:color w:val="000000" w:themeColor="text1"/>
          <w:sz w:val="24"/>
          <w:szCs w:val="24"/>
        </w:rPr>
        <w:t>NG K</w:t>
      </w:r>
      <w:r w:rsidR="004C1519" w:rsidRPr="00B02FAA">
        <w:rPr>
          <w:b/>
          <w:color w:val="000000" w:themeColor="text1"/>
          <w:sz w:val="24"/>
          <w:szCs w:val="24"/>
        </w:rPr>
        <w:t>Ế</w:t>
      </w:r>
      <w:r w:rsidRPr="00B02FAA">
        <w:rPr>
          <w:b/>
          <w:color w:val="000000" w:themeColor="text1"/>
          <w:sz w:val="24"/>
          <w:szCs w:val="24"/>
        </w:rPr>
        <w:t xml:space="preserve"> TOÁN</w:t>
      </w:r>
      <w:bookmarkEnd w:id="69"/>
    </w:p>
    <w:p w:rsidR="00C91930" w:rsidRPr="00B02FAA" w:rsidRDefault="00012257" w:rsidP="0056486E">
      <w:pPr>
        <w:pStyle w:val="Vnbnnidung20"/>
        <w:spacing w:before="0" w:after="0" w:line="288" w:lineRule="auto"/>
        <w:ind w:left="709" w:hanging="709"/>
        <w:jc w:val="both"/>
        <w:rPr>
          <w:color w:val="000000" w:themeColor="text1"/>
          <w:sz w:val="24"/>
          <w:szCs w:val="24"/>
        </w:rPr>
      </w:pPr>
      <w:r w:rsidRPr="00B02FAA">
        <w:rPr>
          <w:b/>
          <w:color w:val="000000" w:themeColor="text1"/>
          <w:sz w:val="24"/>
          <w:szCs w:val="24"/>
        </w:rPr>
        <w:tab/>
      </w:r>
      <w:r w:rsidR="00C91930" w:rsidRPr="00B02FAA">
        <w:rPr>
          <w:b/>
          <w:color w:val="000000" w:themeColor="text1"/>
          <w:sz w:val="24"/>
          <w:szCs w:val="24"/>
        </w:rPr>
        <w:t>Đi</w:t>
      </w:r>
      <w:r w:rsidR="004C1519" w:rsidRPr="00B02FAA">
        <w:rPr>
          <w:b/>
          <w:color w:val="000000" w:themeColor="text1"/>
          <w:sz w:val="24"/>
          <w:szCs w:val="24"/>
        </w:rPr>
        <w:t>ề</w:t>
      </w:r>
      <w:r w:rsidR="00C91930" w:rsidRPr="00B02FAA">
        <w:rPr>
          <w:b/>
          <w:color w:val="000000" w:themeColor="text1"/>
          <w:sz w:val="24"/>
          <w:szCs w:val="24"/>
        </w:rPr>
        <w:t>u 35. Tài khoản ngân hàng</w:t>
      </w:r>
      <w:r w:rsidR="00C91930" w:rsidRPr="00B02FAA">
        <w:rPr>
          <w:color w:val="000000" w:themeColor="text1"/>
          <w:sz w:val="24"/>
          <w:szCs w:val="24"/>
        </w:rPr>
        <w:t>.</w:t>
      </w:r>
    </w:p>
    <w:p w:rsidR="00C91930" w:rsidRPr="00B02FAA" w:rsidRDefault="00C91930" w:rsidP="00001738">
      <w:pPr>
        <w:pStyle w:val="Vnbnnidung20"/>
        <w:numPr>
          <w:ilvl w:val="0"/>
          <w:numId w:val="95"/>
        </w:numPr>
        <w:spacing w:before="0" w:after="0" w:line="288" w:lineRule="auto"/>
        <w:ind w:left="709" w:hanging="709"/>
        <w:jc w:val="both"/>
        <w:rPr>
          <w:color w:val="000000" w:themeColor="text1"/>
          <w:sz w:val="24"/>
          <w:szCs w:val="24"/>
        </w:rPr>
      </w:pPr>
      <w:r w:rsidRPr="00B02FAA">
        <w:rPr>
          <w:color w:val="000000" w:themeColor="text1"/>
          <w:sz w:val="24"/>
          <w:szCs w:val="24"/>
        </w:rPr>
        <w:t>Công ty sẽ mở tài khoản tại các Ngân hàng Việt Nam hoặc tại các ngân hàng nước ngoài được phép hoạt động tại Việt Nam.</w:t>
      </w:r>
    </w:p>
    <w:p w:rsidR="00C91930" w:rsidRPr="00B02FAA" w:rsidRDefault="00C91930" w:rsidP="00001738">
      <w:pPr>
        <w:pStyle w:val="Vnbnnidung20"/>
        <w:numPr>
          <w:ilvl w:val="0"/>
          <w:numId w:val="95"/>
        </w:numPr>
        <w:spacing w:before="0" w:after="0" w:line="288" w:lineRule="auto"/>
        <w:ind w:left="709" w:hanging="709"/>
        <w:jc w:val="both"/>
        <w:rPr>
          <w:color w:val="000000" w:themeColor="text1"/>
          <w:sz w:val="24"/>
          <w:szCs w:val="24"/>
        </w:rPr>
      </w:pPr>
      <w:r w:rsidRPr="00B02FAA">
        <w:rPr>
          <w:color w:val="000000" w:themeColor="text1"/>
          <w:sz w:val="24"/>
          <w:szCs w:val="24"/>
        </w:rPr>
        <w:t>Theo sự c</w:t>
      </w:r>
      <w:r w:rsidR="004C1519" w:rsidRPr="00B02FAA">
        <w:rPr>
          <w:color w:val="000000" w:themeColor="text1"/>
          <w:sz w:val="24"/>
          <w:szCs w:val="24"/>
        </w:rPr>
        <w:t>hấ</w:t>
      </w:r>
      <w:r w:rsidRPr="00B02FAA">
        <w:rPr>
          <w:color w:val="000000" w:themeColor="text1"/>
          <w:sz w:val="24"/>
          <w:szCs w:val="24"/>
        </w:rPr>
        <w:t>p thuận trước của cơ quan có th</w:t>
      </w:r>
      <w:r w:rsidR="004C1519" w:rsidRPr="00B02FAA">
        <w:rPr>
          <w:color w:val="000000" w:themeColor="text1"/>
          <w:sz w:val="24"/>
          <w:szCs w:val="24"/>
        </w:rPr>
        <w:t>ẩ</w:t>
      </w:r>
      <w:r w:rsidRPr="00B02FAA">
        <w:rPr>
          <w:color w:val="000000" w:themeColor="text1"/>
          <w:sz w:val="24"/>
          <w:szCs w:val="24"/>
        </w:rPr>
        <w:t>m quyên, Công ty có th</w:t>
      </w:r>
      <w:r w:rsidR="004C1519" w:rsidRPr="00B02FAA">
        <w:rPr>
          <w:color w:val="000000" w:themeColor="text1"/>
          <w:sz w:val="24"/>
          <w:szCs w:val="24"/>
        </w:rPr>
        <w:t>ể</w:t>
      </w:r>
      <w:r w:rsidRPr="00B02FAA">
        <w:rPr>
          <w:color w:val="000000" w:themeColor="text1"/>
          <w:sz w:val="24"/>
          <w:szCs w:val="24"/>
        </w:rPr>
        <w:t xml:space="preserve"> mở tài kho</w:t>
      </w:r>
      <w:r w:rsidR="004C1519" w:rsidRPr="00B02FAA">
        <w:rPr>
          <w:color w:val="000000" w:themeColor="text1"/>
          <w:sz w:val="24"/>
          <w:szCs w:val="24"/>
        </w:rPr>
        <w:t>ả</w:t>
      </w:r>
      <w:r w:rsidRPr="00B02FAA">
        <w:rPr>
          <w:color w:val="000000" w:themeColor="text1"/>
          <w:sz w:val="24"/>
          <w:szCs w:val="24"/>
        </w:rPr>
        <w:t>n ngân hàng ở nước ngoài theo các quy định của pháp luật, nếu c</w:t>
      </w:r>
      <w:r w:rsidR="004C1519" w:rsidRPr="00B02FAA">
        <w:rPr>
          <w:color w:val="000000" w:themeColor="text1"/>
          <w:sz w:val="24"/>
          <w:szCs w:val="24"/>
        </w:rPr>
        <w:t>ầ</w:t>
      </w:r>
      <w:r w:rsidRPr="00B02FAA">
        <w:rPr>
          <w:color w:val="000000" w:themeColor="text1"/>
          <w:sz w:val="24"/>
          <w:szCs w:val="24"/>
        </w:rPr>
        <w:t>n thiết.</w:t>
      </w:r>
    </w:p>
    <w:p w:rsidR="00C91930" w:rsidRPr="00B02FAA" w:rsidRDefault="00C91930" w:rsidP="00001738">
      <w:pPr>
        <w:pStyle w:val="Vnbnnidung20"/>
        <w:numPr>
          <w:ilvl w:val="0"/>
          <w:numId w:val="95"/>
        </w:numPr>
        <w:spacing w:before="0" w:after="0" w:line="288" w:lineRule="auto"/>
        <w:ind w:left="709" w:hanging="709"/>
        <w:jc w:val="both"/>
        <w:rPr>
          <w:color w:val="000000" w:themeColor="text1"/>
          <w:sz w:val="24"/>
          <w:szCs w:val="24"/>
        </w:rPr>
      </w:pPr>
      <w:r w:rsidRPr="00B02FAA">
        <w:rPr>
          <w:color w:val="000000" w:themeColor="text1"/>
          <w:sz w:val="24"/>
          <w:szCs w:val="24"/>
        </w:rPr>
        <w:t>Công ty sẽ ti</w:t>
      </w:r>
      <w:r w:rsidR="004C1519" w:rsidRPr="00B02FAA">
        <w:rPr>
          <w:color w:val="000000" w:themeColor="text1"/>
          <w:sz w:val="24"/>
          <w:szCs w:val="24"/>
        </w:rPr>
        <w:t>ế</w:t>
      </w:r>
      <w:r w:rsidRPr="00B02FAA">
        <w:rPr>
          <w:color w:val="000000" w:themeColor="text1"/>
          <w:sz w:val="24"/>
          <w:szCs w:val="24"/>
        </w:rPr>
        <w:t>n hành t</w:t>
      </w:r>
      <w:r w:rsidR="004C1519" w:rsidRPr="00B02FAA">
        <w:rPr>
          <w:color w:val="000000" w:themeColor="text1"/>
          <w:sz w:val="24"/>
          <w:szCs w:val="24"/>
        </w:rPr>
        <w:t>ấ</w:t>
      </w:r>
      <w:r w:rsidRPr="00B02FAA">
        <w:rPr>
          <w:color w:val="000000" w:themeColor="text1"/>
          <w:sz w:val="24"/>
          <w:szCs w:val="24"/>
        </w:rPr>
        <w:t>t cà các khoản thanh toán và giao dịch k</w:t>
      </w:r>
      <w:r w:rsidR="004C1519" w:rsidRPr="00B02FAA">
        <w:rPr>
          <w:color w:val="000000" w:themeColor="text1"/>
          <w:sz w:val="24"/>
          <w:szCs w:val="24"/>
        </w:rPr>
        <w:t>ế</w:t>
      </w:r>
      <w:r w:rsidRPr="00B02FAA">
        <w:rPr>
          <w:color w:val="000000" w:themeColor="text1"/>
          <w:sz w:val="24"/>
          <w:szCs w:val="24"/>
        </w:rPr>
        <w:t xml:space="preserve"> toán thông qua các tài khoản ti</w:t>
      </w:r>
      <w:r w:rsidR="004C1519" w:rsidRPr="00B02FAA">
        <w:rPr>
          <w:color w:val="000000" w:themeColor="text1"/>
          <w:sz w:val="24"/>
          <w:szCs w:val="24"/>
        </w:rPr>
        <w:t>ề</w:t>
      </w:r>
      <w:r w:rsidRPr="00B02FAA">
        <w:rPr>
          <w:color w:val="000000" w:themeColor="text1"/>
          <w:sz w:val="24"/>
          <w:szCs w:val="24"/>
        </w:rPr>
        <w:t>n Việt Nam hoặc ngoại t</w:t>
      </w:r>
      <w:r w:rsidR="004C1519" w:rsidRPr="00B02FAA">
        <w:rPr>
          <w:color w:val="000000" w:themeColor="text1"/>
          <w:sz w:val="24"/>
          <w:szCs w:val="24"/>
        </w:rPr>
        <w:t>ệ</w:t>
      </w:r>
      <w:r w:rsidRPr="00B02FAA">
        <w:rPr>
          <w:color w:val="000000" w:themeColor="text1"/>
          <w:sz w:val="24"/>
          <w:szCs w:val="24"/>
        </w:rPr>
        <w:t xml:space="preserve"> tại các ngân hàng mà Công t</w:t>
      </w:r>
      <w:r w:rsidR="004C1519" w:rsidRPr="00B02FAA">
        <w:rPr>
          <w:color w:val="000000" w:themeColor="text1"/>
          <w:sz w:val="24"/>
          <w:szCs w:val="24"/>
        </w:rPr>
        <w:t>y</w:t>
      </w:r>
      <w:r w:rsidRPr="00B02FAA">
        <w:rPr>
          <w:color w:val="000000" w:themeColor="text1"/>
          <w:sz w:val="24"/>
          <w:szCs w:val="24"/>
        </w:rPr>
        <w:t xml:space="preserve"> m</w:t>
      </w:r>
      <w:r w:rsidR="004C1519" w:rsidRPr="00B02FAA">
        <w:rPr>
          <w:color w:val="000000" w:themeColor="text1"/>
          <w:sz w:val="24"/>
          <w:szCs w:val="24"/>
        </w:rPr>
        <w:t>ở</w:t>
      </w:r>
      <w:r w:rsidRPr="00B02FAA">
        <w:rPr>
          <w:color w:val="000000" w:themeColor="text1"/>
          <w:sz w:val="24"/>
          <w:szCs w:val="24"/>
        </w:rPr>
        <w:t xml:space="preserve"> tài khoản.</w:t>
      </w:r>
    </w:p>
    <w:p w:rsidR="00C91930" w:rsidRPr="00B02FAA" w:rsidRDefault="004C1519" w:rsidP="003C7FD6">
      <w:pPr>
        <w:pStyle w:val="Vnbnnidung20"/>
        <w:spacing w:before="0" w:after="0" w:line="288" w:lineRule="auto"/>
        <w:ind w:left="709" w:firstLine="0"/>
        <w:jc w:val="both"/>
        <w:outlineLvl w:val="1"/>
        <w:rPr>
          <w:b/>
          <w:color w:val="000000" w:themeColor="text1"/>
          <w:sz w:val="24"/>
          <w:szCs w:val="24"/>
        </w:rPr>
      </w:pPr>
      <w:bookmarkStart w:id="70" w:name="_Toc511114029"/>
      <w:r w:rsidRPr="00B02FAA">
        <w:rPr>
          <w:b/>
          <w:color w:val="000000" w:themeColor="text1"/>
          <w:sz w:val="24"/>
          <w:szCs w:val="24"/>
        </w:rPr>
        <w:t>Đ</w:t>
      </w:r>
      <w:r w:rsidR="00C91930" w:rsidRPr="00B02FAA">
        <w:rPr>
          <w:b/>
          <w:color w:val="000000" w:themeColor="text1"/>
          <w:sz w:val="24"/>
          <w:szCs w:val="24"/>
        </w:rPr>
        <w:t xml:space="preserve">iều 36. Quỹ </w:t>
      </w:r>
      <w:r w:rsidRPr="00B02FAA">
        <w:rPr>
          <w:b/>
          <w:color w:val="000000" w:themeColor="text1"/>
          <w:sz w:val="24"/>
          <w:szCs w:val="24"/>
        </w:rPr>
        <w:t>d</w:t>
      </w:r>
      <w:r w:rsidR="00C91930" w:rsidRPr="00B02FAA">
        <w:rPr>
          <w:b/>
          <w:color w:val="000000" w:themeColor="text1"/>
          <w:sz w:val="24"/>
          <w:szCs w:val="24"/>
        </w:rPr>
        <w:t>ự trữ bổ sung vốn điều lệ.</w:t>
      </w:r>
      <w:bookmarkEnd w:id="70"/>
    </w:p>
    <w:p w:rsidR="00C91930" w:rsidRPr="00B02FAA" w:rsidRDefault="0056486E" w:rsidP="0056486E">
      <w:pPr>
        <w:pStyle w:val="Vnbnnidung20"/>
        <w:spacing w:before="0" w:after="0" w:line="288" w:lineRule="auto"/>
        <w:ind w:left="709" w:hanging="709"/>
        <w:jc w:val="both"/>
        <w:rPr>
          <w:color w:val="000000" w:themeColor="text1"/>
          <w:sz w:val="24"/>
          <w:szCs w:val="24"/>
        </w:rPr>
      </w:pPr>
      <w:r w:rsidRPr="00B02FAA">
        <w:rPr>
          <w:color w:val="000000" w:themeColor="text1"/>
          <w:sz w:val="24"/>
          <w:szCs w:val="24"/>
        </w:rPr>
        <w:tab/>
      </w:r>
      <w:r w:rsidR="00C91930" w:rsidRPr="00B02FAA">
        <w:rPr>
          <w:color w:val="000000" w:themeColor="text1"/>
          <w:sz w:val="24"/>
          <w:szCs w:val="24"/>
        </w:rPr>
        <w:t>Hàng năm, Công ty sẽ phải trích từ lợi nhuận sau thu</w:t>
      </w:r>
      <w:r w:rsidR="004C1519" w:rsidRPr="00B02FAA">
        <w:rPr>
          <w:color w:val="000000" w:themeColor="text1"/>
          <w:sz w:val="24"/>
          <w:szCs w:val="24"/>
        </w:rPr>
        <w:t>ế</w:t>
      </w:r>
      <w:r w:rsidR="00C91930" w:rsidRPr="00B02FAA">
        <w:rPr>
          <w:color w:val="000000" w:themeColor="text1"/>
          <w:sz w:val="24"/>
          <w:szCs w:val="24"/>
        </w:rPr>
        <w:t xml:space="preserve"> của mình một khoản vào Quỹ dự trữ để bổ sung vốn điều lệ theo quy định của pháp luật. Khoản trích này không được vượt quá năm phần trăm (5%) lợi nhuận sau thuế của Công ty và được trích cho đến khi Quỹ dự trữ bàng mười phần trăm (10%) vốn </w:t>
      </w:r>
      <w:r w:rsidR="004C1519" w:rsidRPr="00B02FAA">
        <w:rPr>
          <w:color w:val="000000" w:themeColor="text1"/>
          <w:sz w:val="24"/>
          <w:szCs w:val="24"/>
        </w:rPr>
        <w:t>đ</w:t>
      </w:r>
      <w:r w:rsidR="00C91930" w:rsidRPr="00B02FAA">
        <w:rPr>
          <w:color w:val="000000" w:themeColor="text1"/>
          <w:sz w:val="24"/>
          <w:szCs w:val="24"/>
        </w:rPr>
        <w:t>iều lệ c</w:t>
      </w:r>
      <w:r w:rsidR="004C1519" w:rsidRPr="00B02FAA">
        <w:rPr>
          <w:color w:val="000000" w:themeColor="text1"/>
          <w:sz w:val="24"/>
          <w:szCs w:val="24"/>
        </w:rPr>
        <w:t>ủ</w:t>
      </w:r>
      <w:r w:rsidR="00C91930" w:rsidRPr="00B02FAA">
        <w:rPr>
          <w:color w:val="000000" w:themeColor="text1"/>
          <w:sz w:val="24"/>
          <w:szCs w:val="24"/>
        </w:rPr>
        <w:t>a Công tỵ.</w:t>
      </w:r>
    </w:p>
    <w:p w:rsidR="00C91930" w:rsidRPr="00B02FAA" w:rsidRDefault="004C1519" w:rsidP="003C7FD6">
      <w:pPr>
        <w:pStyle w:val="Vnbnnidung20"/>
        <w:spacing w:before="0" w:after="0" w:line="288" w:lineRule="auto"/>
        <w:ind w:left="709" w:firstLine="0"/>
        <w:jc w:val="both"/>
        <w:outlineLvl w:val="1"/>
        <w:rPr>
          <w:b/>
          <w:color w:val="000000" w:themeColor="text1"/>
          <w:sz w:val="24"/>
          <w:szCs w:val="24"/>
        </w:rPr>
      </w:pPr>
      <w:bookmarkStart w:id="71" w:name="_Toc511114030"/>
      <w:r w:rsidRPr="00B02FAA">
        <w:rPr>
          <w:b/>
          <w:color w:val="000000" w:themeColor="text1"/>
          <w:sz w:val="24"/>
          <w:szCs w:val="24"/>
        </w:rPr>
        <w:lastRenderedPageBreak/>
        <w:t>Đ</w:t>
      </w:r>
      <w:r w:rsidR="00C91930" w:rsidRPr="00B02FAA">
        <w:rPr>
          <w:b/>
          <w:color w:val="000000" w:themeColor="text1"/>
          <w:sz w:val="24"/>
          <w:szCs w:val="24"/>
        </w:rPr>
        <w:t>i</w:t>
      </w:r>
      <w:r w:rsidRPr="00B02FAA">
        <w:rPr>
          <w:b/>
          <w:color w:val="000000" w:themeColor="text1"/>
          <w:sz w:val="24"/>
          <w:szCs w:val="24"/>
        </w:rPr>
        <w:t>ề</w:t>
      </w:r>
      <w:r w:rsidR="00C91930" w:rsidRPr="00B02FAA">
        <w:rPr>
          <w:b/>
          <w:color w:val="000000" w:themeColor="text1"/>
          <w:sz w:val="24"/>
          <w:szCs w:val="24"/>
        </w:rPr>
        <w:t>u 37. Năm tài khoá.</w:t>
      </w:r>
      <w:bookmarkEnd w:id="71"/>
    </w:p>
    <w:p w:rsidR="00C91930" w:rsidRPr="00B02FAA" w:rsidRDefault="00C91930" w:rsidP="00001738">
      <w:pPr>
        <w:pStyle w:val="Vnbnnidung20"/>
        <w:numPr>
          <w:ilvl w:val="0"/>
          <w:numId w:val="96"/>
        </w:numPr>
        <w:spacing w:before="0" w:after="0" w:line="288" w:lineRule="auto"/>
        <w:ind w:left="709" w:hanging="709"/>
        <w:jc w:val="both"/>
        <w:rPr>
          <w:color w:val="000000" w:themeColor="text1"/>
          <w:sz w:val="24"/>
          <w:szCs w:val="24"/>
        </w:rPr>
      </w:pPr>
      <w:r w:rsidRPr="00B02FAA">
        <w:rPr>
          <w:color w:val="000000" w:themeColor="text1"/>
          <w:sz w:val="24"/>
          <w:szCs w:val="24"/>
        </w:rPr>
        <w:t>Năm t</w:t>
      </w:r>
      <w:r w:rsidR="004C1519" w:rsidRPr="00B02FAA">
        <w:rPr>
          <w:color w:val="000000" w:themeColor="text1"/>
          <w:sz w:val="24"/>
          <w:szCs w:val="24"/>
        </w:rPr>
        <w:t>à</w:t>
      </w:r>
      <w:r w:rsidRPr="00B02FAA">
        <w:rPr>
          <w:color w:val="000000" w:themeColor="text1"/>
          <w:sz w:val="24"/>
          <w:szCs w:val="24"/>
        </w:rPr>
        <w:t>i chính của Công ty bắt đầu từ ngày đầu tiên của tháng Một hàng năm và kết thúc vào ngày thứ ba mươi mốt (31) của tháng Mười hai cùng năm. N</w:t>
      </w:r>
      <w:r w:rsidR="004C1519" w:rsidRPr="00B02FAA">
        <w:rPr>
          <w:color w:val="000000" w:themeColor="text1"/>
          <w:sz w:val="24"/>
          <w:szCs w:val="24"/>
        </w:rPr>
        <w:t>ă</w:t>
      </w:r>
      <w:r w:rsidRPr="00B02FAA">
        <w:rPr>
          <w:color w:val="000000" w:themeColor="text1"/>
          <w:sz w:val="24"/>
          <w:szCs w:val="24"/>
        </w:rPr>
        <w:t>m tài chính đầu tiên b</w:t>
      </w:r>
      <w:r w:rsidR="004C1519" w:rsidRPr="00B02FAA">
        <w:rPr>
          <w:color w:val="000000" w:themeColor="text1"/>
          <w:sz w:val="24"/>
          <w:szCs w:val="24"/>
        </w:rPr>
        <w:t>ắ</w:t>
      </w:r>
      <w:r w:rsidRPr="00B02FAA">
        <w:rPr>
          <w:color w:val="000000" w:themeColor="text1"/>
          <w:sz w:val="24"/>
          <w:szCs w:val="24"/>
        </w:rPr>
        <w:t>t đầu từ ngày cấp giấy phép kinh doanh và kết thúc vào ngày thứ ba mươ</w:t>
      </w:r>
      <w:r w:rsidR="00134A6D" w:rsidRPr="00B02FAA">
        <w:rPr>
          <w:color w:val="000000" w:themeColor="text1"/>
          <w:sz w:val="24"/>
          <w:szCs w:val="24"/>
        </w:rPr>
        <w:t>i mổt (3</w:t>
      </w:r>
      <w:r w:rsidRPr="00B02FAA">
        <w:rPr>
          <w:color w:val="000000" w:themeColor="text1"/>
          <w:sz w:val="24"/>
          <w:szCs w:val="24"/>
        </w:rPr>
        <w:t>1) của tháng mười hai ngay sau ngày cấp giấy phép kinh doanh đó.</w:t>
      </w:r>
    </w:p>
    <w:p w:rsidR="00C91930" w:rsidRPr="00B02FAA" w:rsidRDefault="00C91930" w:rsidP="00001738">
      <w:pPr>
        <w:pStyle w:val="Vnbnnidung20"/>
        <w:numPr>
          <w:ilvl w:val="0"/>
          <w:numId w:val="96"/>
        </w:numPr>
        <w:spacing w:before="0" w:after="0" w:line="288" w:lineRule="auto"/>
        <w:ind w:left="709" w:hanging="709"/>
        <w:jc w:val="both"/>
        <w:rPr>
          <w:color w:val="000000" w:themeColor="text1"/>
          <w:sz w:val="24"/>
          <w:szCs w:val="24"/>
        </w:rPr>
      </w:pPr>
      <w:r w:rsidRPr="00B02FAA">
        <w:rPr>
          <w:color w:val="000000" w:themeColor="text1"/>
          <w:sz w:val="24"/>
          <w:szCs w:val="24"/>
        </w:rPr>
        <w:t>Cu</w:t>
      </w:r>
      <w:r w:rsidR="00134A6D" w:rsidRPr="00B02FAA">
        <w:rPr>
          <w:color w:val="000000" w:themeColor="text1"/>
          <w:sz w:val="24"/>
          <w:szCs w:val="24"/>
        </w:rPr>
        <w:t>ố</w:t>
      </w:r>
      <w:r w:rsidRPr="00B02FAA">
        <w:rPr>
          <w:color w:val="000000" w:themeColor="text1"/>
          <w:sz w:val="24"/>
          <w:szCs w:val="24"/>
        </w:rPr>
        <w:t>i m</w:t>
      </w:r>
      <w:r w:rsidR="00134A6D" w:rsidRPr="00B02FAA">
        <w:rPr>
          <w:color w:val="000000" w:themeColor="text1"/>
          <w:sz w:val="24"/>
          <w:szCs w:val="24"/>
        </w:rPr>
        <w:t>ỗ</w:t>
      </w:r>
      <w:r w:rsidRPr="00B02FAA">
        <w:rPr>
          <w:color w:val="000000" w:themeColor="text1"/>
          <w:sz w:val="24"/>
          <w:szCs w:val="24"/>
        </w:rPr>
        <w:t>i năm tài chính Hội đông quản trị xem xét, thông qua quy</w:t>
      </w:r>
      <w:r w:rsidR="00134A6D" w:rsidRPr="00B02FAA">
        <w:rPr>
          <w:color w:val="000000" w:themeColor="text1"/>
          <w:sz w:val="24"/>
          <w:szCs w:val="24"/>
        </w:rPr>
        <w:t>ế</w:t>
      </w:r>
      <w:r w:rsidRPr="00B02FAA">
        <w:rPr>
          <w:color w:val="000000" w:themeColor="text1"/>
          <w:sz w:val="24"/>
          <w:szCs w:val="24"/>
        </w:rPr>
        <w:t>t toán đ</w:t>
      </w:r>
      <w:r w:rsidR="00134A6D" w:rsidRPr="00B02FAA">
        <w:rPr>
          <w:color w:val="000000" w:themeColor="text1"/>
          <w:sz w:val="24"/>
          <w:szCs w:val="24"/>
        </w:rPr>
        <w:t>ể</w:t>
      </w:r>
      <w:r w:rsidRPr="00B02FAA">
        <w:rPr>
          <w:color w:val="000000" w:themeColor="text1"/>
          <w:sz w:val="24"/>
          <w:szCs w:val="24"/>
        </w:rPr>
        <w:t xml:space="preserve"> trình Đại hội đồng cổ đông bao gồm:</w:t>
      </w:r>
    </w:p>
    <w:p w:rsidR="00C91930" w:rsidRPr="00B02FAA" w:rsidRDefault="00C91930" w:rsidP="00001738">
      <w:pPr>
        <w:pStyle w:val="Vnbnnidung20"/>
        <w:numPr>
          <w:ilvl w:val="0"/>
          <w:numId w:val="97"/>
        </w:numPr>
        <w:spacing w:before="0" w:after="0" w:line="288" w:lineRule="auto"/>
        <w:ind w:left="709" w:hanging="709"/>
        <w:jc w:val="both"/>
        <w:rPr>
          <w:color w:val="000000" w:themeColor="text1"/>
          <w:sz w:val="24"/>
          <w:szCs w:val="24"/>
        </w:rPr>
      </w:pPr>
      <w:r w:rsidRPr="00B02FAA">
        <w:rPr>
          <w:color w:val="000000" w:themeColor="text1"/>
          <w:sz w:val="24"/>
          <w:szCs w:val="24"/>
        </w:rPr>
        <w:t>Bảng cân đ</w:t>
      </w:r>
      <w:r w:rsidR="00134A6D" w:rsidRPr="00B02FAA">
        <w:rPr>
          <w:color w:val="000000" w:themeColor="text1"/>
          <w:sz w:val="24"/>
          <w:szCs w:val="24"/>
        </w:rPr>
        <w:t>ố</w:t>
      </w:r>
      <w:r w:rsidRPr="00B02FAA">
        <w:rPr>
          <w:color w:val="000000" w:themeColor="text1"/>
          <w:sz w:val="24"/>
          <w:szCs w:val="24"/>
        </w:rPr>
        <w:t>i k</w:t>
      </w:r>
      <w:r w:rsidR="00134A6D" w:rsidRPr="00B02FAA">
        <w:rPr>
          <w:color w:val="000000" w:themeColor="text1"/>
          <w:sz w:val="24"/>
          <w:szCs w:val="24"/>
        </w:rPr>
        <w:t>ế</w:t>
      </w:r>
      <w:r w:rsidRPr="00B02FAA">
        <w:rPr>
          <w:color w:val="000000" w:themeColor="text1"/>
          <w:sz w:val="24"/>
          <w:szCs w:val="24"/>
        </w:rPr>
        <w:t xml:space="preserve"> toán của Công ty;</w:t>
      </w:r>
    </w:p>
    <w:p w:rsidR="00C91930" w:rsidRPr="00B02FAA" w:rsidRDefault="00C91930" w:rsidP="00001738">
      <w:pPr>
        <w:pStyle w:val="Vnbnnidung20"/>
        <w:numPr>
          <w:ilvl w:val="0"/>
          <w:numId w:val="97"/>
        </w:numPr>
        <w:spacing w:before="0" w:after="0" w:line="288" w:lineRule="auto"/>
        <w:ind w:left="709" w:hanging="709"/>
        <w:jc w:val="both"/>
        <w:rPr>
          <w:color w:val="000000" w:themeColor="text1"/>
          <w:sz w:val="24"/>
          <w:szCs w:val="24"/>
        </w:rPr>
      </w:pPr>
      <w:r w:rsidRPr="00B02FAA">
        <w:rPr>
          <w:color w:val="000000" w:themeColor="text1"/>
          <w:sz w:val="24"/>
          <w:szCs w:val="24"/>
        </w:rPr>
        <w:t>Báo cáo kết quả hoạt động sản xuất kinh doanh;</w:t>
      </w:r>
    </w:p>
    <w:p w:rsidR="00C91930" w:rsidRPr="00B02FAA" w:rsidRDefault="00C91930" w:rsidP="00001738">
      <w:pPr>
        <w:pStyle w:val="Vnbnnidung20"/>
        <w:numPr>
          <w:ilvl w:val="0"/>
          <w:numId w:val="97"/>
        </w:numPr>
        <w:spacing w:before="0" w:after="0" w:line="288" w:lineRule="auto"/>
        <w:ind w:left="709" w:hanging="709"/>
        <w:jc w:val="both"/>
        <w:rPr>
          <w:color w:val="000000" w:themeColor="text1"/>
          <w:sz w:val="24"/>
          <w:szCs w:val="24"/>
        </w:rPr>
      </w:pPr>
      <w:r w:rsidRPr="00B02FAA">
        <w:rPr>
          <w:color w:val="000000" w:themeColor="text1"/>
          <w:sz w:val="24"/>
          <w:szCs w:val="24"/>
        </w:rPr>
        <w:t>Báo cáo l</w:t>
      </w:r>
      <w:r w:rsidR="00134A6D" w:rsidRPr="00B02FAA">
        <w:rPr>
          <w:color w:val="000000" w:themeColor="text1"/>
          <w:sz w:val="24"/>
          <w:szCs w:val="24"/>
        </w:rPr>
        <w:t>ưu</w:t>
      </w:r>
      <w:r w:rsidRPr="00B02FAA">
        <w:rPr>
          <w:color w:val="000000" w:themeColor="text1"/>
          <w:sz w:val="24"/>
          <w:szCs w:val="24"/>
        </w:rPr>
        <w:t xml:space="preserve"> chuy</w:t>
      </w:r>
      <w:r w:rsidR="00134A6D" w:rsidRPr="00B02FAA">
        <w:rPr>
          <w:color w:val="000000" w:themeColor="text1"/>
          <w:sz w:val="24"/>
          <w:szCs w:val="24"/>
        </w:rPr>
        <w:t>ể</w:t>
      </w:r>
      <w:r w:rsidRPr="00B02FAA">
        <w:rPr>
          <w:color w:val="000000" w:themeColor="text1"/>
          <w:sz w:val="24"/>
          <w:szCs w:val="24"/>
        </w:rPr>
        <w:t>n tiên tệ;</w:t>
      </w:r>
    </w:p>
    <w:p w:rsidR="00C91930" w:rsidRPr="00B02FAA" w:rsidRDefault="00C91930" w:rsidP="00001738">
      <w:pPr>
        <w:pStyle w:val="Vnbnnidung20"/>
        <w:numPr>
          <w:ilvl w:val="0"/>
          <w:numId w:val="97"/>
        </w:numPr>
        <w:spacing w:before="0" w:after="0" w:line="288" w:lineRule="auto"/>
        <w:ind w:left="709" w:hanging="709"/>
        <w:jc w:val="both"/>
        <w:rPr>
          <w:color w:val="000000" w:themeColor="text1"/>
          <w:sz w:val="24"/>
          <w:szCs w:val="24"/>
        </w:rPr>
      </w:pPr>
      <w:r w:rsidRPr="00B02FAA">
        <w:rPr>
          <w:color w:val="000000" w:themeColor="text1"/>
          <w:sz w:val="24"/>
          <w:szCs w:val="24"/>
        </w:rPr>
        <w:t>Thuy</w:t>
      </w:r>
      <w:r w:rsidR="00134A6D" w:rsidRPr="00B02FAA">
        <w:rPr>
          <w:color w:val="000000" w:themeColor="text1"/>
          <w:sz w:val="24"/>
          <w:szCs w:val="24"/>
        </w:rPr>
        <w:t>ế</w:t>
      </w:r>
      <w:r w:rsidRPr="00B02FAA">
        <w:rPr>
          <w:color w:val="000000" w:themeColor="text1"/>
          <w:sz w:val="24"/>
          <w:szCs w:val="24"/>
        </w:rPr>
        <w:t>t minh báo cáo tài chính.</w:t>
      </w:r>
    </w:p>
    <w:p w:rsidR="00134A6D" w:rsidRPr="00B02FAA" w:rsidRDefault="00134A6D" w:rsidP="003C7FD6">
      <w:pPr>
        <w:pStyle w:val="Vnbnnidung20"/>
        <w:spacing w:before="0" w:after="0" w:line="288" w:lineRule="auto"/>
        <w:ind w:left="709" w:firstLine="0"/>
        <w:jc w:val="both"/>
        <w:outlineLvl w:val="1"/>
        <w:rPr>
          <w:b/>
          <w:color w:val="000000" w:themeColor="text1"/>
          <w:sz w:val="24"/>
          <w:szCs w:val="24"/>
        </w:rPr>
      </w:pPr>
      <w:bookmarkStart w:id="72" w:name="_Toc511114031"/>
      <w:r w:rsidRPr="00B02FAA">
        <w:rPr>
          <w:b/>
          <w:color w:val="000000" w:themeColor="text1"/>
          <w:sz w:val="24"/>
          <w:szCs w:val="24"/>
        </w:rPr>
        <w:t>Điều 38. Hệ thống kế toán</w:t>
      </w:r>
      <w:bookmarkEnd w:id="72"/>
    </w:p>
    <w:p w:rsidR="00C91930" w:rsidRPr="00B02FAA" w:rsidRDefault="00C91930" w:rsidP="00001738">
      <w:pPr>
        <w:pStyle w:val="Vnbnnidung20"/>
        <w:numPr>
          <w:ilvl w:val="0"/>
          <w:numId w:val="98"/>
        </w:numPr>
        <w:spacing w:before="0" w:after="0" w:line="288" w:lineRule="auto"/>
        <w:ind w:left="709" w:hanging="709"/>
        <w:jc w:val="both"/>
        <w:rPr>
          <w:color w:val="000000" w:themeColor="text1"/>
          <w:sz w:val="24"/>
          <w:szCs w:val="24"/>
        </w:rPr>
      </w:pPr>
      <w:r w:rsidRPr="00B02FAA">
        <w:rPr>
          <w:color w:val="000000" w:themeColor="text1"/>
          <w:sz w:val="24"/>
          <w:szCs w:val="24"/>
        </w:rPr>
        <w:t>Hệ thống kế toán Công tv sử dụng là Hệ th</w:t>
      </w:r>
      <w:r w:rsidR="00134A6D" w:rsidRPr="00B02FAA">
        <w:rPr>
          <w:color w:val="000000" w:themeColor="text1"/>
          <w:sz w:val="24"/>
          <w:szCs w:val="24"/>
        </w:rPr>
        <w:t>ống Kế</w:t>
      </w:r>
      <w:r w:rsidRPr="00B02FAA">
        <w:rPr>
          <w:color w:val="000000" w:themeColor="text1"/>
          <w:sz w:val="24"/>
          <w:szCs w:val="24"/>
        </w:rPr>
        <w:t xml:space="preserve"> toán Việt Nam (VAS) hoặc bất kỳ hệ thống kế toán nào khác được Bộ Tài chính chấp thuận.</w:t>
      </w:r>
    </w:p>
    <w:p w:rsidR="00C91930" w:rsidRPr="00B02FAA" w:rsidRDefault="00C91930" w:rsidP="00001738">
      <w:pPr>
        <w:pStyle w:val="Vnbnnidung20"/>
        <w:numPr>
          <w:ilvl w:val="0"/>
          <w:numId w:val="98"/>
        </w:numPr>
        <w:spacing w:before="0" w:after="0" w:line="288" w:lineRule="auto"/>
        <w:ind w:left="709" w:hanging="709"/>
        <w:jc w:val="both"/>
        <w:rPr>
          <w:color w:val="000000" w:themeColor="text1"/>
          <w:sz w:val="24"/>
          <w:szCs w:val="24"/>
        </w:rPr>
      </w:pPr>
      <w:r w:rsidRPr="00B02FAA">
        <w:rPr>
          <w:color w:val="000000" w:themeColor="text1"/>
          <w:sz w:val="24"/>
          <w:szCs w:val="24"/>
        </w:rPr>
        <w:t xml:space="preserve">Công </w:t>
      </w:r>
      <w:r w:rsidR="00134A6D" w:rsidRPr="00B02FAA">
        <w:rPr>
          <w:color w:val="000000" w:themeColor="text1"/>
          <w:sz w:val="24"/>
          <w:szCs w:val="24"/>
        </w:rPr>
        <w:t>t</w:t>
      </w:r>
      <w:r w:rsidRPr="00B02FAA">
        <w:rPr>
          <w:color w:val="000000" w:themeColor="text1"/>
          <w:sz w:val="24"/>
          <w:szCs w:val="24"/>
        </w:rPr>
        <w:t>y lập s</w:t>
      </w:r>
      <w:r w:rsidR="00134A6D" w:rsidRPr="00B02FAA">
        <w:rPr>
          <w:color w:val="000000" w:themeColor="text1"/>
          <w:sz w:val="24"/>
          <w:szCs w:val="24"/>
        </w:rPr>
        <w:t>ổ sách kế</w:t>
      </w:r>
      <w:r w:rsidRPr="00B02FAA">
        <w:rPr>
          <w:color w:val="000000" w:themeColor="text1"/>
          <w:sz w:val="24"/>
          <w:szCs w:val="24"/>
        </w:rPr>
        <w:t xml:space="preserve"> toán b</w:t>
      </w:r>
      <w:r w:rsidR="00134A6D" w:rsidRPr="00B02FAA">
        <w:rPr>
          <w:color w:val="000000" w:themeColor="text1"/>
          <w:sz w:val="24"/>
          <w:szCs w:val="24"/>
        </w:rPr>
        <w:t>ằ</w:t>
      </w:r>
      <w:r w:rsidRPr="00B02FAA">
        <w:rPr>
          <w:color w:val="000000" w:themeColor="text1"/>
          <w:sz w:val="24"/>
          <w:szCs w:val="24"/>
        </w:rPr>
        <w:t>ng ti</w:t>
      </w:r>
      <w:r w:rsidR="00134A6D" w:rsidRPr="00B02FAA">
        <w:rPr>
          <w:color w:val="000000" w:themeColor="text1"/>
          <w:sz w:val="24"/>
          <w:szCs w:val="24"/>
        </w:rPr>
        <w:t>ế</w:t>
      </w:r>
      <w:r w:rsidRPr="00B02FAA">
        <w:rPr>
          <w:color w:val="000000" w:themeColor="text1"/>
          <w:sz w:val="24"/>
          <w:szCs w:val="24"/>
        </w:rPr>
        <w:t>ng Việt. Công ty sẽ lưu giữ h</w:t>
      </w:r>
      <w:r w:rsidR="00134A6D" w:rsidRPr="00B02FAA">
        <w:rPr>
          <w:color w:val="000000" w:themeColor="text1"/>
          <w:sz w:val="24"/>
          <w:szCs w:val="24"/>
        </w:rPr>
        <w:t>ồ</w:t>
      </w:r>
      <w:r w:rsidRPr="00B02FAA">
        <w:rPr>
          <w:color w:val="000000" w:themeColor="text1"/>
          <w:sz w:val="24"/>
          <w:szCs w:val="24"/>
        </w:rPr>
        <w:t xml:space="preserve"> sơ k</w:t>
      </w:r>
      <w:r w:rsidR="00134A6D" w:rsidRPr="00B02FAA">
        <w:rPr>
          <w:color w:val="000000" w:themeColor="text1"/>
          <w:sz w:val="24"/>
          <w:szCs w:val="24"/>
        </w:rPr>
        <w:t>ế</w:t>
      </w:r>
      <w:r w:rsidRPr="00B02FAA">
        <w:rPr>
          <w:color w:val="000000" w:themeColor="text1"/>
          <w:sz w:val="24"/>
          <w:szCs w:val="24"/>
        </w:rPr>
        <w:t xml:space="preserve"> toán theo loại hình của các hoạt động kinh doanh mà Công ty tham gia. Những hồ sư này phải chính</w:t>
      </w:r>
      <w:r w:rsidR="0056486E" w:rsidRPr="00B02FAA">
        <w:rPr>
          <w:color w:val="000000" w:themeColor="text1"/>
          <w:sz w:val="24"/>
          <w:szCs w:val="24"/>
        </w:rPr>
        <w:t xml:space="preserve"> </w:t>
      </w:r>
      <w:r w:rsidRPr="00B02FAA">
        <w:rPr>
          <w:color w:val="000000" w:themeColor="text1"/>
          <w:sz w:val="24"/>
          <w:szCs w:val="24"/>
        </w:rPr>
        <w:t>xác, cập nhật, có hệ thông và phải đủ đồ chứng minh và giải trình các giao dịch của Công ty.</w:t>
      </w:r>
    </w:p>
    <w:p w:rsidR="00C91930" w:rsidRPr="00B02FAA" w:rsidRDefault="00C91930" w:rsidP="00001738">
      <w:pPr>
        <w:pStyle w:val="Vnbnnidung20"/>
        <w:numPr>
          <w:ilvl w:val="0"/>
          <w:numId w:val="98"/>
        </w:numPr>
        <w:spacing w:before="0" w:after="0" w:line="288" w:lineRule="auto"/>
        <w:ind w:left="709" w:hanging="709"/>
        <w:jc w:val="both"/>
        <w:rPr>
          <w:color w:val="000000" w:themeColor="text1"/>
          <w:sz w:val="24"/>
          <w:szCs w:val="24"/>
        </w:rPr>
      </w:pPr>
      <w:r w:rsidRPr="00B02FAA">
        <w:rPr>
          <w:color w:val="000000" w:themeColor="text1"/>
          <w:sz w:val="24"/>
          <w:szCs w:val="24"/>
        </w:rPr>
        <w:t xml:space="preserve">Công ty sử dụng đồng Việt Nam </w:t>
      </w:r>
      <w:r w:rsidR="00134A6D" w:rsidRPr="00B02FAA">
        <w:rPr>
          <w:color w:val="000000" w:themeColor="text1"/>
          <w:sz w:val="24"/>
          <w:szCs w:val="24"/>
        </w:rPr>
        <w:t>l</w:t>
      </w:r>
      <w:r w:rsidRPr="00B02FAA">
        <w:rPr>
          <w:color w:val="000000" w:themeColor="text1"/>
          <w:sz w:val="24"/>
          <w:szCs w:val="24"/>
        </w:rPr>
        <w:t xml:space="preserve">àm đơn vị tiền tệ </w:t>
      </w:r>
      <w:r w:rsidR="00134A6D" w:rsidRPr="00B02FAA">
        <w:rPr>
          <w:color w:val="000000" w:themeColor="text1"/>
          <w:sz w:val="24"/>
          <w:szCs w:val="24"/>
        </w:rPr>
        <w:t>d</w:t>
      </w:r>
      <w:r w:rsidRPr="00B02FAA">
        <w:rPr>
          <w:color w:val="000000" w:themeColor="text1"/>
          <w:sz w:val="24"/>
          <w:szCs w:val="24"/>
        </w:rPr>
        <w:t>ùng trong k</w:t>
      </w:r>
      <w:r w:rsidR="00134A6D" w:rsidRPr="00B02FAA">
        <w:rPr>
          <w:color w:val="000000" w:themeColor="text1"/>
          <w:sz w:val="24"/>
          <w:szCs w:val="24"/>
        </w:rPr>
        <w:t>ế</w:t>
      </w:r>
      <w:r w:rsidRPr="00B02FAA">
        <w:rPr>
          <w:color w:val="000000" w:themeColor="text1"/>
          <w:sz w:val="24"/>
          <w:szCs w:val="24"/>
        </w:rPr>
        <w:t xml:space="preserve"> toán.</w:t>
      </w:r>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73" w:name="_Toc511114032"/>
      <w:r w:rsidRPr="00B02FAA">
        <w:rPr>
          <w:b/>
          <w:color w:val="000000" w:themeColor="text1"/>
          <w:sz w:val="24"/>
          <w:szCs w:val="24"/>
        </w:rPr>
        <w:t>CHƯƠNG XV</w:t>
      </w:r>
      <w:bookmarkEnd w:id="73"/>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74" w:name="_Toc511114033"/>
      <w:r w:rsidRPr="00B02FAA">
        <w:rPr>
          <w:b/>
          <w:color w:val="000000" w:themeColor="text1"/>
          <w:sz w:val="24"/>
          <w:szCs w:val="24"/>
        </w:rPr>
        <w:t>B</w:t>
      </w:r>
      <w:r w:rsidR="00134A6D" w:rsidRPr="00B02FAA">
        <w:rPr>
          <w:b/>
          <w:color w:val="000000" w:themeColor="text1"/>
          <w:sz w:val="24"/>
          <w:szCs w:val="24"/>
        </w:rPr>
        <w:t>Á</w:t>
      </w:r>
      <w:r w:rsidRPr="00B02FAA">
        <w:rPr>
          <w:b/>
          <w:color w:val="000000" w:themeColor="text1"/>
          <w:sz w:val="24"/>
          <w:szCs w:val="24"/>
        </w:rPr>
        <w:t>O C</w:t>
      </w:r>
      <w:r w:rsidR="00134A6D" w:rsidRPr="00B02FAA">
        <w:rPr>
          <w:b/>
          <w:color w:val="000000" w:themeColor="text1"/>
          <w:sz w:val="24"/>
          <w:szCs w:val="24"/>
        </w:rPr>
        <w:t>Á</w:t>
      </w:r>
      <w:r w:rsidRPr="00B02FAA">
        <w:rPr>
          <w:b/>
          <w:color w:val="000000" w:themeColor="text1"/>
          <w:sz w:val="24"/>
          <w:szCs w:val="24"/>
        </w:rPr>
        <w:t>O THƯỜNG NIÊN, TRÁCH NHIỆM CÔNG B</w:t>
      </w:r>
      <w:r w:rsidR="00134A6D" w:rsidRPr="00B02FAA">
        <w:rPr>
          <w:b/>
          <w:color w:val="000000" w:themeColor="text1"/>
          <w:sz w:val="24"/>
          <w:szCs w:val="24"/>
        </w:rPr>
        <w:t>Ố</w:t>
      </w:r>
      <w:r w:rsidRPr="00B02FAA">
        <w:rPr>
          <w:b/>
          <w:color w:val="000000" w:themeColor="text1"/>
          <w:sz w:val="24"/>
          <w:szCs w:val="24"/>
        </w:rPr>
        <w:t xml:space="preserve"> THÔNG TIN,</w:t>
      </w:r>
      <w:bookmarkEnd w:id="74"/>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75" w:name="_Toc511114034"/>
      <w:r w:rsidRPr="00B02FAA">
        <w:rPr>
          <w:b/>
          <w:color w:val="000000" w:themeColor="text1"/>
          <w:sz w:val="24"/>
          <w:szCs w:val="24"/>
        </w:rPr>
        <w:t>THÔNG BÁO RA CÔNG CHÚNG</w:t>
      </w:r>
      <w:bookmarkEnd w:id="75"/>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76" w:name="_Toc511114035"/>
      <w:r w:rsidRPr="00B02FAA">
        <w:rPr>
          <w:b/>
          <w:color w:val="000000" w:themeColor="text1"/>
          <w:sz w:val="24"/>
          <w:szCs w:val="24"/>
        </w:rPr>
        <w:t>Điều 39. Báo cáo hàng năm, sáu tháng và hàng quý.</w:t>
      </w:r>
      <w:bookmarkEnd w:id="76"/>
    </w:p>
    <w:p w:rsidR="00C91930" w:rsidRPr="00B02FAA" w:rsidRDefault="00C91930" w:rsidP="00001738">
      <w:pPr>
        <w:pStyle w:val="Vnbnnidung20"/>
        <w:numPr>
          <w:ilvl w:val="0"/>
          <w:numId w:val="99"/>
        </w:numPr>
        <w:spacing w:before="0" w:after="0" w:line="288" w:lineRule="auto"/>
        <w:ind w:left="709" w:hanging="709"/>
        <w:jc w:val="both"/>
        <w:rPr>
          <w:color w:val="000000" w:themeColor="text1"/>
          <w:sz w:val="24"/>
          <w:szCs w:val="24"/>
        </w:rPr>
      </w:pPr>
      <w:r w:rsidRPr="00B02FAA">
        <w:rPr>
          <w:color w:val="000000" w:themeColor="text1"/>
          <w:sz w:val="24"/>
          <w:szCs w:val="24"/>
        </w:rPr>
        <w:t>Công ty sẽ phải chuẩn bị một bản báo cáo kế toán hàng năm theo qu</w:t>
      </w:r>
      <w:r w:rsidR="00134A6D" w:rsidRPr="00B02FAA">
        <w:rPr>
          <w:color w:val="000000" w:themeColor="text1"/>
          <w:sz w:val="24"/>
          <w:szCs w:val="24"/>
        </w:rPr>
        <w:t>y</w:t>
      </w:r>
      <w:r w:rsidRPr="00B02FAA">
        <w:rPr>
          <w:color w:val="000000" w:themeColor="text1"/>
          <w:sz w:val="24"/>
          <w:szCs w:val="24"/>
        </w:rPr>
        <w:t xml:space="preserve"> định của pháp luật c</w:t>
      </w:r>
      <w:r w:rsidR="00134A6D" w:rsidRPr="00B02FAA">
        <w:rPr>
          <w:color w:val="000000" w:themeColor="text1"/>
          <w:sz w:val="24"/>
          <w:szCs w:val="24"/>
        </w:rPr>
        <w:t>ũ</w:t>
      </w:r>
      <w:r w:rsidRPr="00B02FAA">
        <w:rPr>
          <w:color w:val="000000" w:themeColor="text1"/>
          <w:sz w:val="24"/>
          <w:szCs w:val="24"/>
        </w:rPr>
        <w:t xml:space="preserve">ng như các quy </w:t>
      </w:r>
      <w:r w:rsidR="00134A6D" w:rsidRPr="00B02FAA">
        <w:rPr>
          <w:color w:val="000000" w:themeColor="text1"/>
          <w:sz w:val="24"/>
          <w:szCs w:val="24"/>
        </w:rPr>
        <w:t>đị</w:t>
      </w:r>
      <w:r w:rsidRPr="00B02FAA">
        <w:rPr>
          <w:color w:val="000000" w:themeColor="text1"/>
          <w:sz w:val="24"/>
          <w:szCs w:val="24"/>
        </w:rPr>
        <w:t>nh của U</w:t>
      </w:r>
      <w:r w:rsidR="00134A6D" w:rsidRPr="00B02FAA">
        <w:rPr>
          <w:color w:val="000000" w:themeColor="text1"/>
          <w:sz w:val="24"/>
          <w:szCs w:val="24"/>
        </w:rPr>
        <w:t>ỷ</w:t>
      </w:r>
      <w:r w:rsidRPr="00B02FAA">
        <w:rPr>
          <w:color w:val="000000" w:themeColor="text1"/>
          <w:sz w:val="24"/>
          <w:szCs w:val="24"/>
        </w:rPr>
        <w:t xml:space="preserve"> ban Ch</w:t>
      </w:r>
      <w:r w:rsidR="00134A6D" w:rsidRPr="00B02FAA">
        <w:rPr>
          <w:color w:val="000000" w:themeColor="text1"/>
          <w:sz w:val="24"/>
          <w:szCs w:val="24"/>
        </w:rPr>
        <w:t>ứ</w:t>
      </w:r>
      <w:r w:rsidRPr="00B02FAA">
        <w:rPr>
          <w:color w:val="000000" w:themeColor="text1"/>
          <w:sz w:val="24"/>
          <w:szCs w:val="24"/>
        </w:rPr>
        <w:t xml:space="preserve">ng khoán Nhà nước và phải được kiểm toán theo quy </w:t>
      </w:r>
      <w:r w:rsidR="00134A6D" w:rsidRPr="00B02FAA">
        <w:rPr>
          <w:color w:val="000000" w:themeColor="text1"/>
          <w:sz w:val="24"/>
          <w:szCs w:val="24"/>
        </w:rPr>
        <w:t>đ</w:t>
      </w:r>
      <w:r w:rsidRPr="00B02FAA">
        <w:rPr>
          <w:color w:val="000000" w:themeColor="text1"/>
          <w:sz w:val="24"/>
          <w:szCs w:val="24"/>
        </w:rPr>
        <w:t>ịnh tại Điều 41 Điều lệ này, và trong thời hạn chín mươi (90) ngà</w:t>
      </w:r>
      <w:r w:rsidR="00134A6D" w:rsidRPr="00B02FAA">
        <w:rPr>
          <w:color w:val="000000" w:themeColor="text1"/>
          <w:sz w:val="24"/>
          <w:szCs w:val="24"/>
        </w:rPr>
        <w:t>y</w:t>
      </w:r>
      <w:r w:rsidRPr="00B02FAA">
        <w:rPr>
          <w:color w:val="000000" w:themeColor="text1"/>
          <w:sz w:val="24"/>
          <w:szCs w:val="24"/>
        </w:rPr>
        <w:t xml:space="preserve"> kể từ khi kết thúc mỗi năm tài chính, phải nộp bảo cáo tài chính hàng n</w:t>
      </w:r>
      <w:r w:rsidR="00134A6D" w:rsidRPr="00B02FAA">
        <w:rPr>
          <w:color w:val="000000" w:themeColor="text1"/>
          <w:sz w:val="24"/>
          <w:szCs w:val="24"/>
        </w:rPr>
        <w:t>ă</w:t>
      </w:r>
      <w:r w:rsidRPr="00B02FAA">
        <w:rPr>
          <w:color w:val="000000" w:themeColor="text1"/>
          <w:sz w:val="24"/>
          <w:szCs w:val="24"/>
        </w:rPr>
        <w:t xml:space="preserve">m </w:t>
      </w:r>
      <w:r w:rsidR="00134A6D" w:rsidRPr="00B02FAA">
        <w:rPr>
          <w:color w:val="000000" w:themeColor="text1"/>
          <w:sz w:val="24"/>
          <w:szCs w:val="24"/>
        </w:rPr>
        <w:t>đ</w:t>
      </w:r>
      <w:r w:rsidRPr="00B02FAA">
        <w:rPr>
          <w:color w:val="000000" w:themeColor="text1"/>
          <w:sz w:val="24"/>
          <w:szCs w:val="24"/>
        </w:rPr>
        <w:t xml:space="preserve">ã được Đại hội đồng cổ </w:t>
      </w:r>
      <w:r w:rsidR="00134A6D" w:rsidRPr="00B02FAA">
        <w:rPr>
          <w:color w:val="000000" w:themeColor="text1"/>
          <w:sz w:val="24"/>
          <w:szCs w:val="24"/>
        </w:rPr>
        <w:t>đ</w:t>
      </w:r>
      <w:r w:rsidRPr="00B02FAA">
        <w:rPr>
          <w:color w:val="000000" w:themeColor="text1"/>
          <w:sz w:val="24"/>
          <w:szCs w:val="24"/>
        </w:rPr>
        <w:t>ông thông qua cho c</w:t>
      </w:r>
      <w:r w:rsidR="00134A6D" w:rsidRPr="00B02FAA">
        <w:rPr>
          <w:color w:val="000000" w:themeColor="text1"/>
          <w:sz w:val="24"/>
          <w:szCs w:val="24"/>
        </w:rPr>
        <w:t>ơ</w:t>
      </w:r>
      <w:r w:rsidRPr="00B02FAA">
        <w:rPr>
          <w:color w:val="000000" w:themeColor="text1"/>
          <w:sz w:val="24"/>
          <w:szCs w:val="24"/>
        </w:rPr>
        <w:t xml:space="preserve"> quan thu</w:t>
      </w:r>
      <w:r w:rsidR="00134A6D" w:rsidRPr="00B02FAA">
        <w:rPr>
          <w:color w:val="000000" w:themeColor="text1"/>
          <w:sz w:val="24"/>
          <w:szCs w:val="24"/>
        </w:rPr>
        <w:t>ế</w:t>
      </w:r>
      <w:r w:rsidRPr="00B02FAA">
        <w:rPr>
          <w:color w:val="000000" w:themeColor="text1"/>
          <w:sz w:val="24"/>
          <w:szCs w:val="24"/>
        </w:rPr>
        <w:t xml:space="preserve"> có thẩm quyền, Uỷ ban Chứng khoán Nhà nước, Trung tâm Giao dịch Ch</w:t>
      </w:r>
      <w:r w:rsidR="00134A6D" w:rsidRPr="00B02FAA">
        <w:rPr>
          <w:color w:val="000000" w:themeColor="text1"/>
          <w:sz w:val="24"/>
          <w:szCs w:val="24"/>
        </w:rPr>
        <w:t>ứ</w:t>
      </w:r>
      <w:r w:rsidRPr="00B02FAA">
        <w:rPr>
          <w:color w:val="000000" w:themeColor="text1"/>
          <w:sz w:val="24"/>
          <w:szCs w:val="24"/>
        </w:rPr>
        <w:t xml:space="preserve">ng khoán và cơ quan </w:t>
      </w:r>
      <w:r w:rsidR="00134A6D" w:rsidRPr="00B02FAA">
        <w:rPr>
          <w:color w:val="000000" w:themeColor="text1"/>
          <w:sz w:val="24"/>
          <w:szCs w:val="24"/>
        </w:rPr>
        <w:t>Đ</w:t>
      </w:r>
      <w:r w:rsidRPr="00B02FAA">
        <w:rPr>
          <w:color w:val="000000" w:themeColor="text1"/>
          <w:sz w:val="24"/>
          <w:szCs w:val="24"/>
        </w:rPr>
        <w:t>ăng ký kinh doanh,</w:t>
      </w:r>
    </w:p>
    <w:p w:rsidR="00C91930" w:rsidRPr="00B02FAA" w:rsidRDefault="00C91930" w:rsidP="00001738">
      <w:pPr>
        <w:pStyle w:val="Vnbnnidung20"/>
        <w:numPr>
          <w:ilvl w:val="0"/>
          <w:numId w:val="99"/>
        </w:numPr>
        <w:spacing w:before="0" w:after="0" w:line="288" w:lineRule="auto"/>
        <w:ind w:left="709" w:hanging="709"/>
        <w:jc w:val="both"/>
        <w:rPr>
          <w:color w:val="000000" w:themeColor="text1"/>
          <w:sz w:val="24"/>
          <w:szCs w:val="24"/>
        </w:rPr>
      </w:pPr>
      <w:r w:rsidRPr="00B02FAA">
        <w:rPr>
          <w:color w:val="000000" w:themeColor="text1"/>
          <w:sz w:val="24"/>
          <w:szCs w:val="24"/>
        </w:rPr>
        <w:t xml:space="preserve">Báo cáo kế toán hàng năm phải bao gồm một Báo cảo kết quả hoạt </w:t>
      </w:r>
      <w:r w:rsidR="00134A6D" w:rsidRPr="00B02FAA">
        <w:rPr>
          <w:color w:val="000000" w:themeColor="text1"/>
          <w:sz w:val="24"/>
          <w:szCs w:val="24"/>
        </w:rPr>
        <w:t>đ</w:t>
      </w:r>
      <w:r w:rsidRPr="00B02FAA">
        <w:rPr>
          <w:color w:val="000000" w:themeColor="text1"/>
          <w:sz w:val="24"/>
          <w:szCs w:val="24"/>
        </w:rPr>
        <w:t>ộng sản xuất kinh doanh phản ánh một cách trung thực và khách quan tỉnh hình lãi lỗ của Công ty trong n</w:t>
      </w:r>
      <w:r w:rsidR="00134A6D" w:rsidRPr="00B02FAA">
        <w:rPr>
          <w:color w:val="000000" w:themeColor="text1"/>
          <w:sz w:val="24"/>
          <w:szCs w:val="24"/>
        </w:rPr>
        <w:t>ă</w:t>
      </w:r>
      <w:r w:rsidRPr="00B02FAA">
        <w:rPr>
          <w:color w:val="000000" w:themeColor="text1"/>
          <w:sz w:val="24"/>
          <w:szCs w:val="24"/>
        </w:rPr>
        <w:t>m tài chính và một B</w:t>
      </w:r>
      <w:r w:rsidR="00134A6D" w:rsidRPr="00B02FAA">
        <w:rPr>
          <w:color w:val="000000" w:themeColor="text1"/>
          <w:sz w:val="24"/>
          <w:szCs w:val="24"/>
        </w:rPr>
        <w:t>ả</w:t>
      </w:r>
      <w:r w:rsidRPr="00B02FAA">
        <w:rPr>
          <w:color w:val="000000" w:themeColor="text1"/>
          <w:sz w:val="24"/>
          <w:szCs w:val="24"/>
        </w:rPr>
        <w:t xml:space="preserve">n cân đổi kế toán cho thấy được một cách trung thực và khách quan tỉnh hình các hoạt động của Công ty cho đến thời điểm lập báo cáo, Báo cáo lưu chuyển tiền tệ và thuyết minh báo cáo tài chính. Nếu Công ty </w:t>
      </w:r>
      <w:r w:rsidR="00134A6D" w:rsidRPr="00B02FAA">
        <w:rPr>
          <w:color w:val="000000" w:themeColor="text1"/>
          <w:sz w:val="24"/>
          <w:szCs w:val="24"/>
        </w:rPr>
        <w:t>l</w:t>
      </w:r>
      <w:r w:rsidRPr="00B02FAA">
        <w:rPr>
          <w:color w:val="000000" w:themeColor="text1"/>
          <w:sz w:val="24"/>
          <w:szCs w:val="24"/>
        </w:rPr>
        <w:t>à một công ty mẹ thì ngoài báo cáo kế toán hàng năm còn phải bao gồm B</w:t>
      </w:r>
      <w:r w:rsidR="00134A6D" w:rsidRPr="00B02FAA">
        <w:rPr>
          <w:color w:val="000000" w:themeColor="text1"/>
          <w:sz w:val="24"/>
          <w:szCs w:val="24"/>
        </w:rPr>
        <w:t>ả</w:t>
      </w:r>
      <w:r w:rsidRPr="00B02FAA">
        <w:rPr>
          <w:color w:val="000000" w:themeColor="text1"/>
          <w:sz w:val="24"/>
          <w:szCs w:val="24"/>
        </w:rPr>
        <w:t>n cân đối kế toán tổng hợp về tình hình hoạt động của Công ty và các công ty con của mình vào cu</w:t>
      </w:r>
      <w:r w:rsidR="00134A6D" w:rsidRPr="00B02FAA">
        <w:rPr>
          <w:color w:val="000000" w:themeColor="text1"/>
          <w:sz w:val="24"/>
          <w:szCs w:val="24"/>
        </w:rPr>
        <w:t>ố</w:t>
      </w:r>
      <w:r w:rsidRPr="00B02FAA">
        <w:rPr>
          <w:color w:val="000000" w:themeColor="text1"/>
          <w:sz w:val="24"/>
          <w:szCs w:val="24"/>
        </w:rPr>
        <w:t>i mỗi năm tài chính.</w:t>
      </w:r>
    </w:p>
    <w:p w:rsidR="00C91930" w:rsidRPr="00B02FAA" w:rsidRDefault="00C91930" w:rsidP="00001738">
      <w:pPr>
        <w:pStyle w:val="Vnbnnidung20"/>
        <w:numPr>
          <w:ilvl w:val="0"/>
          <w:numId w:val="99"/>
        </w:numPr>
        <w:spacing w:before="0" w:after="0" w:line="288" w:lineRule="auto"/>
        <w:ind w:left="709" w:hanging="709"/>
        <w:jc w:val="both"/>
        <w:rPr>
          <w:color w:val="000000" w:themeColor="text1"/>
          <w:sz w:val="24"/>
          <w:szCs w:val="24"/>
        </w:rPr>
      </w:pPr>
      <w:r w:rsidRPr="00B02FAA">
        <w:rPr>
          <w:color w:val="000000" w:themeColor="text1"/>
          <w:sz w:val="24"/>
          <w:szCs w:val="24"/>
        </w:rPr>
        <w:t>Công ty ph</w:t>
      </w:r>
      <w:r w:rsidR="00134A6D" w:rsidRPr="00B02FAA">
        <w:rPr>
          <w:color w:val="000000" w:themeColor="text1"/>
          <w:sz w:val="24"/>
          <w:szCs w:val="24"/>
        </w:rPr>
        <w:t>ả</w:t>
      </w:r>
      <w:r w:rsidRPr="00B02FAA">
        <w:rPr>
          <w:color w:val="000000" w:themeColor="text1"/>
          <w:sz w:val="24"/>
          <w:szCs w:val="24"/>
        </w:rPr>
        <w:t>i lập các báo cáo sáu tháng và hàng qu</w:t>
      </w:r>
      <w:r w:rsidR="00134A6D" w:rsidRPr="00B02FAA">
        <w:rPr>
          <w:color w:val="000000" w:themeColor="text1"/>
          <w:sz w:val="24"/>
          <w:szCs w:val="24"/>
        </w:rPr>
        <w:t>ý</w:t>
      </w:r>
      <w:r w:rsidRPr="00B02FAA">
        <w:rPr>
          <w:color w:val="000000" w:themeColor="text1"/>
          <w:sz w:val="24"/>
          <w:szCs w:val="24"/>
        </w:rPr>
        <w:t xml:space="preserve"> theo các quy định của Uỷ ban Chứng khoán Nhà nước và nộp cho Uỷ ban Chứng khoán Nhà nước và Trung tâm Giao dịch Chửng khoán.</w:t>
      </w:r>
    </w:p>
    <w:p w:rsidR="00C91930" w:rsidRPr="00B02FAA" w:rsidRDefault="00C91930" w:rsidP="00001738">
      <w:pPr>
        <w:pStyle w:val="Vnbnnidung20"/>
        <w:numPr>
          <w:ilvl w:val="0"/>
          <w:numId w:val="99"/>
        </w:numPr>
        <w:spacing w:before="0" w:after="0" w:line="288" w:lineRule="auto"/>
        <w:ind w:left="709" w:hanging="709"/>
        <w:jc w:val="both"/>
        <w:rPr>
          <w:color w:val="000000" w:themeColor="text1"/>
          <w:sz w:val="24"/>
          <w:szCs w:val="24"/>
        </w:rPr>
      </w:pPr>
      <w:r w:rsidRPr="00B02FAA">
        <w:rPr>
          <w:color w:val="000000" w:themeColor="text1"/>
          <w:sz w:val="24"/>
          <w:szCs w:val="24"/>
        </w:rPr>
        <w:t>Một b</w:t>
      </w:r>
      <w:r w:rsidR="00134A6D" w:rsidRPr="00B02FAA">
        <w:rPr>
          <w:color w:val="000000" w:themeColor="text1"/>
          <w:sz w:val="24"/>
          <w:szCs w:val="24"/>
        </w:rPr>
        <w:t>ả</w:t>
      </w:r>
      <w:r w:rsidRPr="00B02FAA">
        <w:rPr>
          <w:color w:val="000000" w:themeColor="text1"/>
          <w:sz w:val="24"/>
          <w:szCs w:val="24"/>
        </w:rPr>
        <w:t>n tóm tát nội dung báo cáo tài chính hàng năm đã được kiểm toán cũng phải được gửi t</w:t>
      </w:r>
      <w:r w:rsidR="00134A6D" w:rsidRPr="00B02FAA">
        <w:rPr>
          <w:color w:val="000000" w:themeColor="text1"/>
          <w:sz w:val="24"/>
          <w:szCs w:val="24"/>
        </w:rPr>
        <w:t>ớ</w:t>
      </w:r>
      <w:r w:rsidRPr="00B02FAA">
        <w:rPr>
          <w:color w:val="000000" w:themeColor="text1"/>
          <w:sz w:val="24"/>
          <w:szCs w:val="24"/>
        </w:rPr>
        <w:t>i tất cả các cổ đông và được công b</w:t>
      </w:r>
      <w:r w:rsidR="00134A6D" w:rsidRPr="00B02FAA">
        <w:rPr>
          <w:color w:val="000000" w:themeColor="text1"/>
          <w:sz w:val="24"/>
          <w:szCs w:val="24"/>
        </w:rPr>
        <w:t>ố</w:t>
      </w:r>
      <w:r w:rsidRPr="00B02FAA">
        <w:rPr>
          <w:color w:val="000000" w:themeColor="text1"/>
          <w:sz w:val="24"/>
          <w:szCs w:val="24"/>
        </w:rPr>
        <w:t xml:space="preserve"> trên nhật báo c</w:t>
      </w:r>
      <w:r w:rsidR="00134A6D" w:rsidRPr="00B02FAA">
        <w:rPr>
          <w:color w:val="000000" w:themeColor="text1"/>
          <w:sz w:val="24"/>
          <w:szCs w:val="24"/>
        </w:rPr>
        <w:t>ủ</w:t>
      </w:r>
      <w:r w:rsidRPr="00B02FAA">
        <w:rPr>
          <w:color w:val="000000" w:themeColor="text1"/>
          <w:sz w:val="24"/>
          <w:szCs w:val="24"/>
        </w:rPr>
        <w:t xml:space="preserve">a địa phương và một tờ báo kinh tế trung ương trong vòng ba (03) số liên tiếp. Nếu công tỵ có một trang Web trên mạng thì các báo cáo tài chính được kiểm toán, báo cáo quý và sáu (06) tháng của công ty phải </w:t>
      </w:r>
      <w:r w:rsidR="00134A6D" w:rsidRPr="00B02FAA">
        <w:rPr>
          <w:color w:val="000000" w:themeColor="text1"/>
          <w:sz w:val="24"/>
          <w:szCs w:val="24"/>
        </w:rPr>
        <w:t>đ</w:t>
      </w:r>
      <w:r w:rsidRPr="00B02FAA">
        <w:rPr>
          <w:color w:val="000000" w:themeColor="text1"/>
          <w:sz w:val="24"/>
          <w:szCs w:val="24"/>
        </w:rPr>
        <w:t>ược đưa l</w:t>
      </w:r>
      <w:r w:rsidR="00134A6D" w:rsidRPr="00B02FAA">
        <w:rPr>
          <w:color w:val="000000" w:themeColor="text1"/>
          <w:sz w:val="24"/>
          <w:szCs w:val="24"/>
        </w:rPr>
        <w:t>ê</w:t>
      </w:r>
      <w:r w:rsidRPr="00B02FAA">
        <w:rPr>
          <w:color w:val="000000" w:themeColor="text1"/>
          <w:sz w:val="24"/>
          <w:szCs w:val="24"/>
        </w:rPr>
        <w:t>n trang Web.</w:t>
      </w:r>
    </w:p>
    <w:p w:rsidR="00C91930" w:rsidRPr="00B02FAA" w:rsidRDefault="00C91930" w:rsidP="00001738">
      <w:pPr>
        <w:pStyle w:val="Vnbnnidung20"/>
        <w:numPr>
          <w:ilvl w:val="0"/>
          <w:numId w:val="99"/>
        </w:numPr>
        <w:spacing w:before="0" w:after="0" w:line="288" w:lineRule="auto"/>
        <w:ind w:left="709" w:hanging="709"/>
        <w:jc w:val="both"/>
        <w:rPr>
          <w:color w:val="000000" w:themeColor="text1"/>
          <w:sz w:val="24"/>
          <w:szCs w:val="24"/>
        </w:rPr>
      </w:pPr>
      <w:r w:rsidRPr="00B02FAA">
        <w:rPr>
          <w:color w:val="000000" w:themeColor="text1"/>
          <w:sz w:val="24"/>
          <w:szCs w:val="24"/>
        </w:rPr>
        <w:t xml:space="preserve">Bất kỳ một tổ chức hoặc cá nhân nào quan tâm sẽ được quyền kiểm tra hoặc sao chụp bản </w:t>
      </w:r>
      <w:r w:rsidRPr="00B02FAA">
        <w:rPr>
          <w:color w:val="000000" w:themeColor="text1"/>
          <w:sz w:val="24"/>
          <w:szCs w:val="24"/>
        </w:rPr>
        <w:lastRenderedPageBreak/>
        <w:t>báo cáo tài chính hàng năm đã được kiểm toán, báo cáo sáu tháng và hàng quý trong gi</w:t>
      </w:r>
      <w:r w:rsidR="00134A6D" w:rsidRPr="00B02FAA">
        <w:rPr>
          <w:color w:val="000000" w:themeColor="text1"/>
          <w:sz w:val="24"/>
          <w:szCs w:val="24"/>
        </w:rPr>
        <w:t>ờ</w:t>
      </w:r>
      <w:r w:rsidRPr="00B02FAA">
        <w:rPr>
          <w:color w:val="000000" w:themeColor="text1"/>
          <w:sz w:val="24"/>
          <w:szCs w:val="24"/>
        </w:rPr>
        <w:t xml:space="preserve"> làm việc cùa Công tv, tại trụ sở chính của Công ty và phải trả một mức phí hợp l</w:t>
      </w:r>
      <w:r w:rsidR="00134A6D" w:rsidRPr="00B02FAA">
        <w:rPr>
          <w:color w:val="000000" w:themeColor="text1"/>
          <w:sz w:val="24"/>
          <w:szCs w:val="24"/>
        </w:rPr>
        <w:t>ý</w:t>
      </w:r>
      <w:r w:rsidRPr="00B02FAA">
        <w:rPr>
          <w:color w:val="000000" w:themeColor="text1"/>
          <w:sz w:val="24"/>
          <w:szCs w:val="24"/>
        </w:rPr>
        <w:t xml:space="preserve"> cho việc sao chụp. </w:t>
      </w:r>
    </w:p>
    <w:p w:rsidR="00C91930" w:rsidRPr="00B02FAA" w:rsidRDefault="00C91930" w:rsidP="003C7FD6">
      <w:pPr>
        <w:pStyle w:val="Vnbnnidung20"/>
        <w:spacing w:before="0" w:after="0" w:line="288" w:lineRule="auto"/>
        <w:ind w:left="709" w:firstLine="0"/>
        <w:jc w:val="both"/>
        <w:outlineLvl w:val="1"/>
        <w:rPr>
          <w:color w:val="000000" w:themeColor="text1"/>
          <w:sz w:val="24"/>
          <w:szCs w:val="24"/>
        </w:rPr>
      </w:pPr>
      <w:bookmarkStart w:id="77" w:name="_Toc511114036"/>
      <w:r w:rsidRPr="00B02FAA">
        <w:rPr>
          <w:b/>
          <w:color w:val="000000" w:themeColor="text1"/>
          <w:sz w:val="24"/>
          <w:szCs w:val="24"/>
        </w:rPr>
        <w:t>Điều 40. Công bố th</w:t>
      </w:r>
      <w:r w:rsidR="00134A6D" w:rsidRPr="00B02FAA">
        <w:rPr>
          <w:b/>
          <w:color w:val="000000" w:themeColor="text1"/>
          <w:sz w:val="24"/>
          <w:szCs w:val="24"/>
        </w:rPr>
        <w:t>ô</w:t>
      </w:r>
      <w:r w:rsidRPr="00B02FAA">
        <w:rPr>
          <w:b/>
          <w:color w:val="000000" w:themeColor="text1"/>
          <w:sz w:val="24"/>
          <w:szCs w:val="24"/>
        </w:rPr>
        <w:t>ng tin và Thông báo ra công ch</w:t>
      </w:r>
      <w:r w:rsidR="00134A6D" w:rsidRPr="00B02FAA">
        <w:rPr>
          <w:b/>
          <w:color w:val="000000" w:themeColor="text1"/>
          <w:sz w:val="24"/>
          <w:szCs w:val="24"/>
        </w:rPr>
        <w:t>ú</w:t>
      </w:r>
      <w:r w:rsidRPr="00B02FAA">
        <w:rPr>
          <w:b/>
          <w:color w:val="000000" w:themeColor="text1"/>
          <w:sz w:val="24"/>
          <w:szCs w:val="24"/>
        </w:rPr>
        <w:t>ng</w:t>
      </w:r>
      <w:r w:rsidRPr="00B02FAA">
        <w:rPr>
          <w:color w:val="000000" w:themeColor="text1"/>
          <w:sz w:val="24"/>
          <w:szCs w:val="24"/>
        </w:rPr>
        <w:t>.</w:t>
      </w:r>
      <w:bookmarkEnd w:id="77"/>
    </w:p>
    <w:p w:rsidR="00C91930" w:rsidRPr="00B02FAA" w:rsidRDefault="0056486E" w:rsidP="0056486E">
      <w:pPr>
        <w:pStyle w:val="Vnbnnidung20"/>
        <w:spacing w:before="0" w:after="0" w:line="288" w:lineRule="auto"/>
        <w:ind w:left="709" w:hanging="709"/>
        <w:jc w:val="both"/>
        <w:rPr>
          <w:color w:val="000000" w:themeColor="text1"/>
          <w:sz w:val="24"/>
          <w:szCs w:val="24"/>
        </w:rPr>
      </w:pPr>
      <w:r w:rsidRPr="00B02FAA">
        <w:rPr>
          <w:color w:val="000000" w:themeColor="text1"/>
          <w:sz w:val="24"/>
          <w:szCs w:val="24"/>
        </w:rPr>
        <w:tab/>
      </w:r>
      <w:r w:rsidR="00C91930" w:rsidRPr="00B02FAA">
        <w:rPr>
          <w:color w:val="000000" w:themeColor="text1"/>
          <w:sz w:val="24"/>
          <w:szCs w:val="24"/>
        </w:rPr>
        <w:t xml:space="preserve">Các báo cáo tài chính hàng năm và </w:t>
      </w:r>
      <w:r w:rsidR="00134A6D" w:rsidRPr="00B02FAA">
        <w:rPr>
          <w:color w:val="000000" w:themeColor="text1"/>
          <w:sz w:val="24"/>
          <w:szCs w:val="24"/>
        </w:rPr>
        <w:t>các tài liệu bổ trợ khác phải đư</w:t>
      </w:r>
      <w:r w:rsidR="00C91930" w:rsidRPr="00B02FAA">
        <w:rPr>
          <w:color w:val="000000" w:themeColor="text1"/>
          <w:sz w:val="24"/>
          <w:szCs w:val="24"/>
        </w:rPr>
        <w:t>ợc công bố ra công chúng theo những quỵ định của Uỷ ban Chứng khoán Nhà n</w:t>
      </w:r>
      <w:r w:rsidR="00134A6D" w:rsidRPr="00B02FAA">
        <w:rPr>
          <w:color w:val="000000" w:themeColor="text1"/>
          <w:sz w:val="24"/>
          <w:szCs w:val="24"/>
        </w:rPr>
        <w:t>ư</w:t>
      </w:r>
      <w:r w:rsidR="00C91930" w:rsidRPr="00B02FAA">
        <w:rPr>
          <w:color w:val="000000" w:themeColor="text1"/>
          <w:sz w:val="24"/>
          <w:szCs w:val="24"/>
        </w:rPr>
        <w:t>ớc và nộp cho cơ quan thuế hữu quan và cơ quan đăng ký kinh doanh theo các quy định của Luật Doanh nghiệp.</w:t>
      </w:r>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78" w:name="_Toc511114037"/>
      <w:r w:rsidRPr="00B02FAA">
        <w:rPr>
          <w:b/>
          <w:color w:val="000000" w:themeColor="text1"/>
          <w:sz w:val="24"/>
          <w:szCs w:val="24"/>
        </w:rPr>
        <w:t>CHƯƠNG XVI</w:t>
      </w:r>
      <w:bookmarkEnd w:id="78"/>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79" w:name="_Toc511114038"/>
      <w:r w:rsidRPr="00B02FAA">
        <w:rPr>
          <w:b/>
          <w:color w:val="000000" w:themeColor="text1"/>
          <w:sz w:val="24"/>
          <w:szCs w:val="24"/>
        </w:rPr>
        <w:t>KIẾM TOÁN CÔNG TY</w:t>
      </w:r>
      <w:bookmarkEnd w:id="79"/>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80" w:name="_Toc511114039"/>
      <w:r w:rsidRPr="00B02FAA">
        <w:rPr>
          <w:b/>
          <w:color w:val="000000" w:themeColor="text1"/>
          <w:sz w:val="24"/>
          <w:szCs w:val="24"/>
        </w:rPr>
        <w:t>Điều 41. Kiểm toán.</w:t>
      </w:r>
      <w:bookmarkEnd w:id="80"/>
    </w:p>
    <w:p w:rsidR="00C91930" w:rsidRPr="00B02FAA" w:rsidRDefault="00C91930" w:rsidP="00001738">
      <w:pPr>
        <w:pStyle w:val="Vnbnnidung20"/>
        <w:numPr>
          <w:ilvl w:val="0"/>
          <w:numId w:val="100"/>
        </w:numPr>
        <w:spacing w:before="0" w:after="0" w:line="288" w:lineRule="auto"/>
        <w:ind w:left="709" w:hanging="709"/>
        <w:jc w:val="both"/>
        <w:rPr>
          <w:color w:val="000000" w:themeColor="text1"/>
          <w:sz w:val="24"/>
          <w:szCs w:val="24"/>
        </w:rPr>
      </w:pPr>
      <w:r w:rsidRPr="00B02FAA">
        <w:rPr>
          <w:color w:val="000000" w:themeColor="text1"/>
          <w:sz w:val="24"/>
          <w:szCs w:val="24"/>
        </w:rPr>
        <w:t>Tại Đại hội đồng cổ đông hàng năm, một Công ty kiểm toán độc lập được phép hoạt động hợp pháp tại Việt Nam và được Uỷ ban Chứng khoán Nhà nước chấp thuận kiểm toán cho các công ty niêm yết sẽ được chỉ định để tiến hành các hoạt động kiểm toán Công ty cho năm tài chính íiểp theo dựa trên những điều khoản và điều kiện thoả thuận v</w:t>
      </w:r>
      <w:r w:rsidR="00134A6D" w:rsidRPr="00B02FAA">
        <w:rPr>
          <w:color w:val="000000" w:themeColor="text1"/>
          <w:sz w:val="24"/>
          <w:szCs w:val="24"/>
        </w:rPr>
        <w:t>ớ</w:t>
      </w:r>
      <w:r w:rsidRPr="00B02FAA">
        <w:rPr>
          <w:color w:val="000000" w:themeColor="text1"/>
          <w:sz w:val="24"/>
          <w:szCs w:val="24"/>
        </w:rPr>
        <w:t>i Hội đồng quản trị.</w:t>
      </w:r>
    </w:p>
    <w:p w:rsidR="00C91930" w:rsidRPr="00B02FAA" w:rsidRDefault="00C91930" w:rsidP="00001738">
      <w:pPr>
        <w:pStyle w:val="Vnbnnidung20"/>
        <w:numPr>
          <w:ilvl w:val="0"/>
          <w:numId w:val="100"/>
        </w:numPr>
        <w:spacing w:before="0" w:after="0" w:line="288" w:lineRule="auto"/>
        <w:ind w:left="709" w:hanging="709"/>
        <w:jc w:val="both"/>
        <w:rPr>
          <w:color w:val="000000" w:themeColor="text1"/>
          <w:sz w:val="24"/>
          <w:szCs w:val="24"/>
        </w:rPr>
      </w:pPr>
      <w:r w:rsidRPr="00B02FAA">
        <w:rPr>
          <w:color w:val="000000" w:themeColor="text1"/>
          <w:sz w:val="24"/>
          <w:szCs w:val="24"/>
        </w:rPr>
        <w:t>Công ty sẽ phải chuẩn bị và gửi báo cáo kế toán hàng năm cho Công ty kiểm toán độc lập sau khi két thúc mỗi năm tài chính.</w:t>
      </w:r>
    </w:p>
    <w:p w:rsidR="00C91930" w:rsidRPr="00B02FAA" w:rsidRDefault="00C91930" w:rsidP="00001738">
      <w:pPr>
        <w:pStyle w:val="Vnbnnidung20"/>
        <w:numPr>
          <w:ilvl w:val="0"/>
          <w:numId w:val="100"/>
        </w:numPr>
        <w:spacing w:before="0" w:after="0" w:line="288" w:lineRule="auto"/>
        <w:ind w:left="709" w:hanging="709"/>
        <w:jc w:val="both"/>
        <w:rPr>
          <w:color w:val="000000" w:themeColor="text1"/>
          <w:sz w:val="24"/>
          <w:szCs w:val="24"/>
        </w:rPr>
      </w:pPr>
      <w:r w:rsidRPr="00B02FAA">
        <w:rPr>
          <w:color w:val="000000" w:themeColor="text1"/>
          <w:sz w:val="24"/>
          <w:szCs w:val="24"/>
        </w:rPr>
        <w:t>Công ty kiểm toán độc lập kiểm tra, xác nhận và báo cáo về báo cáo kế toán hàng năm cho biết các khoản thu chi của Công ty, lập Báo cáo Kiểm toán và trình báo cáo đó cho Hội đồng quản trị trong vòng hai (02) tháng kể từ ngày kểt thúc mỗi n</w:t>
      </w:r>
      <w:r w:rsidR="00134A6D" w:rsidRPr="00B02FAA">
        <w:rPr>
          <w:color w:val="000000" w:themeColor="text1"/>
          <w:sz w:val="24"/>
          <w:szCs w:val="24"/>
        </w:rPr>
        <w:t>ă</w:t>
      </w:r>
      <w:r w:rsidRPr="00B02FAA">
        <w:rPr>
          <w:color w:val="000000" w:themeColor="text1"/>
          <w:sz w:val="24"/>
          <w:szCs w:val="24"/>
        </w:rPr>
        <w:t xml:space="preserve">m tài chính. Các nhân viên của công ty kiểm toán độc lập thực hiện việc kiểm toán cho Công ty phải </w:t>
      </w:r>
      <w:r w:rsidR="00134A6D" w:rsidRPr="00B02FAA">
        <w:rPr>
          <w:color w:val="000000" w:themeColor="text1"/>
          <w:sz w:val="24"/>
          <w:szCs w:val="24"/>
        </w:rPr>
        <w:t>đ</w:t>
      </w:r>
      <w:r w:rsidRPr="00B02FAA">
        <w:rPr>
          <w:color w:val="000000" w:themeColor="text1"/>
          <w:sz w:val="24"/>
          <w:szCs w:val="24"/>
        </w:rPr>
        <w:t>ược Uỷ ban Chứng khoán Nhà nước chấp thuận.</w:t>
      </w:r>
    </w:p>
    <w:p w:rsidR="00C91930" w:rsidRPr="00B02FAA" w:rsidRDefault="00C91930" w:rsidP="00001738">
      <w:pPr>
        <w:pStyle w:val="Vnbnnidung20"/>
        <w:numPr>
          <w:ilvl w:val="0"/>
          <w:numId w:val="100"/>
        </w:numPr>
        <w:spacing w:before="0" w:after="0" w:line="288" w:lineRule="auto"/>
        <w:ind w:left="709" w:hanging="709"/>
        <w:jc w:val="both"/>
        <w:rPr>
          <w:color w:val="000000" w:themeColor="text1"/>
          <w:sz w:val="24"/>
          <w:szCs w:val="24"/>
        </w:rPr>
      </w:pPr>
      <w:r w:rsidRPr="00B02FAA">
        <w:rPr>
          <w:color w:val="000000" w:themeColor="text1"/>
          <w:sz w:val="24"/>
          <w:szCs w:val="24"/>
        </w:rPr>
        <w:t xml:space="preserve">Một </w:t>
      </w:r>
      <w:r w:rsidR="00134A6D" w:rsidRPr="00B02FAA">
        <w:rPr>
          <w:color w:val="000000" w:themeColor="text1"/>
          <w:sz w:val="24"/>
          <w:szCs w:val="24"/>
        </w:rPr>
        <w:t>bả</w:t>
      </w:r>
      <w:r w:rsidRPr="00B02FAA">
        <w:rPr>
          <w:color w:val="000000" w:themeColor="text1"/>
          <w:sz w:val="24"/>
          <w:szCs w:val="24"/>
        </w:rPr>
        <w:t>n sao c</w:t>
      </w:r>
      <w:r w:rsidR="00134A6D" w:rsidRPr="00B02FAA">
        <w:rPr>
          <w:color w:val="000000" w:themeColor="text1"/>
          <w:sz w:val="24"/>
          <w:szCs w:val="24"/>
        </w:rPr>
        <w:t>ủ</w:t>
      </w:r>
      <w:r w:rsidRPr="00B02FAA">
        <w:rPr>
          <w:color w:val="000000" w:themeColor="text1"/>
          <w:sz w:val="24"/>
          <w:szCs w:val="24"/>
        </w:rPr>
        <w:t xml:space="preserve">a </w:t>
      </w:r>
      <w:r w:rsidR="00134A6D" w:rsidRPr="00B02FAA">
        <w:rPr>
          <w:color w:val="000000" w:themeColor="text1"/>
          <w:sz w:val="24"/>
          <w:szCs w:val="24"/>
        </w:rPr>
        <w:t>B</w:t>
      </w:r>
      <w:r w:rsidRPr="00B02FAA">
        <w:rPr>
          <w:color w:val="000000" w:themeColor="text1"/>
          <w:sz w:val="24"/>
          <w:szCs w:val="24"/>
        </w:rPr>
        <w:t>áo cáo Kiểm toán sẽ phải được gừi đính kèm với mỗi bán báo cáo k</w:t>
      </w:r>
      <w:r w:rsidR="00134A6D" w:rsidRPr="00B02FAA">
        <w:rPr>
          <w:color w:val="000000" w:themeColor="text1"/>
          <w:sz w:val="24"/>
          <w:szCs w:val="24"/>
        </w:rPr>
        <w:t>ế</w:t>
      </w:r>
      <w:r w:rsidRPr="00B02FAA">
        <w:rPr>
          <w:color w:val="000000" w:themeColor="text1"/>
          <w:sz w:val="24"/>
          <w:szCs w:val="24"/>
        </w:rPr>
        <w:t xml:space="preserve"> toán hàng năm của Công ty.</w:t>
      </w:r>
    </w:p>
    <w:p w:rsidR="00C91930" w:rsidRPr="00B02FAA" w:rsidRDefault="00C91930" w:rsidP="00001738">
      <w:pPr>
        <w:pStyle w:val="Vnbnnidung20"/>
        <w:numPr>
          <w:ilvl w:val="0"/>
          <w:numId w:val="100"/>
        </w:numPr>
        <w:spacing w:before="0" w:after="0" w:line="288" w:lineRule="auto"/>
        <w:ind w:left="709" w:hanging="709"/>
        <w:jc w:val="both"/>
        <w:rPr>
          <w:color w:val="000000" w:themeColor="text1"/>
          <w:sz w:val="24"/>
          <w:szCs w:val="24"/>
        </w:rPr>
      </w:pPr>
      <w:r w:rsidRPr="00B02FAA">
        <w:rPr>
          <w:color w:val="000000" w:themeColor="text1"/>
          <w:sz w:val="24"/>
          <w:szCs w:val="24"/>
        </w:rPr>
        <w:t>Ki</w:t>
      </w:r>
      <w:r w:rsidR="00134A6D" w:rsidRPr="00B02FAA">
        <w:rPr>
          <w:color w:val="000000" w:themeColor="text1"/>
          <w:sz w:val="24"/>
          <w:szCs w:val="24"/>
        </w:rPr>
        <w:t>ể</w:t>
      </w:r>
      <w:r w:rsidRPr="00B02FAA">
        <w:rPr>
          <w:color w:val="000000" w:themeColor="text1"/>
          <w:sz w:val="24"/>
          <w:szCs w:val="24"/>
        </w:rPr>
        <w:t xml:space="preserve">m toán viên thực hiện việc kiểm toán Công ty sẽ được phép tham dự mọi cuộc họp </w:t>
      </w:r>
      <w:r w:rsidR="00134A6D" w:rsidRPr="00B02FAA">
        <w:rPr>
          <w:color w:val="000000" w:themeColor="text1"/>
          <w:sz w:val="24"/>
          <w:szCs w:val="24"/>
        </w:rPr>
        <w:t>Đ</w:t>
      </w:r>
      <w:r w:rsidRPr="00B02FAA">
        <w:rPr>
          <w:color w:val="000000" w:themeColor="text1"/>
          <w:sz w:val="24"/>
          <w:szCs w:val="24"/>
        </w:rPr>
        <w:t xml:space="preserve">ại hội </w:t>
      </w:r>
      <w:r w:rsidR="00134A6D" w:rsidRPr="00B02FAA">
        <w:rPr>
          <w:color w:val="000000" w:themeColor="text1"/>
          <w:sz w:val="24"/>
          <w:szCs w:val="24"/>
        </w:rPr>
        <w:t>đ</w:t>
      </w:r>
      <w:r w:rsidRPr="00B02FAA">
        <w:rPr>
          <w:color w:val="000000" w:themeColor="text1"/>
          <w:sz w:val="24"/>
          <w:szCs w:val="24"/>
        </w:rPr>
        <w:t>ồng c</w:t>
      </w:r>
      <w:r w:rsidR="00134A6D" w:rsidRPr="00B02FAA">
        <w:rPr>
          <w:color w:val="000000" w:themeColor="text1"/>
          <w:sz w:val="24"/>
          <w:szCs w:val="24"/>
        </w:rPr>
        <w:t>ổ</w:t>
      </w:r>
      <w:r w:rsidRPr="00B02FAA">
        <w:rPr>
          <w:color w:val="000000" w:themeColor="text1"/>
          <w:sz w:val="24"/>
          <w:szCs w:val="24"/>
        </w:rPr>
        <w:t xml:space="preserve"> đông và được quyền nhận các thông báo và các thông tin khác liên quan </w:t>
      </w:r>
      <w:r w:rsidR="00134A6D" w:rsidRPr="00B02FAA">
        <w:rPr>
          <w:color w:val="000000" w:themeColor="text1"/>
          <w:sz w:val="24"/>
          <w:szCs w:val="24"/>
        </w:rPr>
        <w:t>đ</w:t>
      </w:r>
      <w:r w:rsidRPr="00B02FAA">
        <w:rPr>
          <w:color w:val="000000" w:themeColor="text1"/>
          <w:sz w:val="24"/>
          <w:szCs w:val="24"/>
        </w:rPr>
        <w:t>ến Đại hội đồng cổ đông mà mọi Cổ đông được quyền nhận và được phát biểu ý kiến tại Đại hội về các vẩn đề có liên quan đến kiểm toán.</w:t>
      </w:r>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81" w:name="_Toc511114040"/>
      <w:r w:rsidRPr="00B02FAA">
        <w:rPr>
          <w:b/>
          <w:color w:val="000000" w:themeColor="text1"/>
          <w:sz w:val="24"/>
          <w:szCs w:val="24"/>
        </w:rPr>
        <w:t>CHƯƠNG XVII</w:t>
      </w:r>
      <w:bookmarkEnd w:id="81"/>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82" w:name="_Toc511114041"/>
      <w:r w:rsidRPr="00B02FAA">
        <w:rPr>
          <w:b/>
          <w:color w:val="000000" w:themeColor="text1"/>
          <w:sz w:val="24"/>
          <w:szCs w:val="24"/>
        </w:rPr>
        <w:t>CON D</w:t>
      </w:r>
      <w:r w:rsidR="00134A6D" w:rsidRPr="00B02FAA">
        <w:rPr>
          <w:b/>
          <w:color w:val="000000" w:themeColor="text1"/>
          <w:sz w:val="24"/>
          <w:szCs w:val="24"/>
        </w:rPr>
        <w:t>Ấ</w:t>
      </w:r>
      <w:r w:rsidRPr="00B02FAA">
        <w:rPr>
          <w:b/>
          <w:color w:val="000000" w:themeColor="text1"/>
          <w:sz w:val="24"/>
          <w:szCs w:val="24"/>
        </w:rPr>
        <w:t>U</w:t>
      </w:r>
      <w:bookmarkEnd w:id="82"/>
    </w:p>
    <w:p w:rsidR="00C91930" w:rsidRPr="00B02FAA" w:rsidRDefault="00134A6D" w:rsidP="003C7FD6">
      <w:pPr>
        <w:pStyle w:val="Vnbnnidung20"/>
        <w:spacing w:before="0" w:after="0" w:line="288" w:lineRule="auto"/>
        <w:ind w:left="709" w:firstLine="0"/>
        <w:jc w:val="both"/>
        <w:outlineLvl w:val="1"/>
        <w:rPr>
          <w:b/>
          <w:color w:val="000000" w:themeColor="text1"/>
          <w:sz w:val="24"/>
          <w:szCs w:val="24"/>
        </w:rPr>
      </w:pPr>
      <w:bookmarkStart w:id="83" w:name="_Toc511114042"/>
      <w:r w:rsidRPr="00B02FAA">
        <w:rPr>
          <w:b/>
          <w:color w:val="000000" w:themeColor="text1"/>
          <w:sz w:val="24"/>
          <w:szCs w:val="24"/>
        </w:rPr>
        <w:t>Đ</w:t>
      </w:r>
      <w:r w:rsidR="00C91930" w:rsidRPr="00B02FAA">
        <w:rPr>
          <w:b/>
          <w:color w:val="000000" w:themeColor="text1"/>
          <w:sz w:val="24"/>
          <w:szCs w:val="24"/>
        </w:rPr>
        <w:t>iều 42. Con dấu.</w:t>
      </w:r>
      <w:bookmarkEnd w:id="83"/>
    </w:p>
    <w:p w:rsidR="00C91930" w:rsidRPr="00B02FAA" w:rsidRDefault="00C91930" w:rsidP="00001738">
      <w:pPr>
        <w:pStyle w:val="Vnbnnidung20"/>
        <w:numPr>
          <w:ilvl w:val="0"/>
          <w:numId w:val="101"/>
        </w:numPr>
        <w:spacing w:before="0" w:after="0" w:line="288" w:lineRule="auto"/>
        <w:ind w:left="709" w:hanging="709"/>
        <w:jc w:val="both"/>
        <w:rPr>
          <w:color w:val="000000" w:themeColor="text1"/>
          <w:sz w:val="24"/>
          <w:szCs w:val="24"/>
        </w:rPr>
      </w:pPr>
      <w:r w:rsidRPr="00B02FAA">
        <w:rPr>
          <w:color w:val="000000" w:themeColor="text1"/>
          <w:sz w:val="24"/>
          <w:szCs w:val="24"/>
        </w:rPr>
        <w:t>Hội đồng quản trị sẽ thông qua một con dấu chính thức của C</w:t>
      </w:r>
      <w:r w:rsidR="00134A6D" w:rsidRPr="00B02FAA">
        <w:rPr>
          <w:color w:val="000000" w:themeColor="text1"/>
          <w:sz w:val="24"/>
          <w:szCs w:val="24"/>
        </w:rPr>
        <w:t>ô</w:t>
      </w:r>
      <w:r w:rsidRPr="00B02FAA">
        <w:rPr>
          <w:color w:val="000000" w:themeColor="text1"/>
          <w:sz w:val="24"/>
          <w:szCs w:val="24"/>
        </w:rPr>
        <w:t>ng ty và con dấu được khắc theo quy định của luật pháp.</w:t>
      </w:r>
    </w:p>
    <w:p w:rsidR="00C91930" w:rsidRPr="00B02FAA" w:rsidRDefault="00134A6D" w:rsidP="00001738">
      <w:pPr>
        <w:pStyle w:val="Vnbnnidung20"/>
        <w:numPr>
          <w:ilvl w:val="0"/>
          <w:numId w:val="101"/>
        </w:numPr>
        <w:spacing w:before="0" w:after="0" w:line="288" w:lineRule="auto"/>
        <w:ind w:left="709" w:hanging="709"/>
        <w:jc w:val="both"/>
        <w:rPr>
          <w:color w:val="000000" w:themeColor="text1"/>
          <w:sz w:val="24"/>
          <w:szCs w:val="24"/>
        </w:rPr>
      </w:pPr>
      <w:r w:rsidRPr="00B02FAA">
        <w:rPr>
          <w:color w:val="000000" w:themeColor="text1"/>
          <w:sz w:val="24"/>
          <w:szCs w:val="24"/>
        </w:rPr>
        <w:t>Hội đ</w:t>
      </w:r>
      <w:r w:rsidR="00C91930" w:rsidRPr="00B02FAA">
        <w:rPr>
          <w:color w:val="000000" w:themeColor="text1"/>
          <w:sz w:val="24"/>
          <w:szCs w:val="24"/>
        </w:rPr>
        <w:t>ồng quàn trị, T</w:t>
      </w:r>
      <w:r w:rsidRPr="00B02FAA">
        <w:rPr>
          <w:color w:val="000000" w:themeColor="text1"/>
          <w:sz w:val="24"/>
          <w:szCs w:val="24"/>
        </w:rPr>
        <w:t>ổ</w:t>
      </w:r>
      <w:r w:rsidR="00C91930" w:rsidRPr="00B02FAA">
        <w:rPr>
          <w:color w:val="000000" w:themeColor="text1"/>
          <w:sz w:val="24"/>
          <w:szCs w:val="24"/>
        </w:rPr>
        <w:t>ng Giám đốc sử dụng và quản lý con dấu theo quv định của pháp luật hiện hành.</w:t>
      </w:r>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84" w:name="_Toc511114043"/>
      <w:r w:rsidRPr="00B02FAA">
        <w:rPr>
          <w:b/>
          <w:color w:val="000000" w:themeColor="text1"/>
          <w:sz w:val="24"/>
          <w:szCs w:val="24"/>
        </w:rPr>
        <w:t>CHƯƠNG XVIII</w:t>
      </w:r>
      <w:bookmarkEnd w:id="84"/>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85" w:name="_Toc511114044"/>
      <w:r w:rsidRPr="00B02FAA">
        <w:rPr>
          <w:b/>
          <w:color w:val="000000" w:themeColor="text1"/>
          <w:sz w:val="24"/>
          <w:szCs w:val="24"/>
        </w:rPr>
        <w:t>CH</w:t>
      </w:r>
      <w:r w:rsidR="00134A6D" w:rsidRPr="00B02FAA">
        <w:rPr>
          <w:b/>
          <w:color w:val="000000" w:themeColor="text1"/>
          <w:sz w:val="24"/>
          <w:szCs w:val="24"/>
        </w:rPr>
        <w:t>Ấ</w:t>
      </w:r>
      <w:r w:rsidRPr="00B02FAA">
        <w:rPr>
          <w:b/>
          <w:color w:val="000000" w:themeColor="text1"/>
          <w:sz w:val="24"/>
          <w:szCs w:val="24"/>
        </w:rPr>
        <w:t>M DỨT HOẠT ĐỘNG VÀ THANH LÝ</w:t>
      </w:r>
      <w:bookmarkEnd w:id="85"/>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86" w:name="_Toc511114045"/>
      <w:r w:rsidRPr="00B02FAA">
        <w:rPr>
          <w:b/>
          <w:color w:val="000000" w:themeColor="text1"/>
          <w:sz w:val="24"/>
          <w:szCs w:val="24"/>
        </w:rPr>
        <w:t>Đi</w:t>
      </w:r>
      <w:r w:rsidR="00134A6D" w:rsidRPr="00B02FAA">
        <w:rPr>
          <w:b/>
          <w:color w:val="000000" w:themeColor="text1"/>
          <w:sz w:val="24"/>
          <w:szCs w:val="24"/>
        </w:rPr>
        <w:t>ề</w:t>
      </w:r>
      <w:r w:rsidRPr="00B02FAA">
        <w:rPr>
          <w:b/>
          <w:color w:val="000000" w:themeColor="text1"/>
          <w:sz w:val="24"/>
          <w:szCs w:val="24"/>
        </w:rPr>
        <w:t>u 43. Chấm dứt hoạt động.</w:t>
      </w:r>
      <w:bookmarkEnd w:id="86"/>
    </w:p>
    <w:p w:rsidR="00C91930" w:rsidRPr="00B02FAA" w:rsidRDefault="00C91930" w:rsidP="00001738">
      <w:pPr>
        <w:pStyle w:val="Vnbnnidung20"/>
        <w:numPr>
          <w:ilvl w:val="0"/>
          <w:numId w:val="102"/>
        </w:numPr>
        <w:spacing w:before="0" w:after="0" w:line="288" w:lineRule="auto"/>
        <w:ind w:left="709" w:hanging="709"/>
        <w:jc w:val="both"/>
        <w:rPr>
          <w:color w:val="000000" w:themeColor="text1"/>
          <w:sz w:val="24"/>
          <w:szCs w:val="24"/>
        </w:rPr>
      </w:pPr>
      <w:r w:rsidRPr="00B02FAA">
        <w:rPr>
          <w:color w:val="000000" w:themeColor="text1"/>
          <w:sz w:val="24"/>
          <w:szCs w:val="24"/>
        </w:rPr>
        <w:t>Công ty có thể bị giải thể hoặc chấm dứt hoạt động trong những trường hợp sau:</w:t>
      </w:r>
    </w:p>
    <w:p w:rsidR="00C91930" w:rsidRPr="00B02FAA" w:rsidRDefault="00C91930" w:rsidP="00001738">
      <w:pPr>
        <w:pStyle w:val="Vnbnnidung20"/>
        <w:numPr>
          <w:ilvl w:val="0"/>
          <w:numId w:val="103"/>
        </w:numPr>
        <w:spacing w:before="0" w:after="0" w:line="288" w:lineRule="auto"/>
        <w:ind w:left="709" w:hanging="425"/>
        <w:jc w:val="both"/>
        <w:rPr>
          <w:color w:val="000000" w:themeColor="text1"/>
          <w:sz w:val="24"/>
          <w:szCs w:val="24"/>
        </w:rPr>
      </w:pPr>
      <w:r w:rsidRPr="00B02FAA">
        <w:rPr>
          <w:color w:val="000000" w:themeColor="text1"/>
          <w:sz w:val="24"/>
          <w:szCs w:val="24"/>
        </w:rPr>
        <w:t>Toà án tuyên bô Công ty phá sản theo quy định cùa pháp luật hiện hành;</w:t>
      </w:r>
    </w:p>
    <w:p w:rsidR="00C91930" w:rsidRPr="00B02FAA" w:rsidRDefault="00C91930" w:rsidP="00001738">
      <w:pPr>
        <w:pStyle w:val="Vnbnnidung20"/>
        <w:numPr>
          <w:ilvl w:val="0"/>
          <w:numId w:val="103"/>
        </w:numPr>
        <w:spacing w:before="0" w:after="0" w:line="288" w:lineRule="auto"/>
        <w:ind w:left="709" w:hanging="425"/>
        <w:jc w:val="both"/>
        <w:rPr>
          <w:color w:val="000000" w:themeColor="text1"/>
          <w:sz w:val="24"/>
          <w:szCs w:val="24"/>
        </w:rPr>
      </w:pPr>
      <w:r w:rsidRPr="00B02FAA">
        <w:rPr>
          <w:color w:val="000000" w:themeColor="text1"/>
          <w:sz w:val="24"/>
          <w:szCs w:val="24"/>
        </w:rPr>
        <w:t>Giải th</w:t>
      </w:r>
      <w:r w:rsidR="0030340D" w:rsidRPr="00B02FAA">
        <w:rPr>
          <w:color w:val="000000" w:themeColor="text1"/>
          <w:sz w:val="24"/>
          <w:szCs w:val="24"/>
        </w:rPr>
        <w:t>ể</w:t>
      </w:r>
      <w:r w:rsidRPr="00B02FAA">
        <w:rPr>
          <w:color w:val="000000" w:themeColor="text1"/>
          <w:sz w:val="24"/>
          <w:szCs w:val="24"/>
        </w:rPr>
        <w:t xml:space="preserve"> truớc thời hạn theo quy định của Đại hội đông c</w:t>
      </w:r>
      <w:r w:rsidR="0030340D" w:rsidRPr="00B02FAA">
        <w:rPr>
          <w:color w:val="000000" w:themeColor="text1"/>
          <w:sz w:val="24"/>
          <w:szCs w:val="24"/>
        </w:rPr>
        <w:t>ổ</w:t>
      </w:r>
      <w:r w:rsidRPr="00B02FAA">
        <w:rPr>
          <w:color w:val="000000" w:themeColor="text1"/>
          <w:sz w:val="24"/>
          <w:szCs w:val="24"/>
        </w:rPr>
        <w:t xml:space="preserve"> đông,</w:t>
      </w:r>
    </w:p>
    <w:p w:rsidR="00C91930" w:rsidRPr="00B02FAA" w:rsidRDefault="0030340D" w:rsidP="00001738">
      <w:pPr>
        <w:pStyle w:val="Vnbnnidung20"/>
        <w:numPr>
          <w:ilvl w:val="0"/>
          <w:numId w:val="103"/>
        </w:numPr>
        <w:spacing w:before="0" w:after="0" w:line="288" w:lineRule="auto"/>
        <w:ind w:left="709" w:hanging="425"/>
        <w:jc w:val="both"/>
        <w:rPr>
          <w:color w:val="000000" w:themeColor="text1"/>
          <w:sz w:val="24"/>
          <w:szCs w:val="24"/>
        </w:rPr>
      </w:pPr>
      <w:r w:rsidRPr="00B02FAA">
        <w:rPr>
          <w:color w:val="000000" w:themeColor="text1"/>
          <w:sz w:val="24"/>
          <w:szCs w:val="24"/>
        </w:rPr>
        <w:t>C</w:t>
      </w:r>
      <w:r w:rsidR="00C91930" w:rsidRPr="00B02FAA">
        <w:rPr>
          <w:color w:val="000000" w:themeColor="text1"/>
          <w:sz w:val="24"/>
          <w:szCs w:val="24"/>
        </w:rPr>
        <w:t>ác trường hợp khác do pháp luật quy định.</w:t>
      </w:r>
    </w:p>
    <w:p w:rsidR="00C91930" w:rsidRPr="00B02FAA" w:rsidRDefault="00C91930" w:rsidP="00001738">
      <w:pPr>
        <w:pStyle w:val="Vnbnnidung20"/>
        <w:numPr>
          <w:ilvl w:val="0"/>
          <w:numId w:val="102"/>
        </w:numPr>
        <w:spacing w:before="0" w:after="0" w:line="288" w:lineRule="auto"/>
        <w:ind w:left="709" w:hanging="709"/>
        <w:jc w:val="both"/>
        <w:rPr>
          <w:color w:val="000000" w:themeColor="text1"/>
          <w:sz w:val="24"/>
          <w:szCs w:val="24"/>
        </w:rPr>
      </w:pPr>
      <w:r w:rsidRPr="00B02FAA">
        <w:rPr>
          <w:color w:val="000000" w:themeColor="text1"/>
          <w:sz w:val="24"/>
          <w:szCs w:val="24"/>
        </w:rPr>
        <w:t>Việc giải th</w:t>
      </w:r>
      <w:r w:rsidR="0030340D" w:rsidRPr="00B02FAA">
        <w:rPr>
          <w:color w:val="000000" w:themeColor="text1"/>
          <w:sz w:val="24"/>
          <w:szCs w:val="24"/>
        </w:rPr>
        <w:t>ể</w:t>
      </w:r>
      <w:r w:rsidRPr="00B02FAA">
        <w:rPr>
          <w:color w:val="000000" w:themeColor="text1"/>
          <w:sz w:val="24"/>
          <w:szCs w:val="24"/>
        </w:rPr>
        <w:t xml:space="preserve"> Công tỵ trước thời hạn do Đại hội đông c</w:t>
      </w:r>
      <w:r w:rsidR="0030340D" w:rsidRPr="00B02FAA">
        <w:rPr>
          <w:color w:val="000000" w:themeColor="text1"/>
          <w:sz w:val="24"/>
          <w:szCs w:val="24"/>
        </w:rPr>
        <w:t>ổ</w:t>
      </w:r>
      <w:r w:rsidRPr="00B02FAA">
        <w:rPr>
          <w:color w:val="000000" w:themeColor="text1"/>
          <w:sz w:val="24"/>
          <w:szCs w:val="24"/>
        </w:rPr>
        <w:t xml:space="preserve"> đông quỵ</w:t>
      </w:r>
      <w:r w:rsidR="0030340D" w:rsidRPr="00B02FAA">
        <w:rPr>
          <w:color w:val="000000" w:themeColor="text1"/>
          <w:sz w:val="24"/>
          <w:szCs w:val="24"/>
        </w:rPr>
        <w:t>ế</w:t>
      </w:r>
      <w:r w:rsidRPr="00B02FAA">
        <w:rPr>
          <w:color w:val="000000" w:themeColor="text1"/>
          <w:sz w:val="24"/>
          <w:szCs w:val="24"/>
        </w:rPr>
        <w:t>t định và quỵ</w:t>
      </w:r>
      <w:r w:rsidR="0030340D" w:rsidRPr="00B02FAA">
        <w:rPr>
          <w:color w:val="000000" w:themeColor="text1"/>
          <w:sz w:val="24"/>
          <w:szCs w:val="24"/>
        </w:rPr>
        <w:t>ế</w:t>
      </w:r>
      <w:r w:rsidRPr="00B02FAA">
        <w:rPr>
          <w:color w:val="000000" w:themeColor="text1"/>
          <w:sz w:val="24"/>
          <w:szCs w:val="24"/>
        </w:rPr>
        <w:t xml:space="preserve">t định này phải được thông báo đến cơ quan có thẩm quyền để thông báo hay chấp thuận nếu thủ tục </w:t>
      </w:r>
      <w:r w:rsidRPr="00B02FAA">
        <w:rPr>
          <w:color w:val="000000" w:themeColor="text1"/>
          <w:sz w:val="24"/>
          <w:szCs w:val="24"/>
        </w:rPr>
        <w:lastRenderedPageBreak/>
        <w:t>chấp thuận này là b</w:t>
      </w:r>
      <w:r w:rsidR="0030340D" w:rsidRPr="00B02FAA">
        <w:rPr>
          <w:color w:val="000000" w:themeColor="text1"/>
          <w:sz w:val="24"/>
          <w:szCs w:val="24"/>
        </w:rPr>
        <w:t>ắ</w:t>
      </w:r>
      <w:r w:rsidRPr="00B02FAA">
        <w:rPr>
          <w:color w:val="000000" w:themeColor="text1"/>
          <w:sz w:val="24"/>
          <w:szCs w:val="24"/>
        </w:rPr>
        <w:t>t buộc.</w:t>
      </w:r>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87" w:name="_Toc511114046"/>
      <w:r w:rsidRPr="00B02FAA">
        <w:rPr>
          <w:b/>
          <w:color w:val="000000" w:themeColor="text1"/>
          <w:sz w:val="24"/>
          <w:szCs w:val="24"/>
        </w:rPr>
        <w:t>Điều 44. Trường hợp bế tắc giữa các thành viên Hội đồng quản trị và Cổ đông.</w:t>
      </w:r>
      <w:bookmarkEnd w:id="87"/>
    </w:p>
    <w:p w:rsidR="00C91930" w:rsidRPr="00B02FAA" w:rsidRDefault="0056486E" w:rsidP="0056486E">
      <w:pPr>
        <w:pStyle w:val="Vnbnnidung20"/>
        <w:spacing w:before="0" w:after="0" w:line="288" w:lineRule="auto"/>
        <w:ind w:left="709" w:hanging="709"/>
        <w:jc w:val="both"/>
        <w:rPr>
          <w:color w:val="000000" w:themeColor="text1"/>
          <w:sz w:val="24"/>
          <w:szCs w:val="24"/>
        </w:rPr>
      </w:pPr>
      <w:r w:rsidRPr="00B02FAA">
        <w:rPr>
          <w:color w:val="000000" w:themeColor="text1"/>
          <w:sz w:val="24"/>
          <w:szCs w:val="24"/>
        </w:rPr>
        <w:tab/>
      </w:r>
      <w:r w:rsidR="00C91930" w:rsidRPr="00B02FAA">
        <w:rPr>
          <w:color w:val="000000" w:themeColor="text1"/>
          <w:sz w:val="24"/>
          <w:szCs w:val="24"/>
        </w:rPr>
        <w:t>Trừ khi Đi</w:t>
      </w:r>
      <w:r w:rsidR="0030340D" w:rsidRPr="00B02FAA">
        <w:rPr>
          <w:color w:val="000000" w:themeColor="text1"/>
          <w:sz w:val="24"/>
          <w:szCs w:val="24"/>
        </w:rPr>
        <w:t>ề</w:t>
      </w:r>
      <w:r w:rsidR="00C91930" w:rsidRPr="00B02FAA">
        <w:rPr>
          <w:color w:val="000000" w:themeColor="text1"/>
          <w:sz w:val="24"/>
          <w:szCs w:val="24"/>
        </w:rPr>
        <w:t>u lệ này có quy định khác, các c</w:t>
      </w:r>
      <w:r w:rsidR="0030340D" w:rsidRPr="00B02FAA">
        <w:rPr>
          <w:color w:val="000000" w:themeColor="text1"/>
          <w:sz w:val="24"/>
          <w:szCs w:val="24"/>
        </w:rPr>
        <w:t>ổ</w:t>
      </w:r>
      <w:r w:rsidR="00C91930" w:rsidRPr="00B02FAA">
        <w:rPr>
          <w:color w:val="000000" w:themeColor="text1"/>
          <w:sz w:val="24"/>
          <w:szCs w:val="24"/>
        </w:rPr>
        <w:t xml:space="preserve"> đông năm giữ một nửa s</w:t>
      </w:r>
      <w:r w:rsidR="0030340D" w:rsidRPr="00B02FAA">
        <w:rPr>
          <w:color w:val="000000" w:themeColor="text1"/>
          <w:sz w:val="24"/>
          <w:szCs w:val="24"/>
        </w:rPr>
        <w:t>ố</w:t>
      </w:r>
      <w:r w:rsidR="00C91930" w:rsidRPr="00B02FAA">
        <w:rPr>
          <w:color w:val="000000" w:themeColor="text1"/>
          <w:sz w:val="24"/>
          <w:szCs w:val="24"/>
        </w:rPr>
        <w:t xml:space="preserve"> c</w:t>
      </w:r>
      <w:r w:rsidR="0030340D" w:rsidRPr="00B02FAA">
        <w:rPr>
          <w:color w:val="000000" w:themeColor="text1"/>
          <w:sz w:val="24"/>
          <w:szCs w:val="24"/>
        </w:rPr>
        <w:t>ổ phiế</w:t>
      </w:r>
      <w:r w:rsidR="00C91930" w:rsidRPr="00B02FAA">
        <w:rPr>
          <w:color w:val="000000" w:themeColor="text1"/>
          <w:sz w:val="24"/>
          <w:szCs w:val="24"/>
        </w:rPr>
        <w:t xml:space="preserve">u </w:t>
      </w:r>
      <w:r w:rsidR="0030340D" w:rsidRPr="00B02FAA">
        <w:rPr>
          <w:color w:val="000000" w:themeColor="text1"/>
          <w:sz w:val="24"/>
          <w:szCs w:val="24"/>
        </w:rPr>
        <w:t>đ</w:t>
      </w:r>
      <w:r w:rsidR="00C91930" w:rsidRPr="00B02FAA">
        <w:rPr>
          <w:color w:val="000000" w:themeColor="text1"/>
          <w:sz w:val="24"/>
          <w:szCs w:val="24"/>
        </w:rPr>
        <w:t>ang lưu hành có quyền biểu quyết trong bầu cử thành viên Hội đồng quản trị có quyền đệ đơn khiếu nại tới toà để yêu cầu giải thể chiểu theo một hay một số các càn cử sau:</w:t>
      </w:r>
    </w:p>
    <w:p w:rsidR="00C91930" w:rsidRPr="00B02FAA" w:rsidRDefault="00C91930" w:rsidP="00001738">
      <w:pPr>
        <w:pStyle w:val="Vnbnnidung20"/>
        <w:numPr>
          <w:ilvl w:val="0"/>
          <w:numId w:val="104"/>
        </w:numPr>
        <w:spacing w:before="0" w:after="0" w:line="288" w:lineRule="auto"/>
        <w:ind w:left="709" w:hanging="709"/>
        <w:jc w:val="both"/>
        <w:rPr>
          <w:color w:val="000000" w:themeColor="text1"/>
          <w:sz w:val="24"/>
          <w:szCs w:val="24"/>
        </w:rPr>
      </w:pPr>
      <w:r w:rsidRPr="00B02FAA">
        <w:rPr>
          <w:color w:val="000000" w:themeColor="text1"/>
          <w:sz w:val="24"/>
          <w:szCs w:val="24"/>
        </w:rPr>
        <w:t>Các thành viên Hội đồng quản trị không thống nhất trong quản lý các công việc của Công ty dẫn đến tình trạng không đạt được số phiếu cần thiết theo quy định để Hội đông quản trị hoạt động.</w:t>
      </w:r>
    </w:p>
    <w:p w:rsidR="00C91930" w:rsidRPr="00B02FAA" w:rsidRDefault="00C91930" w:rsidP="00001738">
      <w:pPr>
        <w:pStyle w:val="Vnbnnidung20"/>
        <w:numPr>
          <w:ilvl w:val="0"/>
          <w:numId w:val="104"/>
        </w:numPr>
        <w:spacing w:before="0" w:after="0" w:line="288" w:lineRule="auto"/>
        <w:ind w:left="709" w:hanging="709"/>
        <w:jc w:val="both"/>
        <w:rPr>
          <w:color w:val="000000" w:themeColor="text1"/>
          <w:sz w:val="24"/>
          <w:szCs w:val="24"/>
        </w:rPr>
      </w:pPr>
      <w:r w:rsidRPr="00B02FAA">
        <w:rPr>
          <w:color w:val="000000" w:themeColor="text1"/>
          <w:sz w:val="24"/>
          <w:szCs w:val="24"/>
        </w:rPr>
        <w:t>Các Cổ đông không th</w:t>
      </w:r>
      <w:r w:rsidR="0030340D" w:rsidRPr="00B02FAA">
        <w:rPr>
          <w:color w:val="000000" w:themeColor="text1"/>
          <w:sz w:val="24"/>
          <w:szCs w:val="24"/>
        </w:rPr>
        <w:t>ố</w:t>
      </w:r>
      <w:r w:rsidRPr="00B02FAA">
        <w:rPr>
          <w:color w:val="000000" w:themeColor="text1"/>
          <w:sz w:val="24"/>
          <w:szCs w:val="24"/>
        </w:rPr>
        <w:t>ng nhất nên không thể đạt được sổ phiếu c</w:t>
      </w:r>
      <w:r w:rsidR="0030340D" w:rsidRPr="00B02FAA">
        <w:rPr>
          <w:color w:val="000000" w:themeColor="text1"/>
          <w:sz w:val="24"/>
          <w:szCs w:val="24"/>
        </w:rPr>
        <w:t>ầ</w:t>
      </w:r>
      <w:r w:rsidRPr="00B02FAA">
        <w:rPr>
          <w:color w:val="000000" w:themeColor="text1"/>
          <w:sz w:val="24"/>
          <w:szCs w:val="24"/>
        </w:rPr>
        <w:t>n thiết theo quy định để ti</w:t>
      </w:r>
      <w:r w:rsidR="0030340D" w:rsidRPr="00B02FAA">
        <w:rPr>
          <w:color w:val="000000" w:themeColor="text1"/>
          <w:sz w:val="24"/>
          <w:szCs w:val="24"/>
        </w:rPr>
        <w:t>ế</w:t>
      </w:r>
      <w:r w:rsidRPr="00B02FAA">
        <w:rPr>
          <w:color w:val="000000" w:themeColor="text1"/>
          <w:sz w:val="24"/>
          <w:szCs w:val="24"/>
        </w:rPr>
        <w:t>n hành bầu thành viên Hội đồng quản trị.</w:t>
      </w:r>
    </w:p>
    <w:p w:rsidR="00C91930" w:rsidRPr="00B02FAA" w:rsidRDefault="00C91930" w:rsidP="00001738">
      <w:pPr>
        <w:pStyle w:val="Vnbnnidung20"/>
        <w:numPr>
          <w:ilvl w:val="0"/>
          <w:numId w:val="104"/>
        </w:numPr>
        <w:spacing w:before="0" w:after="0" w:line="288" w:lineRule="auto"/>
        <w:ind w:left="709" w:hanging="709"/>
        <w:jc w:val="both"/>
        <w:rPr>
          <w:color w:val="000000" w:themeColor="text1"/>
          <w:sz w:val="24"/>
          <w:szCs w:val="24"/>
        </w:rPr>
      </w:pPr>
      <w:r w:rsidRPr="00B02FAA">
        <w:rPr>
          <w:color w:val="000000" w:themeColor="text1"/>
          <w:sz w:val="24"/>
          <w:szCs w:val="24"/>
        </w:rPr>
        <w:t>Có sự b</w:t>
      </w:r>
      <w:r w:rsidR="0030340D" w:rsidRPr="00B02FAA">
        <w:rPr>
          <w:color w:val="000000" w:themeColor="text1"/>
          <w:sz w:val="24"/>
          <w:szCs w:val="24"/>
        </w:rPr>
        <w:t>ấ</w:t>
      </w:r>
      <w:r w:rsidRPr="00B02FAA">
        <w:rPr>
          <w:color w:val="000000" w:themeColor="text1"/>
          <w:sz w:val="24"/>
          <w:szCs w:val="24"/>
        </w:rPr>
        <w:t>t đ</w:t>
      </w:r>
      <w:r w:rsidR="0030340D" w:rsidRPr="00B02FAA">
        <w:rPr>
          <w:color w:val="000000" w:themeColor="text1"/>
          <w:sz w:val="24"/>
          <w:szCs w:val="24"/>
        </w:rPr>
        <w:t>ồ</w:t>
      </w:r>
      <w:r w:rsidRPr="00B02FAA">
        <w:rPr>
          <w:color w:val="000000" w:themeColor="text1"/>
          <w:sz w:val="24"/>
          <w:szCs w:val="24"/>
        </w:rPr>
        <w:t>ng nội bộ và hai hoặc nhiêu phe cánh c</w:t>
      </w:r>
      <w:r w:rsidR="0030340D" w:rsidRPr="00B02FAA">
        <w:rPr>
          <w:color w:val="000000" w:themeColor="text1"/>
          <w:sz w:val="24"/>
          <w:szCs w:val="24"/>
        </w:rPr>
        <w:t>ổ</w:t>
      </w:r>
      <w:r w:rsidRPr="00B02FAA">
        <w:rPr>
          <w:color w:val="000000" w:themeColor="text1"/>
          <w:sz w:val="24"/>
          <w:szCs w:val="24"/>
        </w:rPr>
        <w:t xml:space="preserve"> đông bị chia r</w:t>
      </w:r>
      <w:r w:rsidR="0030340D" w:rsidRPr="00B02FAA">
        <w:rPr>
          <w:color w:val="000000" w:themeColor="text1"/>
          <w:sz w:val="24"/>
          <w:szCs w:val="24"/>
        </w:rPr>
        <w:t>a</w:t>
      </w:r>
      <w:r w:rsidRPr="00B02FAA">
        <w:rPr>
          <w:color w:val="000000" w:themeColor="text1"/>
          <w:sz w:val="24"/>
          <w:szCs w:val="24"/>
        </w:rPr>
        <w:t xml:space="preserve"> khi</w:t>
      </w:r>
      <w:r w:rsidR="0030340D" w:rsidRPr="00B02FAA">
        <w:rPr>
          <w:color w:val="000000" w:themeColor="text1"/>
          <w:sz w:val="24"/>
          <w:szCs w:val="24"/>
        </w:rPr>
        <w:t>ế</w:t>
      </w:r>
      <w:r w:rsidRPr="00B02FAA">
        <w:rPr>
          <w:color w:val="000000" w:themeColor="text1"/>
          <w:sz w:val="24"/>
          <w:szCs w:val="24"/>
        </w:rPr>
        <w:t>n cho việc giải thể sẽ là phương án có lợi hơn cả cho toàn thể Cổ đông.</w:t>
      </w:r>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88" w:name="_Toc511114047"/>
      <w:r w:rsidRPr="00B02FAA">
        <w:rPr>
          <w:b/>
          <w:color w:val="000000" w:themeColor="text1"/>
          <w:sz w:val="24"/>
          <w:szCs w:val="24"/>
        </w:rPr>
        <w:t>Đi</w:t>
      </w:r>
      <w:r w:rsidR="0030340D" w:rsidRPr="00B02FAA">
        <w:rPr>
          <w:b/>
          <w:color w:val="000000" w:themeColor="text1"/>
          <w:sz w:val="24"/>
          <w:szCs w:val="24"/>
        </w:rPr>
        <w:t>ề</w:t>
      </w:r>
      <w:r w:rsidRPr="00B02FAA">
        <w:rPr>
          <w:b/>
          <w:color w:val="000000" w:themeColor="text1"/>
          <w:sz w:val="24"/>
          <w:szCs w:val="24"/>
        </w:rPr>
        <w:t>u 45. Thanh lý.</w:t>
      </w:r>
      <w:bookmarkEnd w:id="88"/>
    </w:p>
    <w:p w:rsidR="00C91930" w:rsidRPr="00B02FAA" w:rsidRDefault="0030340D" w:rsidP="00001738">
      <w:pPr>
        <w:pStyle w:val="Vnbnnidung20"/>
        <w:numPr>
          <w:ilvl w:val="0"/>
          <w:numId w:val="105"/>
        </w:numPr>
        <w:spacing w:before="0" w:after="0" w:line="288" w:lineRule="auto"/>
        <w:ind w:left="709" w:hanging="709"/>
        <w:jc w:val="both"/>
        <w:rPr>
          <w:color w:val="000000" w:themeColor="text1"/>
          <w:sz w:val="24"/>
          <w:szCs w:val="24"/>
        </w:rPr>
      </w:pPr>
      <w:r w:rsidRPr="00B02FAA">
        <w:rPr>
          <w:color w:val="000000" w:themeColor="text1"/>
          <w:sz w:val="24"/>
          <w:szCs w:val="24"/>
        </w:rPr>
        <w:t>Í</w:t>
      </w:r>
      <w:r w:rsidR="00C91930" w:rsidRPr="00B02FAA">
        <w:rPr>
          <w:color w:val="000000" w:themeColor="text1"/>
          <w:sz w:val="24"/>
          <w:szCs w:val="24"/>
        </w:rPr>
        <w:t>t nh</w:t>
      </w:r>
      <w:r w:rsidRPr="00B02FAA">
        <w:rPr>
          <w:color w:val="000000" w:themeColor="text1"/>
          <w:sz w:val="24"/>
          <w:szCs w:val="24"/>
        </w:rPr>
        <w:t>ấ</w:t>
      </w:r>
      <w:r w:rsidR="00C91930" w:rsidRPr="00B02FAA">
        <w:rPr>
          <w:color w:val="000000" w:themeColor="text1"/>
          <w:sz w:val="24"/>
          <w:szCs w:val="24"/>
        </w:rPr>
        <w:t>t sáu (06) tháng trước khi kêt thúc thời hạn hoạt động của Công ty hoặc sau khi có một quyết định giải thể Công ty, Hội đồng quản trị sẽ phải thành lập Ban Thanh lý gồm (03) thành viên. Hai thành viên trong đó do Đại hội đồng cổ đông chỉ định và một thành viên do Hội đồng quản trị chỉ định từ một công ty kiểm toán độc lập. Ban Thanh lý sẽ chuẩn bị các qu</w:t>
      </w:r>
      <w:r w:rsidRPr="00B02FAA">
        <w:rPr>
          <w:color w:val="000000" w:themeColor="text1"/>
          <w:sz w:val="24"/>
          <w:szCs w:val="24"/>
        </w:rPr>
        <w:t>y</w:t>
      </w:r>
      <w:r w:rsidR="00C91930" w:rsidRPr="00B02FAA">
        <w:rPr>
          <w:color w:val="000000" w:themeColor="text1"/>
          <w:sz w:val="24"/>
          <w:szCs w:val="24"/>
        </w:rPr>
        <w:t xml:space="preserve"> chế hoạt động của mình. Các thành viên của Ban Thanh lý có thể được lựa chọn trong số nhân viên Công ty hoặc chuyên gia độc lập. Tất cả các chi phí liên quan đ</w:t>
      </w:r>
      <w:r w:rsidRPr="00B02FAA">
        <w:rPr>
          <w:color w:val="000000" w:themeColor="text1"/>
          <w:sz w:val="24"/>
          <w:szCs w:val="24"/>
        </w:rPr>
        <w:t>ế</w:t>
      </w:r>
      <w:r w:rsidR="00C91930" w:rsidRPr="00B02FAA">
        <w:rPr>
          <w:color w:val="000000" w:themeColor="text1"/>
          <w:sz w:val="24"/>
          <w:szCs w:val="24"/>
        </w:rPr>
        <w:t>n thanh lý sẽ được Công ty ưu tiên thanh toán trước các khoản nợ khác của Công t</w:t>
      </w:r>
      <w:r w:rsidRPr="00B02FAA">
        <w:rPr>
          <w:color w:val="000000" w:themeColor="text1"/>
          <w:sz w:val="24"/>
          <w:szCs w:val="24"/>
        </w:rPr>
        <w:t>y</w:t>
      </w:r>
      <w:r w:rsidR="00C91930" w:rsidRPr="00B02FAA">
        <w:rPr>
          <w:color w:val="000000" w:themeColor="text1"/>
          <w:sz w:val="24"/>
          <w:szCs w:val="24"/>
        </w:rPr>
        <w:t>.</w:t>
      </w:r>
    </w:p>
    <w:p w:rsidR="00C91930" w:rsidRPr="00B02FAA" w:rsidRDefault="00C91930" w:rsidP="00001738">
      <w:pPr>
        <w:pStyle w:val="Vnbnnidung20"/>
        <w:numPr>
          <w:ilvl w:val="0"/>
          <w:numId w:val="105"/>
        </w:numPr>
        <w:spacing w:before="0" w:after="0" w:line="288" w:lineRule="auto"/>
        <w:ind w:left="709" w:hanging="709"/>
        <w:jc w:val="both"/>
        <w:rPr>
          <w:color w:val="000000" w:themeColor="text1"/>
          <w:sz w:val="24"/>
          <w:szCs w:val="24"/>
        </w:rPr>
      </w:pPr>
      <w:r w:rsidRPr="00B02FAA">
        <w:rPr>
          <w:color w:val="000000" w:themeColor="text1"/>
          <w:sz w:val="24"/>
          <w:szCs w:val="24"/>
        </w:rPr>
        <w:t>Ban Thanh lý có trách nhiệm báo cáo cho cơ quan đăng k</w:t>
      </w:r>
      <w:r w:rsidR="0030340D" w:rsidRPr="00B02FAA">
        <w:rPr>
          <w:color w:val="000000" w:themeColor="text1"/>
          <w:sz w:val="24"/>
          <w:szCs w:val="24"/>
        </w:rPr>
        <w:t>ý</w:t>
      </w:r>
      <w:r w:rsidRPr="00B02FAA">
        <w:rPr>
          <w:color w:val="000000" w:themeColor="text1"/>
          <w:sz w:val="24"/>
          <w:szCs w:val="24"/>
        </w:rPr>
        <w:t xml:space="preserve"> kinh doanh về ngày được thành lập và ngày bất đầu hoạt động. K</w:t>
      </w:r>
      <w:r w:rsidR="0030340D" w:rsidRPr="00B02FAA">
        <w:rPr>
          <w:color w:val="000000" w:themeColor="text1"/>
          <w:sz w:val="24"/>
          <w:szCs w:val="24"/>
        </w:rPr>
        <w:t>ể</w:t>
      </w:r>
      <w:r w:rsidRPr="00B02FAA">
        <w:rPr>
          <w:color w:val="000000" w:themeColor="text1"/>
          <w:sz w:val="24"/>
          <w:szCs w:val="24"/>
        </w:rPr>
        <w:t xml:space="preserve"> từ thời điểm đó, Ban Thanh lý sẽ thay mặt</w:t>
      </w:r>
    </w:p>
    <w:p w:rsidR="00C91930" w:rsidRPr="00B02FAA" w:rsidRDefault="00C91930" w:rsidP="00001738">
      <w:pPr>
        <w:pStyle w:val="Vnbnnidung20"/>
        <w:numPr>
          <w:ilvl w:val="0"/>
          <w:numId w:val="105"/>
        </w:numPr>
        <w:spacing w:before="0" w:after="0" w:line="288" w:lineRule="auto"/>
        <w:ind w:left="709" w:hanging="709"/>
        <w:jc w:val="both"/>
        <w:rPr>
          <w:color w:val="000000" w:themeColor="text1"/>
          <w:sz w:val="24"/>
          <w:szCs w:val="24"/>
        </w:rPr>
      </w:pPr>
      <w:r w:rsidRPr="00B02FAA">
        <w:rPr>
          <w:color w:val="000000" w:themeColor="text1"/>
          <w:sz w:val="24"/>
          <w:szCs w:val="24"/>
        </w:rPr>
        <w:t>Công ty trong t</w:t>
      </w:r>
      <w:r w:rsidR="0030340D" w:rsidRPr="00B02FAA">
        <w:rPr>
          <w:color w:val="000000" w:themeColor="text1"/>
          <w:sz w:val="24"/>
          <w:szCs w:val="24"/>
        </w:rPr>
        <w:t>ấ</w:t>
      </w:r>
      <w:r w:rsidRPr="00B02FAA">
        <w:rPr>
          <w:color w:val="000000" w:themeColor="text1"/>
          <w:sz w:val="24"/>
          <w:szCs w:val="24"/>
        </w:rPr>
        <w:t>t cả các công việc liên quan đên thanh lý Công ty trước Toà án và các cơ quan hành chính.</w:t>
      </w:r>
    </w:p>
    <w:p w:rsidR="00C91930" w:rsidRPr="00B02FAA" w:rsidRDefault="00C91930" w:rsidP="00001738">
      <w:pPr>
        <w:pStyle w:val="Vnbnnidung20"/>
        <w:numPr>
          <w:ilvl w:val="0"/>
          <w:numId w:val="105"/>
        </w:numPr>
        <w:spacing w:before="0" w:after="0" w:line="288" w:lineRule="auto"/>
        <w:ind w:left="709" w:hanging="709"/>
        <w:jc w:val="both"/>
        <w:rPr>
          <w:color w:val="000000" w:themeColor="text1"/>
          <w:sz w:val="24"/>
          <w:szCs w:val="24"/>
        </w:rPr>
      </w:pPr>
      <w:r w:rsidRPr="00B02FAA">
        <w:rPr>
          <w:color w:val="000000" w:themeColor="text1"/>
          <w:sz w:val="24"/>
          <w:szCs w:val="24"/>
        </w:rPr>
        <w:t>Tiền thu được từ việc thanh lý sẽ được thanh toán theo th</w:t>
      </w:r>
      <w:r w:rsidR="0030340D" w:rsidRPr="00B02FAA">
        <w:rPr>
          <w:color w:val="000000" w:themeColor="text1"/>
          <w:sz w:val="24"/>
          <w:szCs w:val="24"/>
        </w:rPr>
        <w:t>ứ</w:t>
      </w:r>
      <w:r w:rsidRPr="00B02FAA">
        <w:rPr>
          <w:color w:val="000000" w:themeColor="text1"/>
          <w:sz w:val="24"/>
          <w:szCs w:val="24"/>
        </w:rPr>
        <w:t xml:space="preserve"> tự sau:</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t>Các chi phí thanh lý;</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t>Tiền lương và chi phí bảo hiểm cho công nhân viên;</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t>Thuế và các khoản nộp có tính chất thuế mà Công ty phải trả cho Nhà nước;</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t>Các khoản vay (nếu có);</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t>Các khoản nợ khác của Công ty;</w:t>
      </w:r>
    </w:p>
    <w:p w:rsidR="00C91930" w:rsidRPr="00B02FAA" w:rsidRDefault="00C91930" w:rsidP="00001738">
      <w:pPr>
        <w:pStyle w:val="Vnbnnidung20"/>
        <w:numPr>
          <w:ilvl w:val="0"/>
          <w:numId w:val="106"/>
        </w:numPr>
        <w:spacing w:before="0" w:after="0" w:line="288" w:lineRule="auto"/>
        <w:ind w:left="709" w:hanging="425"/>
        <w:jc w:val="both"/>
        <w:rPr>
          <w:color w:val="000000" w:themeColor="text1"/>
          <w:sz w:val="24"/>
          <w:szCs w:val="24"/>
        </w:rPr>
      </w:pPr>
      <w:r w:rsidRPr="00B02FAA">
        <w:rPr>
          <w:color w:val="000000" w:themeColor="text1"/>
          <w:sz w:val="24"/>
          <w:szCs w:val="24"/>
        </w:rPr>
        <w:t>Số dư còn lại sau khi đã thanh toán mọi khoản nợ từ mục (a) đến (e) trên đây sẽ được phân chia cho các Cổ đ</w:t>
      </w:r>
      <w:r w:rsidR="0030340D" w:rsidRPr="00B02FAA">
        <w:rPr>
          <w:color w:val="000000" w:themeColor="text1"/>
          <w:sz w:val="24"/>
          <w:szCs w:val="24"/>
        </w:rPr>
        <w:t>ô</w:t>
      </w:r>
      <w:r w:rsidRPr="00B02FAA">
        <w:rPr>
          <w:color w:val="000000" w:themeColor="text1"/>
          <w:sz w:val="24"/>
          <w:szCs w:val="24"/>
        </w:rPr>
        <w:t>ng. Các cổ phần ưu đ</w:t>
      </w:r>
      <w:r w:rsidR="0030340D" w:rsidRPr="00B02FAA">
        <w:rPr>
          <w:color w:val="000000" w:themeColor="text1"/>
          <w:sz w:val="24"/>
          <w:szCs w:val="24"/>
        </w:rPr>
        <w:t>ã</w:t>
      </w:r>
      <w:r w:rsidRPr="00B02FAA">
        <w:rPr>
          <w:color w:val="000000" w:themeColor="text1"/>
          <w:sz w:val="24"/>
          <w:szCs w:val="24"/>
        </w:rPr>
        <w:t>i sẽ ưu tiên thanh toán trước.</w:t>
      </w:r>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89" w:name="_Toc511114048"/>
      <w:r w:rsidRPr="00B02FAA">
        <w:rPr>
          <w:b/>
          <w:color w:val="000000" w:themeColor="text1"/>
          <w:sz w:val="24"/>
          <w:szCs w:val="24"/>
        </w:rPr>
        <w:t>CHƯƠNG XIX</w:t>
      </w:r>
      <w:bookmarkEnd w:id="89"/>
    </w:p>
    <w:p w:rsidR="00C91930" w:rsidRPr="00B02FAA" w:rsidRDefault="0030340D" w:rsidP="00280B59">
      <w:pPr>
        <w:pStyle w:val="Vnbnnidung20"/>
        <w:spacing w:before="0" w:after="0" w:line="288" w:lineRule="auto"/>
        <w:ind w:left="709" w:hanging="709"/>
        <w:jc w:val="center"/>
        <w:outlineLvl w:val="0"/>
        <w:rPr>
          <w:b/>
          <w:color w:val="000000" w:themeColor="text1"/>
          <w:sz w:val="24"/>
          <w:szCs w:val="24"/>
        </w:rPr>
      </w:pPr>
      <w:bookmarkStart w:id="90" w:name="_Toc511114049"/>
      <w:r w:rsidRPr="00B02FAA">
        <w:rPr>
          <w:b/>
          <w:color w:val="000000" w:themeColor="text1"/>
          <w:sz w:val="24"/>
          <w:szCs w:val="24"/>
        </w:rPr>
        <w:t>GIẢI QUYẾT TRANH CHẤP NỘI BỘ</w:t>
      </w:r>
      <w:bookmarkEnd w:id="90"/>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91" w:name="_Toc511114050"/>
      <w:r w:rsidRPr="00B02FAA">
        <w:rPr>
          <w:b/>
          <w:color w:val="000000" w:themeColor="text1"/>
          <w:sz w:val="24"/>
          <w:szCs w:val="24"/>
        </w:rPr>
        <w:t>Điều 46. Giải quyết tranh chấp nội bộ</w:t>
      </w:r>
      <w:bookmarkEnd w:id="91"/>
    </w:p>
    <w:p w:rsidR="00C91930" w:rsidRPr="00B02FAA" w:rsidRDefault="00C91930" w:rsidP="00001738">
      <w:pPr>
        <w:pStyle w:val="Vnbnnidung20"/>
        <w:numPr>
          <w:ilvl w:val="0"/>
          <w:numId w:val="107"/>
        </w:numPr>
        <w:spacing w:before="0" w:after="0" w:line="288" w:lineRule="auto"/>
        <w:ind w:left="709" w:hanging="709"/>
        <w:jc w:val="both"/>
        <w:rPr>
          <w:color w:val="000000" w:themeColor="text1"/>
          <w:sz w:val="24"/>
          <w:szCs w:val="24"/>
        </w:rPr>
      </w:pPr>
      <w:r w:rsidRPr="00B02FAA">
        <w:rPr>
          <w:color w:val="000000" w:themeColor="text1"/>
          <w:sz w:val="24"/>
          <w:szCs w:val="24"/>
        </w:rPr>
        <w:t>Khi phát sinh tranh chấp hay khiếu nại c</w:t>
      </w:r>
      <w:r w:rsidR="0030340D" w:rsidRPr="00B02FAA">
        <w:rPr>
          <w:color w:val="000000" w:themeColor="text1"/>
          <w:sz w:val="24"/>
          <w:szCs w:val="24"/>
        </w:rPr>
        <w:t>ó</w:t>
      </w:r>
      <w:r w:rsidRPr="00B02FAA">
        <w:rPr>
          <w:color w:val="000000" w:themeColor="text1"/>
          <w:sz w:val="24"/>
          <w:szCs w:val="24"/>
        </w:rPr>
        <w:t xml:space="preserve"> liên quan tới hoạt động của Công t</w:t>
      </w:r>
      <w:r w:rsidR="0030340D" w:rsidRPr="00B02FAA">
        <w:rPr>
          <w:color w:val="000000" w:themeColor="text1"/>
          <w:sz w:val="24"/>
          <w:szCs w:val="24"/>
        </w:rPr>
        <w:t>y</w:t>
      </w:r>
      <w:r w:rsidRPr="00B02FAA">
        <w:rPr>
          <w:color w:val="000000" w:themeColor="text1"/>
          <w:sz w:val="24"/>
          <w:szCs w:val="24"/>
        </w:rPr>
        <w:t xml:space="preserve"> ha</w:t>
      </w:r>
      <w:r w:rsidR="0030340D" w:rsidRPr="00B02FAA">
        <w:rPr>
          <w:color w:val="000000" w:themeColor="text1"/>
          <w:sz w:val="24"/>
          <w:szCs w:val="24"/>
        </w:rPr>
        <w:t>y</w:t>
      </w:r>
      <w:r w:rsidRPr="00B02FAA">
        <w:rPr>
          <w:color w:val="000000" w:themeColor="text1"/>
          <w:sz w:val="24"/>
          <w:szCs w:val="24"/>
        </w:rPr>
        <w:t xml:space="preserve"> tới quyền của các cổ </w:t>
      </w:r>
      <w:r w:rsidR="0030340D" w:rsidRPr="00B02FAA">
        <w:rPr>
          <w:color w:val="000000" w:themeColor="text1"/>
          <w:sz w:val="24"/>
          <w:szCs w:val="24"/>
        </w:rPr>
        <w:t>đ</w:t>
      </w:r>
      <w:r w:rsidRPr="00B02FAA">
        <w:rPr>
          <w:color w:val="000000" w:themeColor="text1"/>
          <w:sz w:val="24"/>
          <w:szCs w:val="24"/>
        </w:rPr>
        <w:t>ông phát sinh từ Điều lệ hay từ bất cứ quyền hoặc nghĩa vụ do Luật Doanh nghiệp hay các luật khác hoặc các quy định hành chính quy định, giữa:</w:t>
      </w:r>
    </w:p>
    <w:p w:rsidR="00C91930" w:rsidRPr="00B02FAA" w:rsidRDefault="00C91930" w:rsidP="00001738">
      <w:pPr>
        <w:pStyle w:val="Vnbnnidung20"/>
        <w:numPr>
          <w:ilvl w:val="0"/>
          <w:numId w:val="108"/>
        </w:numPr>
        <w:spacing w:before="0" w:after="0" w:line="288" w:lineRule="auto"/>
        <w:ind w:left="709" w:hanging="425"/>
        <w:jc w:val="both"/>
        <w:rPr>
          <w:color w:val="000000" w:themeColor="text1"/>
          <w:sz w:val="24"/>
          <w:szCs w:val="24"/>
        </w:rPr>
      </w:pPr>
      <w:r w:rsidRPr="00B02FAA">
        <w:rPr>
          <w:color w:val="000000" w:themeColor="text1"/>
          <w:sz w:val="24"/>
          <w:szCs w:val="24"/>
        </w:rPr>
        <w:t>Một cổ đ</w:t>
      </w:r>
      <w:r w:rsidR="0030340D" w:rsidRPr="00B02FAA">
        <w:rPr>
          <w:color w:val="000000" w:themeColor="text1"/>
          <w:sz w:val="24"/>
          <w:szCs w:val="24"/>
        </w:rPr>
        <w:t>ô</w:t>
      </w:r>
      <w:r w:rsidRPr="00B02FAA">
        <w:rPr>
          <w:color w:val="000000" w:themeColor="text1"/>
          <w:sz w:val="24"/>
          <w:szCs w:val="24"/>
        </w:rPr>
        <w:t>ng hay các cổ đông với Công ty;</w:t>
      </w:r>
    </w:p>
    <w:p w:rsidR="00C91930" w:rsidRPr="00B02FAA" w:rsidRDefault="00C91930" w:rsidP="00001738">
      <w:pPr>
        <w:pStyle w:val="Vnbnnidung20"/>
        <w:numPr>
          <w:ilvl w:val="0"/>
          <w:numId w:val="108"/>
        </w:numPr>
        <w:spacing w:before="0" w:after="0" w:line="288" w:lineRule="auto"/>
        <w:ind w:left="709" w:hanging="425"/>
        <w:jc w:val="both"/>
        <w:rPr>
          <w:color w:val="000000" w:themeColor="text1"/>
          <w:sz w:val="24"/>
          <w:szCs w:val="24"/>
        </w:rPr>
      </w:pPr>
      <w:r w:rsidRPr="00B02FAA">
        <w:rPr>
          <w:color w:val="000000" w:themeColor="text1"/>
          <w:sz w:val="24"/>
          <w:szCs w:val="24"/>
        </w:rPr>
        <w:t>Một cổ đông hay các cồ đông với Hội đồn</w:t>
      </w:r>
      <w:r w:rsidR="0030340D" w:rsidRPr="00B02FAA">
        <w:rPr>
          <w:color w:val="000000" w:themeColor="text1"/>
          <w:sz w:val="24"/>
          <w:szCs w:val="24"/>
        </w:rPr>
        <w:t>g quản trị, Ban kiểm</w:t>
      </w:r>
      <w:r w:rsidR="0030340D" w:rsidRPr="00B02FAA">
        <w:rPr>
          <w:color w:val="000000" w:themeColor="text1"/>
          <w:sz w:val="24"/>
          <w:szCs w:val="24"/>
        </w:rPr>
        <w:tab/>
        <w:t xml:space="preserve">soát, Tổng Giám </w:t>
      </w:r>
      <w:r w:rsidRPr="00B02FAA">
        <w:rPr>
          <w:color w:val="000000" w:themeColor="text1"/>
          <w:sz w:val="24"/>
          <w:szCs w:val="24"/>
        </w:rPr>
        <w:t>đốc</w:t>
      </w:r>
      <w:r w:rsidR="0030340D" w:rsidRPr="00B02FAA">
        <w:rPr>
          <w:color w:val="000000" w:themeColor="text1"/>
          <w:sz w:val="24"/>
          <w:szCs w:val="24"/>
        </w:rPr>
        <w:t xml:space="preserve"> </w:t>
      </w:r>
      <w:r w:rsidRPr="00B02FAA">
        <w:rPr>
          <w:color w:val="000000" w:themeColor="text1"/>
          <w:sz w:val="24"/>
          <w:szCs w:val="24"/>
        </w:rPr>
        <w:t xml:space="preserve">hay cán bộ Quản lý cao cấp thì các bên liên quan sẽ cổ gắng giải quyết tranh chấp đó thông qua thương lượng và hoà giải. Trừ trường hợp tranh chấp liên quan tới Hội đồng quản trị hay Chủ tịch Hội đồng quản trị, Chủ tịch Hội đồng quản trị sẽ chủ trì việc giải quyết tranh chấp và sẽ yêu cầu mỗi bên trình bày các yếu tố thực tiễn liên quan đến tranh chấp trong vòng </w:t>
      </w:r>
      <w:r w:rsidRPr="00B02FAA">
        <w:rPr>
          <w:color w:val="000000" w:themeColor="text1"/>
          <w:sz w:val="24"/>
          <w:szCs w:val="24"/>
        </w:rPr>
        <w:lastRenderedPageBreak/>
        <w:t>mười lăm (15) ngày</w:t>
      </w:r>
      <w:r w:rsidR="0030340D" w:rsidRPr="00B02FAA">
        <w:rPr>
          <w:color w:val="000000" w:themeColor="text1"/>
          <w:sz w:val="24"/>
          <w:szCs w:val="24"/>
        </w:rPr>
        <w:t xml:space="preserve"> làm việc kể từ ngày tranh chấp</w:t>
      </w:r>
      <w:r w:rsidRPr="00B02FAA">
        <w:rPr>
          <w:color w:val="000000" w:themeColor="text1"/>
          <w:sz w:val="24"/>
          <w:szCs w:val="24"/>
        </w:rPr>
        <w:t>,</w:t>
      </w:r>
      <w:r w:rsidR="0030340D" w:rsidRPr="00B02FAA">
        <w:rPr>
          <w:color w:val="000000" w:themeColor="text1"/>
          <w:sz w:val="24"/>
          <w:szCs w:val="24"/>
        </w:rPr>
        <w:t xml:space="preserve"> </w:t>
      </w:r>
      <w:r w:rsidRPr="00B02FAA">
        <w:rPr>
          <w:color w:val="000000" w:themeColor="text1"/>
          <w:sz w:val="24"/>
          <w:szCs w:val="24"/>
        </w:rPr>
        <w:t>phát sinh. Nếu tranh chấp liên quan tới Hội đồng quản trị hay Chủ tịch Hội đồng qu</w:t>
      </w:r>
      <w:r w:rsidR="0030340D" w:rsidRPr="00B02FAA">
        <w:rPr>
          <w:color w:val="000000" w:themeColor="text1"/>
          <w:sz w:val="24"/>
          <w:szCs w:val="24"/>
        </w:rPr>
        <w:t>ả</w:t>
      </w:r>
      <w:r w:rsidRPr="00B02FAA">
        <w:rPr>
          <w:color w:val="000000" w:themeColor="text1"/>
          <w:sz w:val="24"/>
          <w:szCs w:val="24"/>
        </w:rPr>
        <w:t xml:space="preserve">n trị, bất cứ bên nào cũng có thể </w:t>
      </w:r>
      <w:r w:rsidR="0030340D" w:rsidRPr="00B02FAA">
        <w:rPr>
          <w:color w:val="000000" w:themeColor="text1"/>
          <w:sz w:val="24"/>
          <w:szCs w:val="24"/>
        </w:rPr>
        <w:t>y</w:t>
      </w:r>
      <w:r w:rsidRPr="00B02FAA">
        <w:rPr>
          <w:color w:val="000000" w:themeColor="text1"/>
          <w:sz w:val="24"/>
          <w:szCs w:val="24"/>
        </w:rPr>
        <w:t>êu cầu Đại hội đồng cổ đông chỉ định một chuyên gia độc lập để hành động với tư cách là trọng tài chơ quá trình giải quyết tranh chấp.</w:t>
      </w:r>
    </w:p>
    <w:p w:rsidR="00C91930" w:rsidRPr="00B02FAA" w:rsidRDefault="00C91930" w:rsidP="00001738">
      <w:pPr>
        <w:pStyle w:val="Vnbnnidung20"/>
        <w:numPr>
          <w:ilvl w:val="0"/>
          <w:numId w:val="107"/>
        </w:numPr>
        <w:spacing w:before="0" w:after="0" w:line="288" w:lineRule="auto"/>
        <w:ind w:left="709" w:hanging="709"/>
        <w:jc w:val="both"/>
        <w:rPr>
          <w:color w:val="000000" w:themeColor="text1"/>
          <w:sz w:val="24"/>
          <w:szCs w:val="24"/>
        </w:rPr>
      </w:pPr>
      <w:r w:rsidRPr="00B02FAA">
        <w:rPr>
          <w:color w:val="000000" w:themeColor="text1"/>
          <w:sz w:val="24"/>
          <w:szCs w:val="24"/>
        </w:rPr>
        <w:t xml:space="preserve">Nếu không có quyết định hoà giải nào </w:t>
      </w:r>
      <w:r w:rsidR="0072021C" w:rsidRPr="00B02FAA">
        <w:rPr>
          <w:color w:val="000000" w:themeColor="text1"/>
          <w:sz w:val="24"/>
          <w:szCs w:val="24"/>
        </w:rPr>
        <w:t>đ</w:t>
      </w:r>
      <w:r w:rsidRPr="00B02FAA">
        <w:rPr>
          <w:color w:val="000000" w:themeColor="text1"/>
          <w:sz w:val="24"/>
          <w:szCs w:val="24"/>
        </w:rPr>
        <w:t>ạt được trong vòng sáu (06) tuần từ khi b</w:t>
      </w:r>
      <w:r w:rsidR="0030340D" w:rsidRPr="00B02FAA">
        <w:rPr>
          <w:color w:val="000000" w:themeColor="text1"/>
          <w:sz w:val="24"/>
          <w:szCs w:val="24"/>
        </w:rPr>
        <w:t>ắ</w:t>
      </w:r>
      <w:r w:rsidRPr="00B02FAA">
        <w:rPr>
          <w:color w:val="000000" w:themeColor="text1"/>
          <w:sz w:val="24"/>
          <w:szCs w:val="24"/>
        </w:rPr>
        <w:t>t đầu quả trình hoà giải hoặc nếu quy</w:t>
      </w:r>
      <w:r w:rsidR="0030340D" w:rsidRPr="00B02FAA">
        <w:rPr>
          <w:color w:val="000000" w:themeColor="text1"/>
          <w:sz w:val="24"/>
          <w:szCs w:val="24"/>
        </w:rPr>
        <w:t>ế</w:t>
      </w:r>
      <w:r w:rsidRPr="00B02FAA">
        <w:rPr>
          <w:color w:val="000000" w:themeColor="text1"/>
          <w:sz w:val="24"/>
          <w:szCs w:val="24"/>
        </w:rPr>
        <w:t>t định của trung gian hoà giải không được các bên chấp nhận, bất cứ bên nào cũng có thể đưa tranh chấp đó ra Trọng tài kinh t</w:t>
      </w:r>
      <w:r w:rsidR="0030340D" w:rsidRPr="00B02FAA">
        <w:rPr>
          <w:color w:val="000000" w:themeColor="text1"/>
          <w:sz w:val="24"/>
          <w:szCs w:val="24"/>
        </w:rPr>
        <w:t>ế</w:t>
      </w:r>
      <w:r w:rsidRPr="00B02FAA">
        <w:rPr>
          <w:color w:val="000000" w:themeColor="text1"/>
          <w:sz w:val="24"/>
          <w:szCs w:val="24"/>
        </w:rPr>
        <w:t xml:space="preserve"> hoặc Toà án kinh tế.</w:t>
      </w:r>
    </w:p>
    <w:p w:rsidR="00C91930" w:rsidRPr="00B02FAA" w:rsidRDefault="00C91930" w:rsidP="00001738">
      <w:pPr>
        <w:pStyle w:val="Vnbnnidung20"/>
        <w:numPr>
          <w:ilvl w:val="0"/>
          <w:numId w:val="107"/>
        </w:numPr>
        <w:spacing w:before="0" w:after="0" w:line="288" w:lineRule="auto"/>
        <w:ind w:left="709" w:hanging="709"/>
        <w:jc w:val="both"/>
        <w:rPr>
          <w:color w:val="000000" w:themeColor="text1"/>
          <w:sz w:val="24"/>
          <w:szCs w:val="24"/>
        </w:rPr>
      </w:pPr>
      <w:r w:rsidRPr="00B02FAA">
        <w:rPr>
          <w:color w:val="000000" w:themeColor="text1"/>
          <w:sz w:val="24"/>
          <w:szCs w:val="24"/>
        </w:rPr>
        <w:t>Mỗi b</w:t>
      </w:r>
      <w:r w:rsidR="0030340D" w:rsidRPr="00B02FAA">
        <w:rPr>
          <w:color w:val="000000" w:themeColor="text1"/>
          <w:sz w:val="24"/>
          <w:szCs w:val="24"/>
        </w:rPr>
        <w:t>ê</w:t>
      </w:r>
      <w:r w:rsidRPr="00B02FAA">
        <w:rPr>
          <w:color w:val="000000" w:themeColor="text1"/>
          <w:sz w:val="24"/>
          <w:szCs w:val="24"/>
        </w:rPr>
        <w:t>n sẽ tự chịu chi phí c</w:t>
      </w:r>
      <w:r w:rsidR="00F97102" w:rsidRPr="00B02FAA">
        <w:rPr>
          <w:color w:val="000000" w:themeColor="text1"/>
          <w:sz w:val="24"/>
          <w:szCs w:val="24"/>
        </w:rPr>
        <w:t>ủ</w:t>
      </w:r>
      <w:r w:rsidRPr="00B02FAA">
        <w:rPr>
          <w:color w:val="000000" w:themeColor="text1"/>
          <w:sz w:val="24"/>
          <w:szCs w:val="24"/>
        </w:rPr>
        <w:t xml:space="preserve">a mình có </w:t>
      </w:r>
      <w:r w:rsidR="0030340D" w:rsidRPr="00B02FAA">
        <w:rPr>
          <w:color w:val="000000" w:themeColor="text1"/>
          <w:sz w:val="24"/>
          <w:szCs w:val="24"/>
        </w:rPr>
        <w:t>l</w:t>
      </w:r>
      <w:r w:rsidRPr="00B02FAA">
        <w:rPr>
          <w:color w:val="000000" w:themeColor="text1"/>
          <w:sz w:val="24"/>
          <w:szCs w:val="24"/>
        </w:rPr>
        <w:t>iên quan tới thủ tục thương</w:t>
      </w:r>
      <w:r w:rsidRPr="00B02FAA">
        <w:rPr>
          <w:color w:val="000000" w:themeColor="text1"/>
          <w:sz w:val="24"/>
          <w:szCs w:val="24"/>
        </w:rPr>
        <w:tab/>
      </w:r>
      <w:r w:rsidR="0030340D" w:rsidRPr="00B02FAA">
        <w:rPr>
          <w:color w:val="000000" w:themeColor="text1"/>
          <w:sz w:val="24"/>
          <w:szCs w:val="24"/>
        </w:rPr>
        <w:t xml:space="preserve"> </w:t>
      </w:r>
      <w:r w:rsidRPr="00B02FAA">
        <w:rPr>
          <w:color w:val="000000" w:themeColor="text1"/>
          <w:sz w:val="24"/>
          <w:szCs w:val="24"/>
        </w:rPr>
        <w:t>lượng và hoà</w:t>
      </w:r>
      <w:r w:rsidRPr="00B02FAA">
        <w:rPr>
          <w:color w:val="000000" w:themeColor="text1"/>
          <w:sz w:val="24"/>
          <w:szCs w:val="24"/>
        </w:rPr>
        <w:tab/>
        <w:t>giải.</w:t>
      </w:r>
      <w:r w:rsidR="0056486E" w:rsidRPr="00B02FAA">
        <w:rPr>
          <w:color w:val="000000" w:themeColor="text1"/>
          <w:sz w:val="24"/>
          <w:szCs w:val="24"/>
        </w:rPr>
        <w:t xml:space="preserve"> </w:t>
      </w:r>
      <w:r w:rsidRPr="00B02FAA">
        <w:rPr>
          <w:color w:val="000000" w:themeColor="text1"/>
          <w:sz w:val="24"/>
          <w:szCs w:val="24"/>
        </w:rPr>
        <w:t>Các chi phí của toà án sẽ do Toà phán quyết bên nào phải chịu.</w:t>
      </w:r>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92" w:name="_Toc511114051"/>
      <w:r w:rsidRPr="00B02FAA">
        <w:rPr>
          <w:b/>
          <w:color w:val="000000" w:themeColor="text1"/>
          <w:sz w:val="24"/>
          <w:szCs w:val="24"/>
        </w:rPr>
        <w:t>CHƯƠNG XX</w:t>
      </w:r>
      <w:bookmarkEnd w:id="92"/>
    </w:p>
    <w:p w:rsidR="00C91930" w:rsidRPr="00B02FAA" w:rsidRDefault="0030340D" w:rsidP="00280B59">
      <w:pPr>
        <w:pStyle w:val="Vnbnnidung20"/>
        <w:spacing w:before="0" w:after="0" w:line="288" w:lineRule="auto"/>
        <w:ind w:left="709" w:hanging="709"/>
        <w:jc w:val="center"/>
        <w:outlineLvl w:val="0"/>
        <w:rPr>
          <w:b/>
          <w:color w:val="000000" w:themeColor="text1"/>
          <w:sz w:val="24"/>
          <w:szCs w:val="24"/>
        </w:rPr>
      </w:pPr>
      <w:bookmarkStart w:id="93" w:name="_Toc511114052"/>
      <w:r w:rsidRPr="00B02FAA">
        <w:rPr>
          <w:b/>
          <w:color w:val="000000" w:themeColor="text1"/>
          <w:sz w:val="24"/>
          <w:szCs w:val="24"/>
        </w:rPr>
        <w:t>SỬ</w:t>
      </w:r>
      <w:r w:rsidR="00C91930" w:rsidRPr="00B02FAA">
        <w:rPr>
          <w:b/>
          <w:color w:val="000000" w:themeColor="text1"/>
          <w:sz w:val="24"/>
          <w:szCs w:val="24"/>
        </w:rPr>
        <w:t>A ĐỐI, B</w:t>
      </w:r>
      <w:r w:rsidRPr="00B02FAA">
        <w:rPr>
          <w:b/>
          <w:color w:val="000000" w:themeColor="text1"/>
          <w:sz w:val="24"/>
          <w:szCs w:val="24"/>
        </w:rPr>
        <w:t>Ổ</w:t>
      </w:r>
      <w:r w:rsidR="00C91930" w:rsidRPr="00B02FAA">
        <w:rPr>
          <w:b/>
          <w:color w:val="000000" w:themeColor="text1"/>
          <w:sz w:val="24"/>
          <w:szCs w:val="24"/>
        </w:rPr>
        <w:t xml:space="preserve"> S</w:t>
      </w:r>
      <w:r w:rsidRPr="00B02FAA">
        <w:rPr>
          <w:b/>
          <w:color w:val="000000" w:themeColor="text1"/>
          <w:sz w:val="24"/>
          <w:szCs w:val="24"/>
        </w:rPr>
        <w:t>U</w:t>
      </w:r>
      <w:r w:rsidR="00C91930" w:rsidRPr="00B02FAA">
        <w:rPr>
          <w:b/>
          <w:color w:val="000000" w:themeColor="text1"/>
          <w:sz w:val="24"/>
          <w:szCs w:val="24"/>
        </w:rPr>
        <w:t>NG ĐI</w:t>
      </w:r>
      <w:r w:rsidRPr="00B02FAA">
        <w:rPr>
          <w:b/>
          <w:color w:val="000000" w:themeColor="text1"/>
          <w:sz w:val="24"/>
          <w:szCs w:val="24"/>
        </w:rPr>
        <w:t>Ề</w:t>
      </w:r>
      <w:r w:rsidR="00C91930" w:rsidRPr="00B02FAA">
        <w:rPr>
          <w:b/>
          <w:color w:val="000000" w:themeColor="text1"/>
          <w:sz w:val="24"/>
          <w:szCs w:val="24"/>
        </w:rPr>
        <w:t>U LỆ</w:t>
      </w:r>
      <w:bookmarkEnd w:id="93"/>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94" w:name="_Toc511114053"/>
      <w:r w:rsidRPr="00B02FAA">
        <w:rPr>
          <w:b/>
          <w:color w:val="000000" w:themeColor="text1"/>
          <w:sz w:val="24"/>
          <w:szCs w:val="24"/>
        </w:rPr>
        <w:t>Điều 47. Bổ sung và Sửa đổi Điều lệ.</w:t>
      </w:r>
      <w:bookmarkEnd w:id="94"/>
    </w:p>
    <w:p w:rsidR="00C91930" w:rsidRPr="00B02FAA" w:rsidRDefault="00C91930" w:rsidP="00001738">
      <w:pPr>
        <w:pStyle w:val="Vnbnnidung20"/>
        <w:numPr>
          <w:ilvl w:val="0"/>
          <w:numId w:val="109"/>
        </w:numPr>
        <w:spacing w:before="0" w:after="0" w:line="288" w:lineRule="auto"/>
        <w:ind w:left="709" w:hanging="709"/>
        <w:jc w:val="both"/>
        <w:rPr>
          <w:color w:val="000000" w:themeColor="text1"/>
          <w:sz w:val="24"/>
          <w:szCs w:val="24"/>
        </w:rPr>
      </w:pPr>
      <w:r w:rsidRPr="00B02FAA">
        <w:rPr>
          <w:color w:val="000000" w:themeColor="text1"/>
          <w:sz w:val="24"/>
          <w:szCs w:val="24"/>
        </w:rPr>
        <w:t>Việc s</w:t>
      </w:r>
      <w:r w:rsidR="0030340D" w:rsidRPr="00B02FAA">
        <w:rPr>
          <w:color w:val="000000" w:themeColor="text1"/>
          <w:sz w:val="24"/>
          <w:szCs w:val="24"/>
        </w:rPr>
        <w:t>ử</w:t>
      </w:r>
      <w:r w:rsidRPr="00B02FAA">
        <w:rPr>
          <w:color w:val="000000" w:themeColor="text1"/>
          <w:sz w:val="24"/>
          <w:szCs w:val="24"/>
        </w:rPr>
        <w:t>a đổi, bổ sung Điều lệ này phải được Đại hội đồng c</w:t>
      </w:r>
      <w:r w:rsidR="0030340D" w:rsidRPr="00B02FAA">
        <w:rPr>
          <w:color w:val="000000" w:themeColor="text1"/>
          <w:sz w:val="24"/>
          <w:szCs w:val="24"/>
        </w:rPr>
        <w:t>ổ</w:t>
      </w:r>
      <w:r w:rsidRPr="00B02FAA">
        <w:rPr>
          <w:color w:val="000000" w:themeColor="text1"/>
          <w:sz w:val="24"/>
          <w:szCs w:val="24"/>
        </w:rPr>
        <w:t xml:space="preserve"> đông xem xét quy</w:t>
      </w:r>
      <w:r w:rsidR="0030340D" w:rsidRPr="00B02FAA">
        <w:rPr>
          <w:color w:val="000000" w:themeColor="text1"/>
          <w:sz w:val="24"/>
          <w:szCs w:val="24"/>
        </w:rPr>
        <w:t>ế</w:t>
      </w:r>
      <w:r w:rsidRPr="00B02FAA">
        <w:rPr>
          <w:color w:val="000000" w:themeColor="text1"/>
          <w:sz w:val="24"/>
          <w:szCs w:val="24"/>
        </w:rPr>
        <w:t>t định.</w:t>
      </w:r>
    </w:p>
    <w:p w:rsidR="00C91930" w:rsidRPr="00B02FAA" w:rsidRDefault="00C91930" w:rsidP="00001738">
      <w:pPr>
        <w:pStyle w:val="Vnbnnidung20"/>
        <w:numPr>
          <w:ilvl w:val="0"/>
          <w:numId w:val="109"/>
        </w:numPr>
        <w:spacing w:before="0" w:after="0" w:line="288" w:lineRule="auto"/>
        <w:ind w:left="709" w:hanging="709"/>
        <w:jc w:val="both"/>
        <w:rPr>
          <w:color w:val="000000" w:themeColor="text1"/>
          <w:sz w:val="24"/>
          <w:szCs w:val="24"/>
        </w:rPr>
      </w:pPr>
      <w:r w:rsidRPr="00B02FAA">
        <w:rPr>
          <w:color w:val="000000" w:themeColor="text1"/>
          <w:sz w:val="24"/>
          <w:szCs w:val="24"/>
        </w:rPr>
        <w:t>Trong trường hợp c</w:t>
      </w:r>
      <w:r w:rsidR="0030340D" w:rsidRPr="00B02FAA">
        <w:rPr>
          <w:color w:val="000000" w:themeColor="text1"/>
          <w:sz w:val="24"/>
          <w:szCs w:val="24"/>
        </w:rPr>
        <w:t>ó</w:t>
      </w:r>
      <w:r w:rsidRPr="00B02FAA">
        <w:rPr>
          <w:color w:val="000000" w:themeColor="text1"/>
          <w:sz w:val="24"/>
          <w:szCs w:val="24"/>
        </w:rPr>
        <w:t xml:space="preserve"> những quy định c</w:t>
      </w:r>
      <w:r w:rsidR="00F5344C" w:rsidRPr="00B02FAA">
        <w:rPr>
          <w:color w:val="000000" w:themeColor="text1"/>
          <w:sz w:val="24"/>
          <w:szCs w:val="24"/>
        </w:rPr>
        <w:t>ủ</w:t>
      </w:r>
      <w:r w:rsidRPr="00B02FAA">
        <w:rPr>
          <w:color w:val="000000" w:themeColor="text1"/>
          <w:sz w:val="24"/>
          <w:szCs w:val="24"/>
        </w:rPr>
        <w:t>a pháp luật c</w:t>
      </w:r>
      <w:r w:rsidR="0030340D" w:rsidRPr="00B02FAA">
        <w:rPr>
          <w:color w:val="000000" w:themeColor="text1"/>
          <w:sz w:val="24"/>
          <w:szCs w:val="24"/>
        </w:rPr>
        <w:t>ó</w:t>
      </w:r>
      <w:r w:rsidRPr="00B02FAA">
        <w:rPr>
          <w:color w:val="000000" w:themeColor="text1"/>
          <w:sz w:val="24"/>
          <w:szCs w:val="24"/>
        </w:rPr>
        <w:t xml:space="preserve"> liên quan đến hoạt động của Công ty chưa được để cập trong bản điều lệ này hoặc trong trường hạp có những quy định mới của pháp luật khác với những điều khoản trong </w:t>
      </w:r>
      <w:r w:rsidR="00F80488" w:rsidRPr="00B02FAA">
        <w:rPr>
          <w:color w:val="000000" w:themeColor="text1"/>
          <w:sz w:val="24"/>
          <w:szCs w:val="24"/>
        </w:rPr>
        <w:t>Đ</w:t>
      </w:r>
      <w:r w:rsidRPr="00B02FAA">
        <w:rPr>
          <w:color w:val="000000" w:themeColor="text1"/>
          <w:sz w:val="24"/>
          <w:szCs w:val="24"/>
        </w:rPr>
        <w:t>iều lệ này thì những quy định c</w:t>
      </w:r>
      <w:r w:rsidR="0030340D" w:rsidRPr="00B02FAA">
        <w:rPr>
          <w:color w:val="000000" w:themeColor="text1"/>
          <w:sz w:val="24"/>
          <w:szCs w:val="24"/>
        </w:rPr>
        <w:t>ủ</w:t>
      </w:r>
      <w:r w:rsidRPr="00B02FAA">
        <w:rPr>
          <w:color w:val="000000" w:themeColor="text1"/>
          <w:sz w:val="24"/>
          <w:szCs w:val="24"/>
        </w:rPr>
        <w:t>a pháp luật đó đương nhiên được áp dụng và điều chỉnh hoạt động của Công</w:t>
      </w:r>
      <w:r w:rsidR="0030340D" w:rsidRPr="00B02FAA">
        <w:rPr>
          <w:color w:val="000000" w:themeColor="text1"/>
          <w:sz w:val="24"/>
          <w:szCs w:val="24"/>
        </w:rPr>
        <w:t xml:space="preserve"> </w:t>
      </w:r>
      <w:r w:rsidRPr="00B02FAA">
        <w:rPr>
          <w:color w:val="000000" w:themeColor="text1"/>
          <w:sz w:val="24"/>
          <w:szCs w:val="24"/>
        </w:rPr>
        <w:t>ty.</w:t>
      </w:r>
    </w:p>
    <w:p w:rsidR="00C91930" w:rsidRPr="00B02FAA" w:rsidRDefault="00C91930" w:rsidP="00280B59">
      <w:pPr>
        <w:pStyle w:val="Vnbnnidung20"/>
        <w:spacing w:before="0" w:after="0" w:line="288" w:lineRule="auto"/>
        <w:ind w:left="709" w:hanging="709"/>
        <w:jc w:val="center"/>
        <w:outlineLvl w:val="0"/>
        <w:rPr>
          <w:b/>
          <w:color w:val="000000" w:themeColor="text1"/>
          <w:sz w:val="24"/>
          <w:szCs w:val="24"/>
        </w:rPr>
      </w:pPr>
      <w:bookmarkStart w:id="95" w:name="_Toc511114054"/>
      <w:r w:rsidRPr="00B02FAA">
        <w:rPr>
          <w:b/>
          <w:color w:val="000000" w:themeColor="text1"/>
          <w:sz w:val="24"/>
          <w:szCs w:val="24"/>
        </w:rPr>
        <w:t>CHƯƠNG XXI</w:t>
      </w:r>
      <w:bookmarkEnd w:id="95"/>
    </w:p>
    <w:p w:rsidR="00C91930" w:rsidRPr="00B02FAA" w:rsidRDefault="0030340D" w:rsidP="00280B59">
      <w:pPr>
        <w:pStyle w:val="Vnbnnidung20"/>
        <w:spacing w:before="0" w:after="0" w:line="288" w:lineRule="auto"/>
        <w:ind w:left="709" w:hanging="709"/>
        <w:jc w:val="center"/>
        <w:outlineLvl w:val="0"/>
        <w:rPr>
          <w:b/>
          <w:color w:val="000000" w:themeColor="text1"/>
          <w:sz w:val="24"/>
          <w:szCs w:val="24"/>
        </w:rPr>
      </w:pPr>
      <w:bookmarkStart w:id="96" w:name="_Toc511114055"/>
      <w:r w:rsidRPr="00B02FAA">
        <w:rPr>
          <w:b/>
          <w:color w:val="000000" w:themeColor="text1"/>
          <w:sz w:val="24"/>
          <w:szCs w:val="24"/>
        </w:rPr>
        <w:t>NGÀY HIỆU LỰC</w:t>
      </w:r>
      <w:bookmarkEnd w:id="96"/>
    </w:p>
    <w:p w:rsidR="00C91930" w:rsidRPr="00B02FAA" w:rsidRDefault="00C91930" w:rsidP="003C7FD6">
      <w:pPr>
        <w:pStyle w:val="Vnbnnidung20"/>
        <w:spacing w:before="0" w:after="0" w:line="288" w:lineRule="auto"/>
        <w:ind w:left="709" w:firstLine="0"/>
        <w:jc w:val="both"/>
        <w:outlineLvl w:val="1"/>
        <w:rPr>
          <w:b/>
          <w:color w:val="000000" w:themeColor="text1"/>
          <w:sz w:val="24"/>
          <w:szCs w:val="24"/>
        </w:rPr>
      </w:pPr>
      <w:bookmarkStart w:id="97" w:name="_Toc511114056"/>
      <w:r w:rsidRPr="00B02FAA">
        <w:rPr>
          <w:b/>
          <w:color w:val="000000" w:themeColor="text1"/>
          <w:sz w:val="24"/>
          <w:szCs w:val="24"/>
        </w:rPr>
        <w:t>Điều 48. Ngày hiệu lực.</w:t>
      </w:r>
      <w:bookmarkEnd w:id="97"/>
    </w:p>
    <w:p w:rsidR="00C91930" w:rsidRPr="00B02FAA" w:rsidRDefault="00C91930" w:rsidP="00001738">
      <w:pPr>
        <w:pStyle w:val="Vnbnnidung20"/>
        <w:numPr>
          <w:ilvl w:val="0"/>
          <w:numId w:val="110"/>
        </w:numPr>
        <w:spacing w:before="0" w:after="0" w:line="288" w:lineRule="auto"/>
        <w:ind w:left="709" w:hanging="709"/>
        <w:jc w:val="both"/>
        <w:rPr>
          <w:color w:val="000000" w:themeColor="text1"/>
          <w:sz w:val="24"/>
          <w:szCs w:val="24"/>
        </w:rPr>
      </w:pPr>
      <w:r w:rsidRPr="00B02FAA">
        <w:rPr>
          <w:color w:val="000000" w:themeColor="text1"/>
          <w:sz w:val="24"/>
          <w:szCs w:val="24"/>
        </w:rPr>
        <w:t xml:space="preserve">Bản Điều lệ này gồm XXI Chương 48 Điều, được Đại hội đồng cổ đông Công ty cổ phần </w:t>
      </w:r>
      <w:r w:rsidR="008C64F7" w:rsidRPr="00B02FAA">
        <w:rPr>
          <w:color w:val="000000" w:themeColor="text1"/>
          <w:sz w:val="24"/>
          <w:szCs w:val="24"/>
        </w:rPr>
        <w:t>đầu tư và xây dựng</w:t>
      </w:r>
      <w:r w:rsidRPr="00B02FAA">
        <w:rPr>
          <w:color w:val="000000" w:themeColor="text1"/>
          <w:sz w:val="24"/>
          <w:szCs w:val="24"/>
        </w:rPr>
        <w:t xml:space="preserve"> </w:t>
      </w:r>
      <w:r w:rsidR="008C64F7" w:rsidRPr="00B02FAA">
        <w:rPr>
          <w:color w:val="000000" w:themeColor="text1"/>
          <w:sz w:val="24"/>
          <w:szCs w:val="24"/>
        </w:rPr>
        <w:t>BDC Việt Nam</w:t>
      </w:r>
      <w:r w:rsidRPr="00B02FAA">
        <w:rPr>
          <w:color w:val="000000" w:themeColor="text1"/>
          <w:sz w:val="24"/>
          <w:szCs w:val="24"/>
        </w:rPr>
        <w:t xml:space="preserve"> nhất trí thông qua ngày 29/10/20</w:t>
      </w:r>
      <w:r w:rsidR="0056486E" w:rsidRPr="00B02FAA">
        <w:rPr>
          <w:color w:val="000000" w:themeColor="text1"/>
          <w:sz w:val="24"/>
          <w:szCs w:val="24"/>
        </w:rPr>
        <w:t>17</w:t>
      </w:r>
      <w:r w:rsidRPr="00B02FAA">
        <w:rPr>
          <w:color w:val="000000" w:themeColor="text1"/>
          <w:sz w:val="24"/>
          <w:szCs w:val="24"/>
        </w:rPr>
        <w:t xml:space="preserve"> tại Hà Nội và cùng chấp thuận hiệu lực toàn văn của Điều lệ này.</w:t>
      </w:r>
    </w:p>
    <w:p w:rsidR="00C91930" w:rsidRPr="00B02FAA" w:rsidRDefault="00C91930" w:rsidP="00001738">
      <w:pPr>
        <w:pStyle w:val="Vnbnnidung20"/>
        <w:numPr>
          <w:ilvl w:val="0"/>
          <w:numId w:val="110"/>
        </w:numPr>
        <w:spacing w:before="0" w:after="0" w:line="288" w:lineRule="auto"/>
        <w:ind w:left="709" w:hanging="709"/>
        <w:jc w:val="both"/>
        <w:rPr>
          <w:color w:val="000000" w:themeColor="text1"/>
          <w:sz w:val="24"/>
          <w:szCs w:val="24"/>
        </w:rPr>
      </w:pPr>
      <w:r w:rsidRPr="00B02FAA">
        <w:rPr>
          <w:color w:val="000000" w:themeColor="text1"/>
          <w:sz w:val="24"/>
          <w:szCs w:val="24"/>
        </w:rPr>
        <w:t>Điều lệ được lập thành 06 bản, có giá trị như nhau, trong đó:</w:t>
      </w:r>
    </w:p>
    <w:p w:rsidR="00C91930" w:rsidRPr="00B02FAA" w:rsidRDefault="00C91930" w:rsidP="00001738">
      <w:pPr>
        <w:pStyle w:val="Vnbnnidung20"/>
        <w:numPr>
          <w:ilvl w:val="0"/>
          <w:numId w:val="111"/>
        </w:numPr>
        <w:spacing w:before="0" w:after="0" w:line="288" w:lineRule="auto"/>
        <w:jc w:val="both"/>
        <w:rPr>
          <w:color w:val="000000" w:themeColor="text1"/>
          <w:sz w:val="24"/>
          <w:szCs w:val="24"/>
        </w:rPr>
      </w:pPr>
      <w:r w:rsidRPr="00B02FAA">
        <w:rPr>
          <w:color w:val="000000" w:themeColor="text1"/>
          <w:sz w:val="24"/>
          <w:szCs w:val="24"/>
        </w:rPr>
        <w:t>01 B</w:t>
      </w:r>
      <w:r w:rsidR="004347E5" w:rsidRPr="00B02FAA">
        <w:rPr>
          <w:color w:val="000000" w:themeColor="text1"/>
          <w:sz w:val="24"/>
          <w:szCs w:val="24"/>
        </w:rPr>
        <w:t>ả</w:t>
      </w:r>
      <w:r w:rsidRPr="00B02FAA">
        <w:rPr>
          <w:color w:val="000000" w:themeColor="text1"/>
          <w:sz w:val="24"/>
          <w:szCs w:val="24"/>
        </w:rPr>
        <w:t>n đăng ký gửi Phòng ĐKKD theo quy dịnh.</w:t>
      </w:r>
    </w:p>
    <w:p w:rsidR="00C91930" w:rsidRPr="00B02FAA" w:rsidRDefault="00C91930" w:rsidP="00001738">
      <w:pPr>
        <w:pStyle w:val="Vnbnnidung20"/>
        <w:numPr>
          <w:ilvl w:val="0"/>
          <w:numId w:val="111"/>
        </w:numPr>
        <w:spacing w:before="0" w:after="0" w:line="288" w:lineRule="auto"/>
        <w:jc w:val="both"/>
        <w:rPr>
          <w:color w:val="000000" w:themeColor="text1"/>
          <w:sz w:val="24"/>
          <w:szCs w:val="24"/>
        </w:rPr>
      </w:pPr>
      <w:r w:rsidRPr="00B02FAA">
        <w:rPr>
          <w:color w:val="000000" w:themeColor="text1"/>
          <w:sz w:val="24"/>
          <w:szCs w:val="24"/>
        </w:rPr>
        <w:t>05 Bản lưu trữ tại V</w:t>
      </w:r>
      <w:r w:rsidR="0030340D" w:rsidRPr="00B02FAA">
        <w:rPr>
          <w:color w:val="000000" w:themeColor="text1"/>
          <w:sz w:val="24"/>
          <w:szCs w:val="24"/>
        </w:rPr>
        <w:t>ă</w:t>
      </w:r>
      <w:r w:rsidRPr="00B02FAA">
        <w:rPr>
          <w:color w:val="000000" w:themeColor="text1"/>
          <w:sz w:val="24"/>
          <w:szCs w:val="24"/>
        </w:rPr>
        <w:t>n phòng Công ty.</w:t>
      </w:r>
    </w:p>
    <w:p w:rsidR="00C91930" w:rsidRPr="00B02FAA" w:rsidRDefault="00C91930" w:rsidP="00001738">
      <w:pPr>
        <w:pStyle w:val="Vnbnnidung20"/>
        <w:numPr>
          <w:ilvl w:val="0"/>
          <w:numId w:val="110"/>
        </w:numPr>
        <w:spacing w:before="0" w:after="0" w:line="288" w:lineRule="auto"/>
        <w:ind w:left="709" w:hanging="709"/>
        <w:jc w:val="both"/>
        <w:rPr>
          <w:color w:val="000000" w:themeColor="text1"/>
          <w:sz w:val="24"/>
          <w:szCs w:val="24"/>
        </w:rPr>
      </w:pPr>
      <w:r w:rsidRPr="00B02FAA">
        <w:rPr>
          <w:color w:val="000000" w:themeColor="text1"/>
          <w:sz w:val="24"/>
          <w:szCs w:val="24"/>
        </w:rPr>
        <w:t>Điều lệ này là duy nhất và chính thức của Công ty.</w:t>
      </w:r>
    </w:p>
    <w:p w:rsidR="00C91930" w:rsidRPr="00B02FAA" w:rsidRDefault="00C91930" w:rsidP="00001738">
      <w:pPr>
        <w:pStyle w:val="Vnbnnidung20"/>
        <w:numPr>
          <w:ilvl w:val="0"/>
          <w:numId w:val="110"/>
        </w:numPr>
        <w:spacing w:before="0" w:after="0" w:line="288" w:lineRule="auto"/>
        <w:ind w:left="709" w:hanging="709"/>
        <w:jc w:val="both"/>
        <w:rPr>
          <w:color w:val="000000" w:themeColor="text1"/>
          <w:sz w:val="24"/>
          <w:szCs w:val="24"/>
        </w:rPr>
      </w:pPr>
      <w:r w:rsidRPr="00B02FAA">
        <w:rPr>
          <w:color w:val="000000" w:themeColor="text1"/>
          <w:sz w:val="24"/>
          <w:szCs w:val="24"/>
        </w:rPr>
        <w:t>Các b</w:t>
      </w:r>
      <w:r w:rsidR="0056486E" w:rsidRPr="00B02FAA">
        <w:rPr>
          <w:color w:val="000000" w:themeColor="text1"/>
          <w:sz w:val="24"/>
          <w:szCs w:val="24"/>
        </w:rPr>
        <w:t>ả</w:t>
      </w:r>
      <w:r w:rsidRPr="00B02FAA">
        <w:rPr>
          <w:color w:val="000000" w:themeColor="text1"/>
          <w:sz w:val="24"/>
          <w:szCs w:val="24"/>
        </w:rPr>
        <w:t>n sao hoặc trích lục Điều lệ Công ty phải có chữ ký của Chù tịch Hội đồng quản trị hoặc ít nhất một phần hai (1/2) tổng số thành viên Hội đồng quản trị mới có giá trị.</w:t>
      </w:r>
    </w:p>
    <w:p w:rsidR="00C91930" w:rsidRPr="00B02FAA" w:rsidRDefault="00C91930" w:rsidP="0056486E">
      <w:pPr>
        <w:pStyle w:val="Vnbnnidung20"/>
        <w:spacing w:before="0" w:after="0" w:line="288" w:lineRule="auto"/>
        <w:ind w:left="709" w:hanging="709"/>
        <w:jc w:val="both"/>
        <w:rPr>
          <w:color w:val="000000" w:themeColor="text1"/>
          <w:sz w:val="24"/>
          <w:szCs w:val="24"/>
        </w:rPr>
      </w:pPr>
      <w:r w:rsidRPr="00B02FAA">
        <w:rPr>
          <w:color w:val="000000" w:themeColor="text1"/>
          <w:sz w:val="24"/>
          <w:szCs w:val="24"/>
        </w:rPr>
        <w:t>CÁC THÀNH VIÊN HỘI ĐỒNG QU</w:t>
      </w:r>
      <w:r w:rsidR="0056486E" w:rsidRPr="00B02FAA">
        <w:rPr>
          <w:color w:val="000000" w:themeColor="text1"/>
          <w:sz w:val="24"/>
          <w:szCs w:val="24"/>
        </w:rPr>
        <w:t>Ả</w:t>
      </w:r>
      <w:r w:rsidRPr="00B02FAA">
        <w:rPr>
          <w:color w:val="000000" w:themeColor="text1"/>
          <w:sz w:val="24"/>
          <w:szCs w:val="24"/>
        </w:rPr>
        <w:t>N TRỊ</w:t>
      </w:r>
    </w:p>
    <w:sectPr w:rsidR="00C91930" w:rsidRPr="00B02FAA" w:rsidSect="00656A58">
      <w:headerReference w:type="default" r:id="rId12"/>
      <w:type w:val="nextColumn"/>
      <w:pgSz w:w="11907" w:h="16840" w:code="9"/>
      <w:pgMar w:top="1134" w:right="850" w:bottom="1134" w:left="1418" w:header="0" w:footer="6"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2FB" w:rsidRDefault="00D472FB" w:rsidP="00795119">
      <w:pPr>
        <w:spacing w:after="0" w:line="240" w:lineRule="auto"/>
      </w:pPr>
      <w:r>
        <w:separator/>
      </w:r>
    </w:p>
  </w:endnote>
  <w:endnote w:type="continuationSeparator" w:id="1">
    <w:p w:rsidR="00D472FB" w:rsidRDefault="00D472FB" w:rsidP="007951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Franklin Gothic Heavy">
    <w:altName w:val="Arial Black"/>
    <w:charset w:val="00"/>
    <w:family w:val="swiss"/>
    <w:pitch w:val="variable"/>
    <w:sig w:usb0="00000001" w:usb1="00000000"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2FB" w:rsidRDefault="00D472FB" w:rsidP="00795119">
      <w:pPr>
        <w:spacing w:after="0" w:line="240" w:lineRule="auto"/>
      </w:pPr>
      <w:r>
        <w:separator/>
      </w:r>
    </w:p>
  </w:footnote>
  <w:footnote w:type="continuationSeparator" w:id="1">
    <w:p w:rsidR="00D472FB" w:rsidRDefault="00D472FB" w:rsidP="007951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0F5" w:rsidRDefault="00C230F5">
    <w:pPr>
      <w:rPr>
        <w:sz w:val="2"/>
        <w:szCs w:val="2"/>
      </w:rPr>
    </w:pPr>
    <w:r w:rsidRPr="002E2E44">
      <w:rPr>
        <w:sz w:val="24"/>
        <w:szCs w:val="24"/>
        <w:lang w:val="vi-VN" w:eastAsia="vi-VN" w:bidi="vi-VN"/>
      </w:rPr>
      <w:pict>
        <v:shapetype id="_x0000_t202" coordsize="21600,21600" o:spt="202" path="m,l,21600r21600,l21600,xe">
          <v:stroke joinstyle="miter"/>
          <v:path gradientshapeok="t" o:connecttype="rect"/>
        </v:shapetype>
        <v:shape id="_x0000_s2060" type="#_x0000_t202" style="position:absolute;margin-left:742.5pt;margin-top:1pt;width:2pt;height:5pt;z-index:-251658752;mso-wrap-style:none;mso-wrap-distance-left:5pt;mso-wrap-distance-right:5pt;mso-position-horizontal-relative:page;mso-position-vertical-relative:page" wrapcoords="0 0" filled="f" stroked="f">
          <v:textbox style="mso-next-textbox:#_x0000_s2060;mso-fit-shape-to-text:t" inset="0,0,0,0">
            <w:txbxContent>
              <w:p w:rsidR="00C230F5" w:rsidRDefault="00C230F5">
                <w:pPr>
                  <w:spacing w:line="240" w:lineRule="auto"/>
                </w:pPr>
                <w:r>
                  <w:rPr>
                    <w:rStyle w:val="utranghocchntrangGincch3pt"/>
                    <w:rFonts w:eastAsiaTheme="minorHAnsi"/>
                    <w:i w:val="0"/>
                    <w:iCs w:val="0"/>
                  </w:rPr>
                  <w:t>ĩ</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3CA0"/>
    <w:multiLevelType w:val="hybridMultilevel"/>
    <w:tmpl w:val="80082D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1926882"/>
    <w:multiLevelType w:val="multilevel"/>
    <w:tmpl w:val="735ADB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D2090A"/>
    <w:multiLevelType w:val="multilevel"/>
    <w:tmpl w:val="C6428C94"/>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977F41"/>
    <w:multiLevelType w:val="multilevel"/>
    <w:tmpl w:val="85628312"/>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4F6944"/>
    <w:multiLevelType w:val="hybridMultilevel"/>
    <w:tmpl w:val="84ECED66"/>
    <w:lvl w:ilvl="0" w:tplc="FC90E3A8">
      <w:start w:val="1"/>
      <w:numFmt w:val="decimal"/>
      <w:lvlText w:val="38.%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abstractNum w:abstractNumId="5">
    <w:nsid w:val="046A0689"/>
    <w:multiLevelType w:val="multilevel"/>
    <w:tmpl w:val="DC345A6A"/>
    <w:lvl w:ilvl="0">
      <w:start w:val="4"/>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58C6C06"/>
    <w:multiLevelType w:val="multilevel"/>
    <w:tmpl w:val="56A2E1AE"/>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7D47F6C"/>
    <w:multiLevelType w:val="multilevel"/>
    <w:tmpl w:val="DF100C8E"/>
    <w:lvl w:ilvl="0">
      <w:start w:val="9"/>
      <w:numFmt w:val="decimal"/>
      <w:lvlText w:val="17.%1."/>
      <w:lvlJc w:val="left"/>
      <w:pPr>
        <w:ind w:left="0" w:firstLine="0"/>
      </w:pPr>
      <w:rPr>
        <w:rFonts w:hint="default"/>
        <w:b w:val="0"/>
        <w:bCs w:val="0"/>
        <w:i w:val="0"/>
        <w:iCs w:val="0"/>
        <w:smallCaps w:val="0"/>
        <w:strike w:val="0"/>
        <w:color w:val="000000"/>
        <w:spacing w:val="0"/>
        <w:w w:val="100"/>
        <w:position w:val="0"/>
        <w:sz w:val="24"/>
        <w:szCs w:val="24"/>
        <w:u w:val="none"/>
      </w:rPr>
    </w:lvl>
    <w:lvl w:ilvl="1">
      <w:start w:val="10"/>
      <w:numFmt w:val="decimal"/>
      <w:lvlText w:val="17.%2."/>
      <w:lvlJc w:val="left"/>
      <w:pPr>
        <w:ind w:left="0" w:firstLine="0"/>
      </w:pPr>
      <w:rPr>
        <w:rFonts w:hint="default"/>
        <w:b w:val="0"/>
        <w:bCs w:val="0"/>
        <w:i w:val="0"/>
        <w:iCs w:val="0"/>
        <w:smallCaps w:val="0"/>
        <w:strike w:val="0"/>
        <w:color w:val="000000"/>
        <w:spacing w:val="0"/>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08F261CA"/>
    <w:multiLevelType w:val="hybridMultilevel"/>
    <w:tmpl w:val="11C0522A"/>
    <w:lvl w:ilvl="0" w:tplc="7A14B862">
      <w:start w:val="1"/>
      <w:numFmt w:val="decimal"/>
      <w:lvlText w:val="3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5C3728"/>
    <w:multiLevelType w:val="hybridMultilevel"/>
    <w:tmpl w:val="D8305C92"/>
    <w:lvl w:ilvl="0" w:tplc="2606FCD8">
      <w:start w:val="1"/>
      <w:numFmt w:val="decimal"/>
      <w:lvlText w:val="22.%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82316C"/>
    <w:multiLevelType w:val="hybridMultilevel"/>
    <w:tmpl w:val="16809E48"/>
    <w:lvl w:ilvl="0" w:tplc="F588F4A6">
      <w:start w:val="1"/>
      <w:numFmt w:val="decimal"/>
      <w:lvlText w:val="47.%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11">
    <w:nsid w:val="0EB43996"/>
    <w:multiLevelType w:val="hybridMultilevel"/>
    <w:tmpl w:val="29CCD3AE"/>
    <w:lvl w:ilvl="0" w:tplc="A3F2E3D0">
      <w:start w:val="1"/>
      <w:numFmt w:val="decimal"/>
      <w:lvlText w:val="34.%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CA7F52"/>
    <w:multiLevelType w:val="multilevel"/>
    <w:tmpl w:val="3F947F06"/>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FCB0893"/>
    <w:multiLevelType w:val="multilevel"/>
    <w:tmpl w:val="1F64B3C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3E90CD7"/>
    <w:multiLevelType w:val="multilevel"/>
    <w:tmpl w:val="B70CD3DC"/>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4996A7B"/>
    <w:multiLevelType w:val="hybridMultilevel"/>
    <w:tmpl w:val="562E8B86"/>
    <w:lvl w:ilvl="0" w:tplc="26DE569E">
      <w:start w:val="1"/>
      <w:numFmt w:val="decimal"/>
      <w:lvlText w:val="44.%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16">
    <w:nsid w:val="149C5BEA"/>
    <w:multiLevelType w:val="multilevel"/>
    <w:tmpl w:val="3A066224"/>
    <w:lvl w:ilvl="0">
      <w:start w:val="4"/>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59238DE"/>
    <w:multiLevelType w:val="multilevel"/>
    <w:tmpl w:val="795E86F4"/>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5C97628"/>
    <w:multiLevelType w:val="multilevel"/>
    <w:tmpl w:val="7BD65BFC"/>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6E51105"/>
    <w:multiLevelType w:val="hybridMultilevel"/>
    <w:tmpl w:val="2DF69A12"/>
    <w:lvl w:ilvl="0" w:tplc="2CFC33B6">
      <w:start w:val="1"/>
      <w:numFmt w:val="decimal"/>
      <w:lvlText w:val="43.%1."/>
      <w:lvlJc w:val="left"/>
      <w:pPr>
        <w:ind w:left="-71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20">
    <w:nsid w:val="16E92FFF"/>
    <w:multiLevelType w:val="multilevel"/>
    <w:tmpl w:val="F69E8F4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7606A81"/>
    <w:multiLevelType w:val="multilevel"/>
    <w:tmpl w:val="5A7835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853574D"/>
    <w:multiLevelType w:val="hybridMultilevel"/>
    <w:tmpl w:val="A21C8E5C"/>
    <w:lvl w:ilvl="0" w:tplc="8A0EC3DA">
      <w:start w:val="1"/>
      <w:numFmt w:val="decimal"/>
      <w:lvlText w:val="3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C116FAF"/>
    <w:multiLevelType w:val="multilevel"/>
    <w:tmpl w:val="DF624B88"/>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E3A3C81"/>
    <w:multiLevelType w:val="multilevel"/>
    <w:tmpl w:val="D52A3D8A"/>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07D2317"/>
    <w:multiLevelType w:val="hybridMultilevel"/>
    <w:tmpl w:val="BE22A4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700723"/>
    <w:multiLevelType w:val="multilevel"/>
    <w:tmpl w:val="FF10A9C0"/>
    <w:lvl w:ilvl="0">
      <w:start w:val="6"/>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2666C03"/>
    <w:multiLevelType w:val="hybridMultilevel"/>
    <w:tmpl w:val="0D8875F6"/>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nsid w:val="2402188B"/>
    <w:multiLevelType w:val="multilevel"/>
    <w:tmpl w:val="AEF45800"/>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4DE0E77"/>
    <w:multiLevelType w:val="hybridMultilevel"/>
    <w:tmpl w:val="3562773A"/>
    <w:lvl w:ilvl="0" w:tplc="04090019">
      <w:start w:val="1"/>
      <w:numFmt w:val="lowerLetter"/>
      <w:lvlText w:val="%1."/>
      <w:lvlJc w:val="left"/>
      <w:pPr>
        <w:ind w:left="-351" w:hanging="360"/>
      </w:p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0">
    <w:nsid w:val="25013F0A"/>
    <w:multiLevelType w:val="multilevel"/>
    <w:tmpl w:val="23CA798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50447F8"/>
    <w:multiLevelType w:val="multilevel"/>
    <w:tmpl w:val="79CCF5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8074CE5"/>
    <w:multiLevelType w:val="multilevel"/>
    <w:tmpl w:val="5454805E"/>
    <w:lvl w:ilvl="0">
      <w:start w:val="5"/>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94D33FF"/>
    <w:multiLevelType w:val="hybridMultilevel"/>
    <w:tmpl w:val="AC98C16E"/>
    <w:lvl w:ilvl="0" w:tplc="EE1C641A">
      <w:start w:val="1"/>
      <w:numFmt w:val="decimal"/>
      <w:lvlText w:val="42.%1."/>
      <w:lvlJc w:val="left"/>
      <w:pPr>
        <w:ind w:left="10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A9E1C5D"/>
    <w:multiLevelType w:val="multilevel"/>
    <w:tmpl w:val="6AB8B09C"/>
    <w:lvl w:ilvl="0">
      <w:start w:val="6"/>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BBC16A7"/>
    <w:multiLevelType w:val="multilevel"/>
    <w:tmpl w:val="F1FC066E"/>
    <w:lvl w:ilvl="0">
      <w:start w:val="7"/>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CF43691"/>
    <w:multiLevelType w:val="hybridMultilevel"/>
    <w:tmpl w:val="2466E69E"/>
    <w:lvl w:ilvl="0" w:tplc="DF766376">
      <w:start w:val="1"/>
      <w:numFmt w:val="decimal"/>
      <w:lvlText w:val="35.%1."/>
      <w:lvlJc w:val="left"/>
      <w:pPr>
        <w:ind w:left="369"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7">
    <w:nsid w:val="2D5D0B15"/>
    <w:multiLevelType w:val="hybridMultilevel"/>
    <w:tmpl w:val="A5A401C6"/>
    <w:lvl w:ilvl="0" w:tplc="BB589FC8">
      <w:start w:val="1"/>
      <w:numFmt w:val="decimal"/>
      <w:lvlText w:val="30.%1."/>
      <w:lvlJc w:val="left"/>
      <w:pPr>
        <w:ind w:left="106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38">
    <w:nsid w:val="2DBF284D"/>
    <w:multiLevelType w:val="multilevel"/>
    <w:tmpl w:val="669A975E"/>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2DF13552"/>
    <w:multiLevelType w:val="hybridMultilevel"/>
    <w:tmpl w:val="92483C00"/>
    <w:lvl w:ilvl="0" w:tplc="D79C1328">
      <w:start w:val="2"/>
      <w:numFmt w:val="lowerLetter"/>
      <w:lvlText w:val="%1."/>
      <w:lvlJc w:val="left"/>
      <w:pPr>
        <w:ind w:left="16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F712CF4"/>
    <w:multiLevelType w:val="multilevel"/>
    <w:tmpl w:val="7A82429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149768A"/>
    <w:multiLevelType w:val="multilevel"/>
    <w:tmpl w:val="6DE8D8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4AF5A2F"/>
    <w:multiLevelType w:val="hybridMultilevel"/>
    <w:tmpl w:val="3F228132"/>
    <w:lvl w:ilvl="0" w:tplc="04090019">
      <w:start w:val="1"/>
      <w:numFmt w:val="lowerLetter"/>
      <w:lvlText w:val="%1."/>
      <w:lvlJc w:val="left"/>
      <w:pPr>
        <w:ind w:left="2400" w:hanging="360"/>
      </w:p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43">
    <w:nsid w:val="35147062"/>
    <w:multiLevelType w:val="hybridMultilevel"/>
    <w:tmpl w:val="6C34A80A"/>
    <w:lvl w:ilvl="0" w:tplc="780A8C72">
      <w:start w:val="5"/>
      <w:numFmt w:val="decimal"/>
      <w:lvlText w:val="3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6064398"/>
    <w:multiLevelType w:val="multilevel"/>
    <w:tmpl w:val="F0E8A04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92E5B68"/>
    <w:multiLevelType w:val="hybridMultilevel"/>
    <w:tmpl w:val="F47020D8"/>
    <w:lvl w:ilvl="0" w:tplc="04090019">
      <w:start w:val="1"/>
      <w:numFmt w:val="lowerLetter"/>
      <w:lvlText w:val="%1."/>
      <w:lvlJc w:val="left"/>
      <w:pPr>
        <w:ind w:left="-340" w:hanging="360"/>
      </w:pPr>
    </w:lvl>
    <w:lvl w:ilvl="1" w:tplc="04090019" w:tentative="1">
      <w:start w:val="1"/>
      <w:numFmt w:val="lowerLetter"/>
      <w:lvlText w:val="%2."/>
      <w:lvlJc w:val="left"/>
      <w:pPr>
        <w:ind w:left="380" w:hanging="360"/>
      </w:pPr>
    </w:lvl>
    <w:lvl w:ilvl="2" w:tplc="04090019">
      <w:start w:val="1"/>
      <w:numFmt w:val="lowerLetter"/>
      <w:lvlText w:val="%3."/>
      <w:lvlJc w:val="left"/>
      <w:pPr>
        <w:ind w:left="1100" w:hanging="180"/>
      </w:pPr>
    </w:lvl>
    <w:lvl w:ilvl="3" w:tplc="0409000F" w:tentative="1">
      <w:start w:val="1"/>
      <w:numFmt w:val="decimal"/>
      <w:lvlText w:val="%4."/>
      <w:lvlJc w:val="left"/>
      <w:pPr>
        <w:ind w:left="1820" w:hanging="360"/>
      </w:pPr>
    </w:lvl>
    <w:lvl w:ilvl="4" w:tplc="04090019" w:tentative="1">
      <w:start w:val="1"/>
      <w:numFmt w:val="lowerLetter"/>
      <w:lvlText w:val="%5."/>
      <w:lvlJc w:val="left"/>
      <w:pPr>
        <w:ind w:left="2540" w:hanging="360"/>
      </w:pPr>
    </w:lvl>
    <w:lvl w:ilvl="5" w:tplc="0409001B" w:tentative="1">
      <w:start w:val="1"/>
      <w:numFmt w:val="lowerRoman"/>
      <w:lvlText w:val="%6."/>
      <w:lvlJc w:val="right"/>
      <w:pPr>
        <w:ind w:left="3260" w:hanging="180"/>
      </w:pPr>
    </w:lvl>
    <w:lvl w:ilvl="6" w:tplc="0409000F" w:tentative="1">
      <w:start w:val="1"/>
      <w:numFmt w:val="decimal"/>
      <w:lvlText w:val="%7."/>
      <w:lvlJc w:val="left"/>
      <w:pPr>
        <w:ind w:left="3980" w:hanging="360"/>
      </w:pPr>
    </w:lvl>
    <w:lvl w:ilvl="7" w:tplc="04090019" w:tentative="1">
      <w:start w:val="1"/>
      <w:numFmt w:val="lowerLetter"/>
      <w:lvlText w:val="%8."/>
      <w:lvlJc w:val="left"/>
      <w:pPr>
        <w:ind w:left="4700" w:hanging="360"/>
      </w:pPr>
    </w:lvl>
    <w:lvl w:ilvl="8" w:tplc="0409001B" w:tentative="1">
      <w:start w:val="1"/>
      <w:numFmt w:val="lowerRoman"/>
      <w:lvlText w:val="%9."/>
      <w:lvlJc w:val="right"/>
      <w:pPr>
        <w:ind w:left="5420" w:hanging="180"/>
      </w:pPr>
    </w:lvl>
  </w:abstractNum>
  <w:abstractNum w:abstractNumId="46">
    <w:nsid w:val="39924D36"/>
    <w:multiLevelType w:val="multilevel"/>
    <w:tmpl w:val="A6800514"/>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99A1272"/>
    <w:multiLevelType w:val="multilevel"/>
    <w:tmpl w:val="DDA807C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AA167C2"/>
    <w:multiLevelType w:val="multilevel"/>
    <w:tmpl w:val="1A4C3092"/>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B381A2D"/>
    <w:multiLevelType w:val="hybridMultilevel"/>
    <w:tmpl w:val="6C8A520C"/>
    <w:lvl w:ilvl="0" w:tplc="83641FD0">
      <w:start w:val="1"/>
      <w:numFmt w:val="decimal"/>
      <w:lvlText w:val="39.%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50">
    <w:nsid w:val="3B833F39"/>
    <w:multiLevelType w:val="hybridMultilevel"/>
    <w:tmpl w:val="4CFE27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CB35CF8"/>
    <w:multiLevelType w:val="multilevel"/>
    <w:tmpl w:val="8EB68552"/>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CF30174"/>
    <w:multiLevelType w:val="hybridMultilevel"/>
    <w:tmpl w:val="ED1CD3B2"/>
    <w:lvl w:ilvl="0" w:tplc="04090019">
      <w:start w:val="1"/>
      <w:numFmt w:val="lowerLetter"/>
      <w:lvlText w:val="%1."/>
      <w:lvlJc w:val="left"/>
      <w:pPr>
        <w:ind w:left="7731" w:hanging="360"/>
      </w:pPr>
    </w:lvl>
    <w:lvl w:ilvl="1" w:tplc="04090019" w:tentative="1">
      <w:start w:val="1"/>
      <w:numFmt w:val="lowerLetter"/>
      <w:lvlText w:val="%2."/>
      <w:lvlJc w:val="left"/>
      <w:pPr>
        <w:ind w:left="380" w:hanging="360"/>
      </w:pPr>
    </w:lvl>
    <w:lvl w:ilvl="2" w:tplc="0409001B" w:tentative="1">
      <w:start w:val="1"/>
      <w:numFmt w:val="lowerRoman"/>
      <w:lvlText w:val="%3."/>
      <w:lvlJc w:val="right"/>
      <w:pPr>
        <w:ind w:left="1100" w:hanging="180"/>
      </w:pPr>
    </w:lvl>
    <w:lvl w:ilvl="3" w:tplc="0409000F" w:tentative="1">
      <w:start w:val="1"/>
      <w:numFmt w:val="decimal"/>
      <w:lvlText w:val="%4."/>
      <w:lvlJc w:val="left"/>
      <w:pPr>
        <w:ind w:left="1820" w:hanging="360"/>
      </w:pPr>
    </w:lvl>
    <w:lvl w:ilvl="4" w:tplc="04090019" w:tentative="1">
      <w:start w:val="1"/>
      <w:numFmt w:val="lowerLetter"/>
      <w:lvlText w:val="%5."/>
      <w:lvlJc w:val="left"/>
      <w:pPr>
        <w:ind w:left="2540" w:hanging="360"/>
      </w:pPr>
    </w:lvl>
    <w:lvl w:ilvl="5" w:tplc="0409001B" w:tentative="1">
      <w:start w:val="1"/>
      <w:numFmt w:val="lowerRoman"/>
      <w:lvlText w:val="%6."/>
      <w:lvlJc w:val="right"/>
      <w:pPr>
        <w:ind w:left="3260" w:hanging="180"/>
      </w:pPr>
    </w:lvl>
    <w:lvl w:ilvl="6" w:tplc="0409000F" w:tentative="1">
      <w:start w:val="1"/>
      <w:numFmt w:val="decimal"/>
      <w:lvlText w:val="%7."/>
      <w:lvlJc w:val="left"/>
      <w:pPr>
        <w:ind w:left="3980" w:hanging="360"/>
      </w:pPr>
    </w:lvl>
    <w:lvl w:ilvl="7" w:tplc="04090019" w:tentative="1">
      <w:start w:val="1"/>
      <w:numFmt w:val="lowerLetter"/>
      <w:lvlText w:val="%8."/>
      <w:lvlJc w:val="left"/>
      <w:pPr>
        <w:ind w:left="4700" w:hanging="360"/>
      </w:pPr>
    </w:lvl>
    <w:lvl w:ilvl="8" w:tplc="0409001B" w:tentative="1">
      <w:start w:val="1"/>
      <w:numFmt w:val="lowerRoman"/>
      <w:lvlText w:val="%9."/>
      <w:lvlJc w:val="right"/>
      <w:pPr>
        <w:ind w:left="5420" w:hanging="180"/>
      </w:pPr>
    </w:lvl>
  </w:abstractNum>
  <w:abstractNum w:abstractNumId="53">
    <w:nsid w:val="3E3E00B5"/>
    <w:multiLevelType w:val="hybridMultilevel"/>
    <w:tmpl w:val="30A6C798"/>
    <w:lvl w:ilvl="0" w:tplc="18E6B9C4">
      <w:start w:val="1"/>
      <w:numFmt w:val="decimal"/>
      <w:lvlText w:val="46.%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40D56A9C"/>
    <w:multiLevelType w:val="hybridMultilevel"/>
    <w:tmpl w:val="789ED21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3D167D7"/>
    <w:multiLevelType w:val="hybridMultilevel"/>
    <w:tmpl w:val="D61C69FA"/>
    <w:lvl w:ilvl="0" w:tplc="3E2816EA">
      <w:start w:val="1"/>
      <w:numFmt w:val="decimal"/>
      <w:lvlText w:val="2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53D7E63"/>
    <w:multiLevelType w:val="multilevel"/>
    <w:tmpl w:val="B28EA1FE"/>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7474580"/>
    <w:multiLevelType w:val="multilevel"/>
    <w:tmpl w:val="10F0283E"/>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481D3C57"/>
    <w:multiLevelType w:val="multilevel"/>
    <w:tmpl w:val="4FB41A8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496D1A2B"/>
    <w:multiLevelType w:val="hybridMultilevel"/>
    <w:tmpl w:val="8D94DB84"/>
    <w:lvl w:ilvl="0" w:tplc="2606FCD8">
      <w:start w:val="1"/>
      <w:numFmt w:val="decimal"/>
      <w:lvlText w:val="22.%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A4B50F3"/>
    <w:multiLevelType w:val="multilevel"/>
    <w:tmpl w:val="B550308A"/>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B3A4032"/>
    <w:multiLevelType w:val="hybridMultilevel"/>
    <w:tmpl w:val="3AFC5C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CA938BB"/>
    <w:multiLevelType w:val="hybridMultilevel"/>
    <w:tmpl w:val="47922E5E"/>
    <w:lvl w:ilvl="0" w:tplc="04090019">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3">
    <w:nsid w:val="4E491B1C"/>
    <w:multiLevelType w:val="multilevel"/>
    <w:tmpl w:val="01B24A2E"/>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4F5838D6"/>
    <w:multiLevelType w:val="hybridMultilevel"/>
    <w:tmpl w:val="18EC6772"/>
    <w:lvl w:ilvl="0" w:tplc="E54E7902">
      <w:start w:val="15"/>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0F05A0E"/>
    <w:multiLevelType w:val="hybridMultilevel"/>
    <w:tmpl w:val="0FD488AA"/>
    <w:lvl w:ilvl="0" w:tplc="04090019">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6">
    <w:nsid w:val="5423064B"/>
    <w:multiLevelType w:val="hybridMultilevel"/>
    <w:tmpl w:val="E6142EB2"/>
    <w:lvl w:ilvl="0" w:tplc="122693C2">
      <w:start w:val="1"/>
      <w:numFmt w:val="decimal"/>
      <w:lvlText w:val="4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5155FE5"/>
    <w:multiLevelType w:val="hybridMultilevel"/>
    <w:tmpl w:val="482E9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83E0DCA"/>
    <w:multiLevelType w:val="multilevel"/>
    <w:tmpl w:val="419EA8E8"/>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CBE2A14"/>
    <w:multiLevelType w:val="multilevel"/>
    <w:tmpl w:val="44944F1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5DA83363"/>
    <w:multiLevelType w:val="hybridMultilevel"/>
    <w:tmpl w:val="F196C9CA"/>
    <w:lvl w:ilvl="0" w:tplc="9AD8BE4A">
      <w:start w:val="1"/>
      <w:numFmt w:val="decimal"/>
      <w:lvlText w:val="37.%1."/>
      <w:lvlJc w:val="left"/>
      <w:pPr>
        <w:ind w:left="369"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71">
    <w:nsid w:val="5DBE00C8"/>
    <w:multiLevelType w:val="hybridMultilevel"/>
    <w:tmpl w:val="A496A580"/>
    <w:lvl w:ilvl="0" w:tplc="186E78E0">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DD754E7"/>
    <w:multiLevelType w:val="multilevel"/>
    <w:tmpl w:val="2020C846"/>
    <w:lvl w:ilvl="0">
      <w:start w:val="9"/>
      <w:numFmt w:val="decimal"/>
      <w:lvlText w:val="17.%1."/>
      <w:lvlJc w:val="left"/>
      <w:pPr>
        <w:ind w:left="0" w:firstLine="0"/>
      </w:pPr>
      <w:rPr>
        <w:rFonts w:hint="default"/>
        <w:b w:val="0"/>
        <w:bCs w:val="0"/>
        <w:i w:val="0"/>
        <w:iCs w:val="0"/>
        <w:smallCaps w:val="0"/>
        <w:strike w:val="0"/>
        <w:color w:val="000000"/>
        <w:spacing w:val="0"/>
        <w:w w:val="100"/>
        <w:position w:val="0"/>
        <w:sz w:val="24"/>
        <w:szCs w:val="24"/>
        <w:u w:val="none"/>
        <w:lang w:val="vi-VN" w:eastAsia="vi-VN" w:bidi="vi-VN"/>
      </w:rPr>
    </w:lvl>
    <w:lvl w:ilvl="1">
      <w:start w:val="1"/>
      <w:numFmt w:val="decimal"/>
      <w:lvlText w:val="17.%2."/>
      <w:lvlJc w:val="left"/>
      <w:pPr>
        <w:ind w:left="0" w:firstLine="0"/>
      </w:pPr>
      <w:rPr>
        <w:rFonts w:hint="default"/>
        <w:b w:val="0"/>
        <w:bCs w:val="0"/>
        <w:i w:val="0"/>
        <w:iCs w:val="0"/>
        <w:smallCaps w:val="0"/>
        <w:strike w:val="0"/>
        <w:color w:val="000000"/>
        <w:spacing w:val="0"/>
        <w:w w:val="100"/>
        <w:position w:val="0"/>
        <w:sz w:val="24"/>
        <w:szCs w:val="24"/>
        <w:u w:val="none"/>
        <w:lang w:val="vi-VN" w:eastAsia="vi-VN" w:bidi="vi-VN"/>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nsid w:val="5F0C2130"/>
    <w:multiLevelType w:val="hybridMultilevel"/>
    <w:tmpl w:val="53A8ABD0"/>
    <w:lvl w:ilvl="0" w:tplc="04090019">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4">
    <w:nsid w:val="601A16FB"/>
    <w:multiLevelType w:val="hybridMultilevel"/>
    <w:tmpl w:val="2A3CB9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0A575F7"/>
    <w:multiLevelType w:val="multilevel"/>
    <w:tmpl w:val="7730DAB4"/>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610846C1"/>
    <w:multiLevelType w:val="hybridMultilevel"/>
    <w:tmpl w:val="C1A2D6F4"/>
    <w:lvl w:ilvl="0" w:tplc="C14614A4">
      <w:start w:val="1"/>
      <w:numFmt w:val="decimal"/>
      <w:lvlText w:val="4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16A60BE"/>
    <w:multiLevelType w:val="multilevel"/>
    <w:tmpl w:val="DEBC86D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61AF3F54"/>
    <w:multiLevelType w:val="multilevel"/>
    <w:tmpl w:val="A2C6EDC8"/>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61C17953"/>
    <w:multiLevelType w:val="hybridMultilevel"/>
    <w:tmpl w:val="1AF20C94"/>
    <w:lvl w:ilvl="0" w:tplc="04090019">
      <w:start w:val="1"/>
      <w:numFmt w:val="lowerLetter"/>
      <w:lvlText w:val="%1."/>
      <w:lvlJc w:val="left"/>
      <w:pPr>
        <w:ind w:left="-340" w:hanging="360"/>
      </w:pPr>
    </w:lvl>
    <w:lvl w:ilvl="1" w:tplc="04090019" w:tentative="1">
      <w:start w:val="1"/>
      <w:numFmt w:val="lowerLetter"/>
      <w:lvlText w:val="%2."/>
      <w:lvlJc w:val="left"/>
      <w:pPr>
        <w:ind w:left="380" w:hanging="360"/>
      </w:pPr>
    </w:lvl>
    <w:lvl w:ilvl="2" w:tplc="0409001B" w:tentative="1">
      <w:start w:val="1"/>
      <w:numFmt w:val="lowerRoman"/>
      <w:lvlText w:val="%3."/>
      <w:lvlJc w:val="right"/>
      <w:pPr>
        <w:ind w:left="1100" w:hanging="180"/>
      </w:pPr>
    </w:lvl>
    <w:lvl w:ilvl="3" w:tplc="0409000F" w:tentative="1">
      <w:start w:val="1"/>
      <w:numFmt w:val="decimal"/>
      <w:lvlText w:val="%4."/>
      <w:lvlJc w:val="left"/>
      <w:pPr>
        <w:ind w:left="1820" w:hanging="360"/>
      </w:pPr>
    </w:lvl>
    <w:lvl w:ilvl="4" w:tplc="04090019" w:tentative="1">
      <w:start w:val="1"/>
      <w:numFmt w:val="lowerLetter"/>
      <w:lvlText w:val="%5."/>
      <w:lvlJc w:val="left"/>
      <w:pPr>
        <w:ind w:left="2540" w:hanging="360"/>
      </w:pPr>
    </w:lvl>
    <w:lvl w:ilvl="5" w:tplc="0409001B" w:tentative="1">
      <w:start w:val="1"/>
      <w:numFmt w:val="lowerRoman"/>
      <w:lvlText w:val="%6."/>
      <w:lvlJc w:val="right"/>
      <w:pPr>
        <w:ind w:left="3260" w:hanging="180"/>
      </w:pPr>
    </w:lvl>
    <w:lvl w:ilvl="6" w:tplc="0409000F" w:tentative="1">
      <w:start w:val="1"/>
      <w:numFmt w:val="decimal"/>
      <w:lvlText w:val="%7."/>
      <w:lvlJc w:val="left"/>
      <w:pPr>
        <w:ind w:left="3980" w:hanging="360"/>
      </w:pPr>
    </w:lvl>
    <w:lvl w:ilvl="7" w:tplc="04090019" w:tentative="1">
      <w:start w:val="1"/>
      <w:numFmt w:val="lowerLetter"/>
      <w:lvlText w:val="%8."/>
      <w:lvlJc w:val="left"/>
      <w:pPr>
        <w:ind w:left="4700" w:hanging="360"/>
      </w:pPr>
    </w:lvl>
    <w:lvl w:ilvl="8" w:tplc="0409001B" w:tentative="1">
      <w:start w:val="1"/>
      <w:numFmt w:val="lowerRoman"/>
      <w:lvlText w:val="%9."/>
      <w:lvlJc w:val="right"/>
      <w:pPr>
        <w:ind w:left="5420" w:hanging="180"/>
      </w:pPr>
    </w:lvl>
  </w:abstractNum>
  <w:abstractNum w:abstractNumId="80">
    <w:nsid w:val="64B67634"/>
    <w:multiLevelType w:val="hybridMultilevel"/>
    <w:tmpl w:val="D5A222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5832AB1"/>
    <w:multiLevelType w:val="hybridMultilevel"/>
    <w:tmpl w:val="08562DE0"/>
    <w:lvl w:ilvl="0" w:tplc="20B04488">
      <w:start w:val="3"/>
      <w:numFmt w:val="decimal"/>
      <w:lvlText w:val="20.%1"/>
      <w:lvlJc w:val="left"/>
      <w:pPr>
        <w:ind w:left="157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6BA2D08"/>
    <w:multiLevelType w:val="multilevel"/>
    <w:tmpl w:val="F0EAD108"/>
    <w:lvl w:ilvl="0">
      <w:start w:val="3"/>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680602BC"/>
    <w:multiLevelType w:val="hybridMultilevel"/>
    <w:tmpl w:val="95067B6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4">
    <w:nsid w:val="68210ED5"/>
    <w:multiLevelType w:val="hybridMultilevel"/>
    <w:tmpl w:val="AFF6E2F6"/>
    <w:lvl w:ilvl="0" w:tplc="253E2E8A">
      <w:start w:val="3"/>
      <w:numFmt w:val="decimal"/>
      <w:lvlText w:val="26.%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85">
    <w:nsid w:val="6939069E"/>
    <w:multiLevelType w:val="hybridMultilevel"/>
    <w:tmpl w:val="0DB40CC0"/>
    <w:lvl w:ilvl="0" w:tplc="7A70AA04">
      <w:start w:val="1"/>
      <w:numFmt w:val="decimal"/>
      <w:lvlText w:val="2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B282BA2"/>
    <w:multiLevelType w:val="multilevel"/>
    <w:tmpl w:val="BB1821CE"/>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6CE72C3E"/>
    <w:multiLevelType w:val="hybridMultilevel"/>
    <w:tmpl w:val="063EC3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D831829"/>
    <w:multiLevelType w:val="hybridMultilevel"/>
    <w:tmpl w:val="0302A9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DC6107F"/>
    <w:multiLevelType w:val="multilevel"/>
    <w:tmpl w:val="CA0E267C"/>
    <w:lvl w:ilvl="0">
      <w:start w:val="7"/>
      <w:numFmt w:val="decimal"/>
      <w:lvlText w:val="17.%1."/>
      <w:lvlJc w:val="left"/>
      <w:pPr>
        <w:ind w:left="0" w:firstLine="0"/>
      </w:pPr>
      <w:rPr>
        <w:rFonts w:hint="default"/>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0">
    <w:nsid w:val="6FF56B90"/>
    <w:multiLevelType w:val="hybridMultilevel"/>
    <w:tmpl w:val="27E84EDA"/>
    <w:lvl w:ilvl="0" w:tplc="8AE2A1F6">
      <w:start w:val="1"/>
      <w:numFmt w:val="decimal"/>
      <w:lvlText w:val="2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067762A"/>
    <w:multiLevelType w:val="multilevel"/>
    <w:tmpl w:val="8384C674"/>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729D4D35"/>
    <w:multiLevelType w:val="hybridMultilevel"/>
    <w:tmpl w:val="840E94C0"/>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3">
    <w:nsid w:val="7399024B"/>
    <w:multiLevelType w:val="hybridMultilevel"/>
    <w:tmpl w:val="C6869812"/>
    <w:lvl w:ilvl="0" w:tplc="D506DC6E">
      <w:start w:val="1"/>
      <w:numFmt w:val="decimal"/>
      <w:lvlText w:val="21.%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3D50445"/>
    <w:multiLevelType w:val="hybridMultilevel"/>
    <w:tmpl w:val="B02287D4"/>
    <w:lvl w:ilvl="0" w:tplc="5718B08E">
      <w:start w:val="1"/>
      <w:numFmt w:val="decimal"/>
      <w:lvlText w:val="4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747D420B"/>
    <w:multiLevelType w:val="multilevel"/>
    <w:tmpl w:val="D3281FE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74E42EA8"/>
    <w:multiLevelType w:val="hybridMultilevel"/>
    <w:tmpl w:val="1F72CF5A"/>
    <w:lvl w:ilvl="0" w:tplc="04090019">
      <w:start w:val="1"/>
      <w:numFmt w:val="lowerLetter"/>
      <w:lvlText w:val="%1."/>
      <w:lvlJc w:val="left"/>
      <w:pPr>
        <w:ind w:left="-351" w:hanging="360"/>
      </w:p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97">
    <w:nsid w:val="755E6908"/>
    <w:multiLevelType w:val="hybridMultilevel"/>
    <w:tmpl w:val="5CDCC154"/>
    <w:lvl w:ilvl="0" w:tplc="955EB052">
      <w:start w:val="2"/>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5E82026"/>
    <w:multiLevelType w:val="multilevel"/>
    <w:tmpl w:val="26E46638"/>
    <w:lvl w:ilvl="0">
      <w:start w:val="4"/>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76014FA0"/>
    <w:multiLevelType w:val="hybridMultilevel"/>
    <w:tmpl w:val="D88CF60A"/>
    <w:lvl w:ilvl="0" w:tplc="C5340778">
      <w:start w:val="14"/>
      <w:numFmt w:val="decimal"/>
      <w:lvlText w:val="23.%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6C81F3F"/>
    <w:multiLevelType w:val="hybridMultilevel"/>
    <w:tmpl w:val="A53A2DD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1">
    <w:nsid w:val="779969D6"/>
    <w:multiLevelType w:val="multilevel"/>
    <w:tmpl w:val="195AE79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77C21810"/>
    <w:multiLevelType w:val="multilevel"/>
    <w:tmpl w:val="6590D510"/>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78AC37CD"/>
    <w:multiLevelType w:val="multilevel"/>
    <w:tmpl w:val="72CEC810"/>
    <w:lvl w:ilvl="0">
      <w:start w:val="5"/>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7906292A"/>
    <w:multiLevelType w:val="multilevel"/>
    <w:tmpl w:val="95648CBE"/>
    <w:lvl w:ilvl="0">
      <w:start w:val="3"/>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79A8673C"/>
    <w:multiLevelType w:val="hybridMultilevel"/>
    <w:tmpl w:val="71EAB4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A457FDF"/>
    <w:multiLevelType w:val="multilevel"/>
    <w:tmpl w:val="6E22AA30"/>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7AE90543"/>
    <w:multiLevelType w:val="multilevel"/>
    <w:tmpl w:val="48683762"/>
    <w:lvl w:ilvl="0">
      <w:start w:val="2"/>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7C324FDE"/>
    <w:multiLevelType w:val="multilevel"/>
    <w:tmpl w:val="F702BEFE"/>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7D546609"/>
    <w:multiLevelType w:val="hybridMultilevel"/>
    <w:tmpl w:val="41445EDE"/>
    <w:lvl w:ilvl="0" w:tplc="8C5E75CA">
      <w:start w:val="1"/>
      <w:numFmt w:val="decimal"/>
      <w:lvlText w:val="34.%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7DAB5F06"/>
    <w:multiLevelType w:val="multilevel"/>
    <w:tmpl w:val="00D41B00"/>
    <w:lvl w:ilvl="0">
      <w:start w:val="1"/>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7DE63A7D"/>
    <w:multiLevelType w:val="multilevel"/>
    <w:tmpl w:val="242874DE"/>
    <w:lvl w:ilvl="0">
      <w:start w:val="8"/>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7E4872DE"/>
    <w:multiLevelType w:val="multilevel"/>
    <w:tmpl w:val="9DEE464C"/>
    <w:lvl w:ilvl="0">
      <w:start w:val="9"/>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7F41264E"/>
    <w:multiLevelType w:val="hybridMultilevel"/>
    <w:tmpl w:val="6C044D92"/>
    <w:lvl w:ilvl="0" w:tplc="41721D44">
      <w:start w:val="13"/>
      <w:numFmt w:val="decimal"/>
      <w:lvlText w:val="23.%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31"/>
  </w:num>
  <w:num w:numId="3">
    <w:abstractNumId w:val="17"/>
  </w:num>
  <w:num w:numId="4">
    <w:abstractNumId w:val="77"/>
  </w:num>
  <w:num w:numId="5">
    <w:abstractNumId w:val="41"/>
  </w:num>
  <w:num w:numId="6">
    <w:abstractNumId w:val="30"/>
  </w:num>
  <w:num w:numId="7">
    <w:abstractNumId w:val="20"/>
  </w:num>
  <w:num w:numId="8">
    <w:abstractNumId w:val="58"/>
  </w:num>
  <w:num w:numId="9">
    <w:abstractNumId w:val="112"/>
  </w:num>
  <w:num w:numId="10">
    <w:abstractNumId w:val="21"/>
  </w:num>
  <w:num w:numId="11">
    <w:abstractNumId w:val="95"/>
  </w:num>
  <w:num w:numId="12">
    <w:abstractNumId w:val="48"/>
  </w:num>
  <w:num w:numId="13">
    <w:abstractNumId w:val="6"/>
  </w:num>
  <w:num w:numId="14">
    <w:abstractNumId w:val="3"/>
  </w:num>
  <w:num w:numId="15">
    <w:abstractNumId w:val="5"/>
  </w:num>
  <w:num w:numId="16">
    <w:abstractNumId w:val="26"/>
  </w:num>
  <w:num w:numId="17">
    <w:abstractNumId w:val="47"/>
  </w:num>
  <w:num w:numId="18">
    <w:abstractNumId w:val="75"/>
  </w:num>
  <w:num w:numId="19">
    <w:abstractNumId w:val="108"/>
  </w:num>
  <w:num w:numId="20">
    <w:abstractNumId w:val="57"/>
  </w:num>
  <w:num w:numId="21">
    <w:abstractNumId w:val="28"/>
  </w:num>
  <w:num w:numId="22">
    <w:abstractNumId w:val="60"/>
  </w:num>
  <w:num w:numId="23">
    <w:abstractNumId w:val="24"/>
  </w:num>
  <w:num w:numId="24">
    <w:abstractNumId w:val="102"/>
  </w:num>
  <w:num w:numId="25">
    <w:abstractNumId w:val="38"/>
  </w:num>
  <w:num w:numId="26">
    <w:abstractNumId w:val="106"/>
  </w:num>
  <w:num w:numId="27">
    <w:abstractNumId w:val="104"/>
  </w:num>
  <w:num w:numId="28">
    <w:abstractNumId w:val="69"/>
  </w:num>
  <w:num w:numId="29">
    <w:abstractNumId w:val="78"/>
  </w:num>
  <w:num w:numId="30">
    <w:abstractNumId w:val="40"/>
  </w:num>
  <w:num w:numId="31">
    <w:abstractNumId w:val="82"/>
  </w:num>
  <w:num w:numId="32">
    <w:abstractNumId w:val="101"/>
  </w:num>
  <w:num w:numId="33">
    <w:abstractNumId w:val="107"/>
  </w:num>
  <w:num w:numId="34">
    <w:abstractNumId w:val="110"/>
  </w:num>
  <w:num w:numId="35">
    <w:abstractNumId w:val="46"/>
  </w:num>
  <w:num w:numId="36">
    <w:abstractNumId w:val="16"/>
  </w:num>
  <w:num w:numId="37">
    <w:abstractNumId w:val="103"/>
  </w:num>
  <w:num w:numId="38">
    <w:abstractNumId w:val="14"/>
  </w:num>
  <w:num w:numId="39">
    <w:abstractNumId w:val="35"/>
  </w:num>
  <w:num w:numId="40">
    <w:abstractNumId w:val="111"/>
  </w:num>
  <w:num w:numId="41">
    <w:abstractNumId w:val="23"/>
  </w:num>
  <w:num w:numId="42">
    <w:abstractNumId w:val="63"/>
  </w:num>
  <w:num w:numId="43">
    <w:abstractNumId w:val="34"/>
  </w:num>
  <w:num w:numId="44">
    <w:abstractNumId w:val="89"/>
  </w:num>
  <w:num w:numId="45">
    <w:abstractNumId w:val="72"/>
  </w:num>
  <w:num w:numId="46">
    <w:abstractNumId w:val="86"/>
  </w:num>
  <w:num w:numId="47">
    <w:abstractNumId w:val="51"/>
  </w:num>
  <w:num w:numId="48">
    <w:abstractNumId w:val="56"/>
  </w:num>
  <w:num w:numId="49">
    <w:abstractNumId w:val="68"/>
  </w:num>
  <w:num w:numId="50">
    <w:abstractNumId w:val="91"/>
  </w:num>
  <w:num w:numId="51">
    <w:abstractNumId w:val="98"/>
  </w:num>
  <w:num w:numId="52">
    <w:abstractNumId w:val="12"/>
  </w:num>
  <w:num w:numId="53">
    <w:abstractNumId w:val="2"/>
  </w:num>
  <w:num w:numId="54">
    <w:abstractNumId w:val="32"/>
  </w:num>
  <w:num w:numId="55">
    <w:abstractNumId w:val="13"/>
  </w:num>
  <w:num w:numId="56">
    <w:abstractNumId w:val="1"/>
  </w:num>
  <w:num w:numId="57">
    <w:abstractNumId w:val="18"/>
  </w:num>
  <w:num w:numId="58">
    <w:abstractNumId w:val="42"/>
  </w:num>
  <w:num w:numId="59">
    <w:abstractNumId w:val="73"/>
  </w:num>
  <w:num w:numId="60">
    <w:abstractNumId w:val="27"/>
  </w:num>
  <w:num w:numId="61">
    <w:abstractNumId w:val="7"/>
  </w:num>
  <w:num w:numId="62">
    <w:abstractNumId w:val="83"/>
  </w:num>
  <w:num w:numId="63">
    <w:abstractNumId w:val="81"/>
  </w:num>
  <w:num w:numId="64">
    <w:abstractNumId w:val="93"/>
  </w:num>
  <w:num w:numId="65">
    <w:abstractNumId w:val="59"/>
  </w:num>
  <w:num w:numId="66">
    <w:abstractNumId w:val="9"/>
  </w:num>
  <w:num w:numId="67">
    <w:abstractNumId w:val="85"/>
  </w:num>
  <w:num w:numId="68">
    <w:abstractNumId w:val="74"/>
  </w:num>
  <w:num w:numId="69">
    <w:abstractNumId w:val="97"/>
  </w:num>
  <w:num w:numId="70">
    <w:abstractNumId w:val="0"/>
  </w:num>
  <w:num w:numId="71">
    <w:abstractNumId w:val="113"/>
  </w:num>
  <w:num w:numId="72">
    <w:abstractNumId w:val="92"/>
  </w:num>
  <w:num w:numId="73">
    <w:abstractNumId w:val="99"/>
  </w:num>
  <w:num w:numId="74">
    <w:abstractNumId w:val="88"/>
  </w:num>
  <w:num w:numId="75">
    <w:abstractNumId w:val="64"/>
  </w:num>
  <w:num w:numId="76">
    <w:abstractNumId w:val="55"/>
  </w:num>
  <w:num w:numId="77">
    <w:abstractNumId w:val="71"/>
  </w:num>
  <w:num w:numId="78">
    <w:abstractNumId w:val="79"/>
  </w:num>
  <w:num w:numId="79">
    <w:abstractNumId w:val="84"/>
  </w:num>
  <w:num w:numId="80">
    <w:abstractNumId w:val="52"/>
  </w:num>
  <w:num w:numId="81">
    <w:abstractNumId w:val="54"/>
  </w:num>
  <w:num w:numId="82">
    <w:abstractNumId w:val="109"/>
  </w:num>
  <w:num w:numId="83">
    <w:abstractNumId w:val="100"/>
  </w:num>
  <w:num w:numId="84">
    <w:abstractNumId w:val="105"/>
  </w:num>
  <w:num w:numId="85">
    <w:abstractNumId w:val="37"/>
  </w:num>
  <w:num w:numId="86">
    <w:abstractNumId w:val="8"/>
  </w:num>
  <w:num w:numId="87">
    <w:abstractNumId w:val="67"/>
  </w:num>
  <w:num w:numId="88">
    <w:abstractNumId w:val="80"/>
  </w:num>
  <w:num w:numId="89">
    <w:abstractNumId w:val="61"/>
  </w:num>
  <w:num w:numId="90">
    <w:abstractNumId w:val="50"/>
  </w:num>
  <w:num w:numId="91">
    <w:abstractNumId w:val="45"/>
  </w:num>
  <w:num w:numId="92">
    <w:abstractNumId w:val="43"/>
  </w:num>
  <w:num w:numId="93">
    <w:abstractNumId w:val="22"/>
  </w:num>
  <w:num w:numId="94">
    <w:abstractNumId w:val="11"/>
  </w:num>
  <w:num w:numId="95">
    <w:abstractNumId w:val="36"/>
  </w:num>
  <w:num w:numId="96">
    <w:abstractNumId w:val="70"/>
  </w:num>
  <w:num w:numId="97">
    <w:abstractNumId w:val="96"/>
  </w:num>
  <w:num w:numId="98">
    <w:abstractNumId w:val="4"/>
  </w:num>
  <w:num w:numId="99">
    <w:abstractNumId w:val="49"/>
  </w:num>
  <w:num w:numId="100">
    <w:abstractNumId w:val="94"/>
  </w:num>
  <w:num w:numId="101">
    <w:abstractNumId w:val="33"/>
  </w:num>
  <w:num w:numId="102">
    <w:abstractNumId w:val="19"/>
  </w:num>
  <w:num w:numId="103">
    <w:abstractNumId w:val="65"/>
  </w:num>
  <w:num w:numId="104">
    <w:abstractNumId w:val="15"/>
  </w:num>
  <w:num w:numId="105">
    <w:abstractNumId w:val="66"/>
  </w:num>
  <w:num w:numId="106">
    <w:abstractNumId w:val="62"/>
  </w:num>
  <w:num w:numId="107">
    <w:abstractNumId w:val="53"/>
  </w:num>
  <w:num w:numId="108">
    <w:abstractNumId w:val="29"/>
  </w:num>
  <w:num w:numId="109">
    <w:abstractNumId w:val="10"/>
  </w:num>
  <w:num w:numId="110">
    <w:abstractNumId w:val="76"/>
  </w:num>
  <w:num w:numId="111">
    <w:abstractNumId w:val="25"/>
  </w:num>
  <w:num w:numId="112">
    <w:abstractNumId w:val="87"/>
  </w:num>
  <w:num w:numId="113">
    <w:abstractNumId w:val="39"/>
  </w:num>
  <w:num w:numId="114">
    <w:abstractNumId w:val="90"/>
  </w:num>
  <w:numIdMacAtCleanup w:val="1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19458"/>
    <o:shapelayout v:ext="edit">
      <o:idmap v:ext="edit" data="2"/>
    </o:shapelayout>
  </w:hdrShapeDefaults>
  <w:footnotePr>
    <w:footnote w:id="0"/>
    <w:footnote w:id="1"/>
  </w:footnotePr>
  <w:endnotePr>
    <w:endnote w:id="0"/>
    <w:endnote w:id="1"/>
  </w:endnotePr>
  <w:compat/>
  <w:rsids>
    <w:rsidRoot w:val="00795119"/>
    <w:rsid w:val="00000358"/>
    <w:rsid w:val="00000A66"/>
    <w:rsid w:val="00001738"/>
    <w:rsid w:val="000021CA"/>
    <w:rsid w:val="00007DE6"/>
    <w:rsid w:val="00012257"/>
    <w:rsid w:val="00013611"/>
    <w:rsid w:val="00016A1C"/>
    <w:rsid w:val="0003079B"/>
    <w:rsid w:val="00040C54"/>
    <w:rsid w:val="000461D5"/>
    <w:rsid w:val="00063F1F"/>
    <w:rsid w:val="0006681B"/>
    <w:rsid w:val="00073E9B"/>
    <w:rsid w:val="000769AF"/>
    <w:rsid w:val="0008207B"/>
    <w:rsid w:val="00083B92"/>
    <w:rsid w:val="00084719"/>
    <w:rsid w:val="0008471D"/>
    <w:rsid w:val="000A25D6"/>
    <w:rsid w:val="000A3B21"/>
    <w:rsid w:val="000B115A"/>
    <w:rsid w:val="000B11E9"/>
    <w:rsid w:val="000B1563"/>
    <w:rsid w:val="000D3D72"/>
    <w:rsid w:val="000D45BB"/>
    <w:rsid w:val="000D4F61"/>
    <w:rsid w:val="000E1464"/>
    <w:rsid w:val="000E26FD"/>
    <w:rsid w:val="000E5C6B"/>
    <w:rsid w:val="000F1ED9"/>
    <w:rsid w:val="000F2816"/>
    <w:rsid w:val="000F5755"/>
    <w:rsid w:val="00106627"/>
    <w:rsid w:val="00107FD5"/>
    <w:rsid w:val="00111E43"/>
    <w:rsid w:val="00116D5B"/>
    <w:rsid w:val="001232D5"/>
    <w:rsid w:val="0012352D"/>
    <w:rsid w:val="00134A6D"/>
    <w:rsid w:val="0014059B"/>
    <w:rsid w:val="001409EE"/>
    <w:rsid w:val="00142688"/>
    <w:rsid w:val="001451E1"/>
    <w:rsid w:val="0014571E"/>
    <w:rsid w:val="00155676"/>
    <w:rsid w:val="00157ECC"/>
    <w:rsid w:val="0016538D"/>
    <w:rsid w:val="0016680A"/>
    <w:rsid w:val="00166811"/>
    <w:rsid w:val="00167028"/>
    <w:rsid w:val="00167625"/>
    <w:rsid w:val="0016768A"/>
    <w:rsid w:val="00170B57"/>
    <w:rsid w:val="00173037"/>
    <w:rsid w:val="00173C4A"/>
    <w:rsid w:val="001907B5"/>
    <w:rsid w:val="001948CB"/>
    <w:rsid w:val="0019673B"/>
    <w:rsid w:val="00197FD8"/>
    <w:rsid w:val="001A65A7"/>
    <w:rsid w:val="001B4768"/>
    <w:rsid w:val="001B562B"/>
    <w:rsid w:val="001D01D5"/>
    <w:rsid w:val="001D2168"/>
    <w:rsid w:val="001E1BF1"/>
    <w:rsid w:val="001E3E38"/>
    <w:rsid w:val="001E79CA"/>
    <w:rsid w:val="00204E7B"/>
    <w:rsid w:val="002051CA"/>
    <w:rsid w:val="00206F36"/>
    <w:rsid w:val="00207445"/>
    <w:rsid w:val="0022308F"/>
    <w:rsid w:val="00225445"/>
    <w:rsid w:val="00235A66"/>
    <w:rsid w:val="00235D81"/>
    <w:rsid w:val="002418D0"/>
    <w:rsid w:val="00250618"/>
    <w:rsid w:val="00250964"/>
    <w:rsid w:val="00253C4C"/>
    <w:rsid w:val="00254969"/>
    <w:rsid w:val="00255A2B"/>
    <w:rsid w:val="00256A9A"/>
    <w:rsid w:val="002574FD"/>
    <w:rsid w:val="0026370A"/>
    <w:rsid w:val="0027306B"/>
    <w:rsid w:val="00273DB6"/>
    <w:rsid w:val="00277DD9"/>
    <w:rsid w:val="00280607"/>
    <w:rsid w:val="00280B59"/>
    <w:rsid w:val="00280C56"/>
    <w:rsid w:val="00282A3F"/>
    <w:rsid w:val="00284C06"/>
    <w:rsid w:val="0029058C"/>
    <w:rsid w:val="002A1DEB"/>
    <w:rsid w:val="002A4544"/>
    <w:rsid w:val="002A5B8A"/>
    <w:rsid w:val="002B396D"/>
    <w:rsid w:val="002B40EF"/>
    <w:rsid w:val="002C2B1D"/>
    <w:rsid w:val="002C463C"/>
    <w:rsid w:val="002C5341"/>
    <w:rsid w:val="002D051D"/>
    <w:rsid w:val="002D67A0"/>
    <w:rsid w:val="002E10F6"/>
    <w:rsid w:val="002E2E44"/>
    <w:rsid w:val="002F63A1"/>
    <w:rsid w:val="002F6E5F"/>
    <w:rsid w:val="002F7B25"/>
    <w:rsid w:val="002F7C85"/>
    <w:rsid w:val="0030294A"/>
    <w:rsid w:val="0030340D"/>
    <w:rsid w:val="00303792"/>
    <w:rsid w:val="00306C45"/>
    <w:rsid w:val="00312CD3"/>
    <w:rsid w:val="003150D2"/>
    <w:rsid w:val="00315CCB"/>
    <w:rsid w:val="0031656C"/>
    <w:rsid w:val="00316F7C"/>
    <w:rsid w:val="00320A1A"/>
    <w:rsid w:val="00330809"/>
    <w:rsid w:val="00333517"/>
    <w:rsid w:val="003626E9"/>
    <w:rsid w:val="00364438"/>
    <w:rsid w:val="00392015"/>
    <w:rsid w:val="00396AA9"/>
    <w:rsid w:val="00396F4A"/>
    <w:rsid w:val="003A354B"/>
    <w:rsid w:val="003C2966"/>
    <w:rsid w:val="003C48C4"/>
    <w:rsid w:val="003C5E99"/>
    <w:rsid w:val="003C7FD6"/>
    <w:rsid w:val="003D3B91"/>
    <w:rsid w:val="003D5C78"/>
    <w:rsid w:val="003D643B"/>
    <w:rsid w:val="003E0F54"/>
    <w:rsid w:val="003E19A0"/>
    <w:rsid w:val="003E62B1"/>
    <w:rsid w:val="003F2A71"/>
    <w:rsid w:val="003F3724"/>
    <w:rsid w:val="00400DAA"/>
    <w:rsid w:val="0040250E"/>
    <w:rsid w:val="00406340"/>
    <w:rsid w:val="00421282"/>
    <w:rsid w:val="00427644"/>
    <w:rsid w:val="00433D44"/>
    <w:rsid w:val="004347E5"/>
    <w:rsid w:val="00434945"/>
    <w:rsid w:val="00436EE3"/>
    <w:rsid w:val="004375E4"/>
    <w:rsid w:val="00446B5C"/>
    <w:rsid w:val="00450A84"/>
    <w:rsid w:val="004530D5"/>
    <w:rsid w:val="00460070"/>
    <w:rsid w:val="00465225"/>
    <w:rsid w:val="0046664E"/>
    <w:rsid w:val="00477AF4"/>
    <w:rsid w:val="00491E8E"/>
    <w:rsid w:val="00494EB2"/>
    <w:rsid w:val="004A286B"/>
    <w:rsid w:val="004A58AA"/>
    <w:rsid w:val="004B137C"/>
    <w:rsid w:val="004B19AD"/>
    <w:rsid w:val="004B576F"/>
    <w:rsid w:val="004B5F92"/>
    <w:rsid w:val="004B781D"/>
    <w:rsid w:val="004C1519"/>
    <w:rsid w:val="004C7B1E"/>
    <w:rsid w:val="004D1D89"/>
    <w:rsid w:val="004E2D6A"/>
    <w:rsid w:val="004E6A85"/>
    <w:rsid w:val="004E7BC8"/>
    <w:rsid w:val="004F1086"/>
    <w:rsid w:val="004F280E"/>
    <w:rsid w:val="005150DF"/>
    <w:rsid w:val="0051528B"/>
    <w:rsid w:val="005167DA"/>
    <w:rsid w:val="00520CAB"/>
    <w:rsid w:val="00546EAA"/>
    <w:rsid w:val="00552ADF"/>
    <w:rsid w:val="00553379"/>
    <w:rsid w:val="00557034"/>
    <w:rsid w:val="00557F8A"/>
    <w:rsid w:val="0056188B"/>
    <w:rsid w:val="0056486E"/>
    <w:rsid w:val="00564B85"/>
    <w:rsid w:val="00574B15"/>
    <w:rsid w:val="00576AFF"/>
    <w:rsid w:val="0058409B"/>
    <w:rsid w:val="0058528B"/>
    <w:rsid w:val="005979D8"/>
    <w:rsid w:val="005A4030"/>
    <w:rsid w:val="005C0023"/>
    <w:rsid w:val="005C58D7"/>
    <w:rsid w:val="005D686E"/>
    <w:rsid w:val="00601C36"/>
    <w:rsid w:val="00617961"/>
    <w:rsid w:val="00623C7F"/>
    <w:rsid w:val="00630343"/>
    <w:rsid w:val="00635A83"/>
    <w:rsid w:val="006364C0"/>
    <w:rsid w:val="00636F79"/>
    <w:rsid w:val="00646684"/>
    <w:rsid w:val="00651FCB"/>
    <w:rsid w:val="00655F63"/>
    <w:rsid w:val="00656A58"/>
    <w:rsid w:val="00670C51"/>
    <w:rsid w:val="00676094"/>
    <w:rsid w:val="0067710D"/>
    <w:rsid w:val="006771FB"/>
    <w:rsid w:val="00680E11"/>
    <w:rsid w:val="00682095"/>
    <w:rsid w:val="00684FCC"/>
    <w:rsid w:val="00691063"/>
    <w:rsid w:val="006922B6"/>
    <w:rsid w:val="00693CE8"/>
    <w:rsid w:val="006957D5"/>
    <w:rsid w:val="00697989"/>
    <w:rsid w:val="006A2BDE"/>
    <w:rsid w:val="006B3509"/>
    <w:rsid w:val="006B37BB"/>
    <w:rsid w:val="006B527A"/>
    <w:rsid w:val="006C089B"/>
    <w:rsid w:val="006C4841"/>
    <w:rsid w:val="006C58CC"/>
    <w:rsid w:val="006C69AD"/>
    <w:rsid w:val="006D1A45"/>
    <w:rsid w:val="006D3B46"/>
    <w:rsid w:val="006D4419"/>
    <w:rsid w:val="006E38D7"/>
    <w:rsid w:val="006E4DB0"/>
    <w:rsid w:val="006E6E68"/>
    <w:rsid w:val="006F32A8"/>
    <w:rsid w:val="0070318A"/>
    <w:rsid w:val="0072021C"/>
    <w:rsid w:val="00721160"/>
    <w:rsid w:val="00726F3F"/>
    <w:rsid w:val="00727864"/>
    <w:rsid w:val="00734339"/>
    <w:rsid w:val="007473A8"/>
    <w:rsid w:val="00750724"/>
    <w:rsid w:val="00760A48"/>
    <w:rsid w:val="007614FC"/>
    <w:rsid w:val="00775A69"/>
    <w:rsid w:val="0077725B"/>
    <w:rsid w:val="00782993"/>
    <w:rsid w:val="007873FD"/>
    <w:rsid w:val="00794785"/>
    <w:rsid w:val="00794AF2"/>
    <w:rsid w:val="00795119"/>
    <w:rsid w:val="007A1642"/>
    <w:rsid w:val="007A40CC"/>
    <w:rsid w:val="007A67E0"/>
    <w:rsid w:val="007C28B7"/>
    <w:rsid w:val="007C3B65"/>
    <w:rsid w:val="007C7CAE"/>
    <w:rsid w:val="007D3BE9"/>
    <w:rsid w:val="007E6B86"/>
    <w:rsid w:val="007F03BD"/>
    <w:rsid w:val="007F0593"/>
    <w:rsid w:val="00804E2B"/>
    <w:rsid w:val="00820E63"/>
    <w:rsid w:val="008232E4"/>
    <w:rsid w:val="00830B29"/>
    <w:rsid w:val="00831D43"/>
    <w:rsid w:val="00836C23"/>
    <w:rsid w:val="00853DDE"/>
    <w:rsid w:val="00864891"/>
    <w:rsid w:val="00870BD1"/>
    <w:rsid w:val="008718F9"/>
    <w:rsid w:val="008748E9"/>
    <w:rsid w:val="008801EF"/>
    <w:rsid w:val="008813EA"/>
    <w:rsid w:val="008848EC"/>
    <w:rsid w:val="0088703A"/>
    <w:rsid w:val="008940BD"/>
    <w:rsid w:val="00895CD9"/>
    <w:rsid w:val="00896AAD"/>
    <w:rsid w:val="008A48D7"/>
    <w:rsid w:val="008A6DFD"/>
    <w:rsid w:val="008C0B75"/>
    <w:rsid w:val="008C2953"/>
    <w:rsid w:val="008C60C3"/>
    <w:rsid w:val="008C64F7"/>
    <w:rsid w:val="008D06AA"/>
    <w:rsid w:val="008D474B"/>
    <w:rsid w:val="008D47CD"/>
    <w:rsid w:val="008D58C2"/>
    <w:rsid w:val="008E5806"/>
    <w:rsid w:val="008F3B37"/>
    <w:rsid w:val="00900E6D"/>
    <w:rsid w:val="00901756"/>
    <w:rsid w:val="00905076"/>
    <w:rsid w:val="00905BEA"/>
    <w:rsid w:val="009108C5"/>
    <w:rsid w:val="00913724"/>
    <w:rsid w:val="009164B8"/>
    <w:rsid w:val="0092418F"/>
    <w:rsid w:val="0092551E"/>
    <w:rsid w:val="009341E9"/>
    <w:rsid w:val="00943C90"/>
    <w:rsid w:val="0094621F"/>
    <w:rsid w:val="00950617"/>
    <w:rsid w:val="0096185C"/>
    <w:rsid w:val="0096268F"/>
    <w:rsid w:val="00962727"/>
    <w:rsid w:val="00966D72"/>
    <w:rsid w:val="0097137A"/>
    <w:rsid w:val="009730ED"/>
    <w:rsid w:val="009760A2"/>
    <w:rsid w:val="00985FAA"/>
    <w:rsid w:val="00986405"/>
    <w:rsid w:val="0098655E"/>
    <w:rsid w:val="00986B51"/>
    <w:rsid w:val="00992175"/>
    <w:rsid w:val="009A1193"/>
    <w:rsid w:val="009A3B63"/>
    <w:rsid w:val="009A6C3F"/>
    <w:rsid w:val="009B2979"/>
    <w:rsid w:val="009C441B"/>
    <w:rsid w:val="009D6CD1"/>
    <w:rsid w:val="009E431B"/>
    <w:rsid w:val="009F383A"/>
    <w:rsid w:val="009F44A7"/>
    <w:rsid w:val="009F485E"/>
    <w:rsid w:val="00A0007E"/>
    <w:rsid w:val="00A05DD7"/>
    <w:rsid w:val="00A06A7E"/>
    <w:rsid w:val="00A11E0F"/>
    <w:rsid w:val="00A12E03"/>
    <w:rsid w:val="00A23003"/>
    <w:rsid w:val="00A24B42"/>
    <w:rsid w:val="00A24E77"/>
    <w:rsid w:val="00A30C12"/>
    <w:rsid w:val="00A32246"/>
    <w:rsid w:val="00A346EF"/>
    <w:rsid w:val="00A407EA"/>
    <w:rsid w:val="00A40A84"/>
    <w:rsid w:val="00A41E00"/>
    <w:rsid w:val="00A426F9"/>
    <w:rsid w:val="00A4475A"/>
    <w:rsid w:val="00A45DA4"/>
    <w:rsid w:val="00A46BE8"/>
    <w:rsid w:val="00A46D4E"/>
    <w:rsid w:val="00A523A5"/>
    <w:rsid w:val="00A5582F"/>
    <w:rsid w:val="00A60719"/>
    <w:rsid w:val="00A660D4"/>
    <w:rsid w:val="00A70B73"/>
    <w:rsid w:val="00A86481"/>
    <w:rsid w:val="00A87138"/>
    <w:rsid w:val="00A92511"/>
    <w:rsid w:val="00A95A02"/>
    <w:rsid w:val="00AB1CA9"/>
    <w:rsid w:val="00AB459E"/>
    <w:rsid w:val="00AC3458"/>
    <w:rsid w:val="00AC66AD"/>
    <w:rsid w:val="00AD480C"/>
    <w:rsid w:val="00AD5104"/>
    <w:rsid w:val="00AE029B"/>
    <w:rsid w:val="00AE5ED9"/>
    <w:rsid w:val="00AE6BC5"/>
    <w:rsid w:val="00AF368D"/>
    <w:rsid w:val="00AF471D"/>
    <w:rsid w:val="00AF6C43"/>
    <w:rsid w:val="00B02FAA"/>
    <w:rsid w:val="00B068BA"/>
    <w:rsid w:val="00B078CA"/>
    <w:rsid w:val="00B14AA0"/>
    <w:rsid w:val="00B15F4E"/>
    <w:rsid w:val="00B209E4"/>
    <w:rsid w:val="00B2771D"/>
    <w:rsid w:val="00B30470"/>
    <w:rsid w:val="00B3585B"/>
    <w:rsid w:val="00B358A1"/>
    <w:rsid w:val="00B40955"/>
    <w:rsid w:val="00B41231"/>
    <w:rsid w:val="00B42250"/>
    <w:rsid w:val="00B5343A"/>
    <w:rsid w:val="00B605B4"/>
    <w:rsid w:val="00B60954"/>
    <w:rsid w:val="00B62E40"/>
    <w:rsid w:val="00B82053"/>
    <w:rsid w:val="00B845F3"/>
    <w:rsid w:val="00B85455"/>
    <w:rsid w:val="00B863F9"/>
    <w:rsid w:val="00B86DC3"/>
    <w:rsid w:val="00B93A96"/>
    <w:rsid w:val="00B9479B"/>
    <w:rsid w:val="00B95969"/>
    <w:rsid w:val="00B96436"/>
    <w:rsid w:val="00BA3F09"/>
    <w:rsid w:val="00BA56A1"/>
    <w:rsid w:val="00BB116F"/>
    <w:rsid w:val="00BB1A7D"/>
    <w:rsid w:val="00BC29B3"/>
    <w:rsid w:val="00BD522C"/>
    <w:rsid w:val="00BE0626"/>
    <w:rsid w:val="00BE2055"/>
    <w:rsid w:val="00BE3B1B"/>
    <w:rsid w:val="00BE3ED4"/>
    <w:rsid w:val="00BE4FB3"/>
    <w:rsid w:val="00BF2C17"/>
    <w:rsid w:val="00C04006"/>
    <w:rsid w:val="00C06CB7"/>
    <w:rsid w:val="00C11153"/>
    <w:rsid w:val="00C1713C"/>
    <w:rsid w:val="00C230F5"/>
    <w:rsid w:val="00C355E0"/>
    <w:rsid w:val="00C40E2A"/>
    <w:rsid w:val="00C43F3E"/>
    <w:rsid w:val="00C47070"/>
    <w:rsid w:val="00C517E5"/>
    <w:rsid w:val="00C5352E"/>
    <w:rsid w:val="00C53CED"/>
    <w:rsid w:val="00C56002"/>
    <w:rsid w:val="00C56BEA"/>
    <w:rsid w:val="00C6183D"/>
    <w:rsid w:val="00C65D59"/>
    <w:rsid w:val="00C723B7"/>
    <w:rsid w:val="00C727E3"/>
    <w:rsid w:val="00C74540"/>
    <w:rsid w:val="00C76556"/>
    <w:rsid w:val="00C767B0"/>
    <w:rsid w:val="00C9178D"/>
    <w:rsid w:val="00C91930"/>
    <w:rsid w:val="00C92C5D"/>
    <w:rsid w:val="00CA0236"/>
    <w:rsid w:val="00CA1462"/>
    <w:rsid w:val="00CA67DF"/>
    <w:rsid w:val="00CB1C12"/>
    <w:rsid w:val="00CB1CED"/>
    <w:rsid w:val="00CC401E"/>
    <w:rsid w:val="00CD3A3D"/>
    <w:rsid w:val="00CE5BA9"/>
    <w:rsid w:val="00CF2254"/>
    <w:rsid w:val="00CF4CF2"/>
    <w:rsid w:val="00D0305C"/>
    <w:rsid w:val="00D10B68"/>
    <w:rsid w:val="00D114B7"/>
    <w:rsid w:val="00D210DB"/>
    <w:rsid w:val="00D24F5F"/>
    <w:rsid w:val="00D329DB"/>
    <w:rsid w:val="00D41C46"/>
    <w:rsid w:val="00D43A2F"/>
    <w:rsid w:val="00D442E9"/>
    <w:rsid w:val="00D45B31"/>
    <w:rsid w:val="00D472FB"/>
    <w:rsid w:val="00D5088F"/>
    <w:rsid w:val="00D51959"/>
    <w:rsid w:val="00D51BD5"/>
    <w:rsid w:val="00D52CE5"/>
    <w:rsid w:val="00D56404"/>
    <w:rsid w:val="00D63DFB"/>
    <w:rsid w:val="00D65158"/>
    <w:rsid w:val="00D737BE"/>
    <w:rsid w:val="00D82BF9"/>
    <w:rsid w:val="00D83DCA"/>
    <w:rsid w:val="00D85487"/>
    <w:rsid w:val="00DA07A4"/>
    <w:rsid w:val="00DA267F"/>
    <w:rsid w:val="00DA3627"/>
    <w:rsid w:val="00DA77D9"/>
    <w:rsid w:val="00DB2855"/>
    <w:rsid w:val="00DB6D52"/>
    <w:rsid w:val="00DC5866"/>
    <w:rsid w:val="00DE13B8"/>
    <w:rsid w:val="00DE7ADC"/>
    <w:rsid w:val="00DE7EC7"/>
    <w:rsid w:val="00E033C5"/>
    <w:rsid w:val="00E054D3"/>
    <w:rsid w:val="00E1173D"/>
    <w:rsid w:val="00E11C29"/>
    <w:rsid w:val="00E137ED"/>
    <w:rsid w:val="00E1390C"/>
    <w:rsid w:val="00E22513"/>
    <w:rsid w:val="00E26DA9"/>
    <w:rsid w:val="00E26E81"/>
    <w:rsid w:val="00E3280B"/>
    <w:rsid w:val="00E35314"/>
    <w:rsid w:val="00E36AA7"/>
    <w:rsid w:val="00E44787"/>
    <w:rsid w:val="00E5637A"/>
    <w:rsid w:val="00E5721F"/>
    <w:rsid w:val="00E576B8"/>
    <w:rsid w:val="00E60E3B"/>
    <w:rsid w:val="00E6335D"/>
    <w:rsid w:val="00E63834"/>
    <w:rsid w:val="00E72333"/>
    <w:rsid w:val="00E87A85"/>
    <w:rsid w:val="00E94645"/>
    <w:rsid w:val="00EA3C19"/>
    <w:rsid w:val="00EA4171"/>
    <w:rsid w:val="00EA5ADF"/>
    <w:rsid w:val="00EA777B"/>
    <w:rsid w:val="00EB38D6"/>
    <w:rsid w:val="00EB4086"/>
    <w:rsid w:val="00EC0BA6"/>
    <w:rsid w:val="00EC5AB2"/>
    <w:rsid w:val="00ED61FE"/>
    <w:rsid w:val="00EE4ABA"/>
    <w:rsid w:val="00EF12DC"/>
    <w:rsid w:val="00EF1427"/>
    <w:rsid w:val="00EF6A8E"/>
    <w:rsid w:val="00F04B2E"/>
    <w:rsid w:val="00F11E48"/>
    <w:rsid w:val="00F21955"/>
    <w:rsid w:val="00F2209C"/>
    <w:rsid w:val="00F22639"/>
    <w:rsid w:val="00F2302D"/>
    <w:rsid w:val="00F3043F"/>
    <w:rsid w:val="00F34F9F"/>
    <w:rsid w:val="00F35F3C"/>
    <w:rsid w:val="00F36146"/>
    <w:rsid w:val="00F45294"/>
    <w:rsid w:val="00F5297A"/>
    <w:rsid w:val="00F5344C"/>
    <w:rsid w:val="00F5680A"/>
    <w:rsid w:val="00F61723"/>
    <w:rsid w:val="00F705DF"/>
    <w:rsid w:val="00F7764B"/>
    <w:rsid w:val="00F80488"/>
    <w:rsid w:val="00F9445C"/>
    <w:rsid w:val="00F97102"/>
    <w:rsid w:val="00FB0E1A"/>
    <w:rsid w:val="00FB1A6A"/>
    <w:rsid w:val="00FC04CD"/>
    <w:rsid w:val="00FC15AF"/>
    <w:rsid w:val="00FC1AFF"/>
    <w:rsid w:val="00FC35AB"/>
    <w:rsid w:val="00FC3604"/>
    <w:rsid w:val="00FC4517"/>
    <w:rsid w:val="00FD0DD2"/>
    <w:rsid w:val="00FD538C"/>
    <w:rsid w:val="00FD7384"/>
    <w:rsid w:val="00FE65DE"/>
    <w:rsid w:val="00FF2793"/>
    <w:rsid w:val="00FF36E8"/>
    <w:rsid w:val="00FF52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6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95119"/>
    <w:rPr>
      <w:color w:val="0066CC"/>
      <w:u w:val="single"/>
    </w:rPr>
  </w:style>
  <w:style w:type="character" w:customStyle="1" w:styleId="Vnbnnidung3">
    <w:name w:val="Văn bản nội dung (3)_"/>
    <w:basedOn w:val="DefaultParagraphFont"/>
    <w:link w:val="Vnbnnidung30"/>
    <w:rsid w:val="00795119"/>
    <w:rPr>
      <w:rFonts w:ascii="Times New Roman" w:eastAsia="Times New Roman" w:hAnsi="Times New Roman" w:cs="Times New Roman"/>
      <w:b/>
      <w:bCs/>
      <w:sz w:val="50"/>
      <w:szCs w:val="50"/>
      <w:shd w:val="clear" w:color="auto" w:fill="FFFFFF"/>
    </w:rPr>
  </w:style>
  <w:style w:type="character" w:customStyle="1" w:styleId="Vnbnnidung4">
    <w:name w:val="Văn bản nội dung (4)_"/>
    <w:basedOn w:val="DefaultParagraphFont"/>
    <w:link w:val="Vnbnnidung40"/>
    <w:rsid w:val="00795119"/>
    <w:rPr>
      <w:rFonts w:ascii="Arial" w:eastAsia="Arial" w:hAnsi="Arial" w:cs="Arial"/>
      <w:sz w:val="8"/>
      <w:szCs w:val="8"/>
      <w:shd w:val="clear" w:color="auto" w:fill="FFFFFF"/>
    </w:rPr>
  </w:style>
  <w:style w:type="character" w:customStyle="1" w:styleId="Tiu1">
    <w:name w:val="Tiêu đề #1_"/>
    <w:basedOn w:val="DefaultParagraphFont"/>
    <w:link w:val="Tiu10"/>
    <w:rsid w:val="00795119"/>
    <w:rPr>
      <w:rFonts w:ascii="Arial" w:eastAsia="Arial" w:hAnsi="Arial" w:cs="Arial"/>
      <w:b/>
      <w:bCs/>
      <w:spacing w:val="-10"/>
      <w:sz w:val="150"/>
      <w:szCs w:val="150"/>
      <w:shd w:val="clear" w:color="auto" w:fill="FFFFFF"/>
    </w:rPr>
  </w:style>
  <w:style w:type="character" w:customStyle="1" w:styleId="Vnbnnidung5">
    <w:name w:val="Văn bản nội dung (5)_"/>
    <w:basedOn w:val="DefaultParagraphFont"/>
    <w:link w:val="Vnbnnidung50"/>
    <w:rsid w:val="00795119"/>
    <w:rPr>
      <w:rFonts w:ascii="Times New Roman" w:eastAsia="Times New Roman" w:hAnsi="Times New Roman" w:cs="Times New Roman"/>
      <w:b/>
      <w:bCs/>
      <w:sz w:val="74"/>
      <w:szCs w:val="74"/>
      <w:shd w:val="clear" w:color="auto" w:fill="FFFFFF"/>
    </w:rPr>
  </w:style>
  <w:style w:type="character" w:customStyle="1" w:styleId="Tiu3">
    <w:name w:val="Tiêu đề #3_"/>
    <w:basedOn w:val="DefaultParagraphFont"/>
    <w:link w:val="Tiu30"/>
    <w:rsid w:val="00795119"/>
    <w:rPr>
      <w:rFonts w:ascii="Times New Roman" w:eastAsia="Times New Roman" w:hAnsi="Times New Roman" w:cs="Times New Roman"/>
      <w:b/>
      <w:bCs/>
      <w:sz w:val="74"/>
      <w:szCs w:val="74"/>
      <w:shd w:val="clear" w:color="auto" w:fill="FFFFFF"/>
    </w:rPr>
  </w:style>
  <w:style w:type="character" w:customStyle="1" w:styleId="Vnbnnidung2">
    <w:name w:val="Văn bản nội dung (2)_"/>
    <w:basedOn w:val="DefaultParagraphFont"/>
    <w:link w:val="Vnbnnidung20"/>
    <w:rsid w:val="00795119"/>
    <w:rPr>
      <w:rFonts w:ascii="Times New Roman" w:eastAsia="Times New Roman" w:hAnsi="Times New Roman" w:cs="Times New Roman"/>
      <w:sz w:val="50"/>
      <w:szCs w:val="50"/>
      <w:shd w:val="clear" w:color="auto" w:fill="FFFFFF"/>
    </w:rPr>
  </w:style>
  <w:style w:type="character" w:customStyle="1" w:styleId="Vnbnnidung6">
    <w:name w:val="Văn bản nội dung (6)_"/>
    <w:basedOn w:val="DefaultParagraphFont"/>
    <w:link w:val="Vnbnnidung60"/>
    <w:rsid w:val="00795119"/>
    <w:rPr>
      <w:rFonts w:ascii="Times New Roman" w:eastAsia="Times New Roman" w:hAnsi="Times New Roman" w:cs="Times New Roman"/>
      <w:b/>
      <w:bCs/>
      <w:sz w:val="58"/>
      <w:szCs w:val="58"/>
      <w:shd w:val="clear" w:color="auto" w:fill="FFFFFF"/>
    </w:rPr>
  </w:style>
  <w:style w:type="character" w:customStyle="1" w:styleId="TOC5Char">
    <w:name w:val="TOC 5 Char"/>
    <w:basedOn w:val="DefaultParagraphFont"/>
    <w:link w:val="TOC5"/>
    <w:uiPriority w:val="39"/>
    <w:rsid w:val="0058409B"/>
    <w:rPr>
      <w:sz w:val="20"/>
      <w:szCs w:val="20"/>
    </w:rPr>
  </w:style>
  <w:style w:type="character" w:customStyle="1" w:styleId="MclcArial">
    <w:name w:val="Mục lục + Arial"/>
    <w:aliases w:val="20 pt,36 pt,Tỉ lệ 66%"/>
    <w:basedOn w:val="TOC5Char"/>
    <w:rsid w:val="00795119"/>
    <w:rPr>
      <w:rFonts w:ascii="Arial" w:eastAsia="Arial" w:hAnsi="Arial" w:cs="Arial"/>
      <w:color w:val="000000"/>
      <w:spacing w:val="0"/>
      <w:w w:val="100"/>
      <w:position w:val="0"/>
      <w:sz w:val="40"/>
      <w:szCs w:val="40"/>
      <w:lang w:val="vi-VN" w:eastAsia="vi-VN" w:bidi="vi-VN"/>
    </w:rPr>
  </w:style>
  <w:style w:type="character" w:customStyle="1" w:styleId="Tiu5">
    <w:name w:val="Tiêu đề #5_"/>
    <w:basedOn w:val="DefaultParagraphFont"/>
    <w:link w:val="Tiu50"/>
    <w:rsid w:val="00795119"/>
    <w:rPr>
      <w:rFonts w:ascii="Times New Roman" w:eastAsia="Times New Roman" w:hAnsi="Times New Roman" w:cs="Times New Roman"/>
      <w:b/>
      <w:bCs/>
      <w:sz w:val="50"/>
      <w:szCs w:val="50"/>
      <w:shd w:val="clear" w:color="auto" w:fill="FFFFFF"/>
    </w:rPr>
  </w:style>
  <w:style w:type="character" w:customStyle="1" w:styleId="Vnbnnidung2Inm">
    <w:name w:val="Văn bản nội dung (2) + In đậm"/>
    <w:basedOn w:val="Vnbnnidung2"/>
    <w:rsid w:val="00795119"/>
    <w:rPr>
      <w:b/>
      <w:bCs/>
      <w:color w:val="000000"/>
      <w:spacing w:val="0"/>
      <w:w w:val="100"/>
      <w:position w:val="0"/>
      <w:lang w:val="vi-VN" w:eastAsia="vi-VN" w:bidi="vi-VN"/>
    </w:rPr>
  </w:style>
  <w:style w:type="character" w:customStyle="1" w:styleId="Vnbnnidung223pt">
    <w:name w:val="Văn bản nội dung (2) + 23 pt"/>
    <w:basedOn w:val="Vnbnnidung2"/>
    <w:rsid w:val="00795119"/>
    <w:rPr>
      <w:color w:val="000000"/>
      <w:spacing w:val="0"/>
      <w:w w:val="100"/>
      <w:position w:val="0"/>
      <w:sz w:val="46"/>
      <w:szCs w:val="46"/>
      <w:lang w:val="vi-VN" w:eastAsia="vi-VN" w:bidi="vi-VN"/>
    </w:rPr>
  </w:style>
  <w:style w:type="character" w:customStyle="1" w:styleId="Vnbnnidung2Innghing">
    <w:name w:val="Văn bản nội dung (2) + In nghiêng"/>
    <w:aliases w:val="Giãn cách 3 pt,Văn bản nội dung (17) + Không in đậm,In nghiêng"/>
    <w:basedOn w:val="Vnbnnidung2"/>
    <w:rsid w:val="00795119"/>
    <w:rPr>
      <w:i/>
      <w:iCs/>
      <w:color w:val="000000"/>
      <w:spacing w:val="70"/>
      <w:w w:val="100"/>
      <w:position w:val="0"/>
      <w:lang w:val="en-US" w:eastAsia="en-US" w:bidi="en-US"/>
    </w:rPr>
  </w:style>
  <w:style w:type="character" w:customStyle="1" w:styleId="Vnbnnidung2Chhoanh">
    <w:name w:val="Văn bản nội dung (2) + Chữ hoa nhỏ"/>
    <w:basedOn w:val="Vnbnnidung2"/>
    <w:rsid w:val="00795119"/>
    <w:rPr>
      <w:smallCaps/>
      <w:color w:val="000000"/>
      <w:spacing w:val="0"/>
      <w:w w:val="100"/>
      <w:position w:val="0"/>
      <w:lang w:val="vi-VN" w:eastAsia="vi-VN" w:bidi="vi-VN"/>
    </w:rPr>
  </w:style>
  <w:style w:type="character" w:customStyle="1" w:styleId="Vnbnnidung3FranklinGothicHeavy">
    <w:name w:val="Văn bản nội dung (3) + Franklin Gothic Heavy"/>
    <w:aliases w:val="23 pt,Không in đậm,Văn bản nội dung (2) + Franklin Gothic Heavy,Văn bản nội dung (17) + 17 pt"/>
    <w:basedOn w:val="Vnbnnidung3"/>
    <w:rsid w:val="00795119"/>
    <w:rPr>
      <w:rFonts w:ascii="Franklin Gothic Heavy" w:eastAsia="Franklin Gothic Heavy" w:hAnsi="Franklin Gothic Heavy" w:cs="Franklin Gothic Heavy"/>
      <w:color w:val="000000"/>
      <w:spacing w:val="0"/>
      <w:w w:val="100"/>
      <w:position w:val="0"/>
      <w:sz w:val="46"/>
      <w:szCs w:val="46"/>
      <w:lang w:val="vi-VN" w:eastAsia="vi-VN" w:bidi="vi-VN"/>
    </w:rPr>
  </w:style>
  <w:style w:type="character" w:customStyle="1" w:styleId="Vnbnnidung3Khnginm">
    <w:name w:val="Văn bản nội dung (3) + Không in đậm"/>
    <w:basedOn w:val="Vnbnnidung3"/>
    <w:rsid w:val="00795119"/>
    <w:rPr>
      <w:color w:val="000000"/>
      <w:spacing w:val="0"/>
      <w:w w:val="100"/>
      <w:position w:val="0"/>
      <w:lang w:val="vi-VN" w:eastAsia="vi-VN" w:bidi="vi-VN"/>
    </w:rPr>
  </w:style>
  <w:style w:type="character" w:customStyle="1" w:styleId="utranghocchntrang">
    <w:name w:val="Đầu trang hoặc chân trang_"/>
    <w:basedOn w:val="DefaultParagraphFont"/>
    <w:rsid w:val="00795119"/>
    <w:rPr>
      <w:rFonts w:ascii="Times New Roman" w:eastAsia="Times New Roman" w:hAnsi="Times New Roman" w:cs="Times New Roman"/>
      <w:b w:val="0"/>
      <w:bCs w:val="0"/>
      <w:i/>
      <w:iCs/>
      <w:smallCaps w:val="0"/>
      <w:strike w:val="0"/>
      <w:spacing w:val="20"/>
      <w:sz w:val="36"/>
      <w:szCs w:val="36"/>
      <w:u w:val="none"/>
    </w:rPr>
  </w:style>
  <w:style w:type="character" w:customStyle="1" w:styleId="utranghocchntrangLucidaSansUnicode">
    <w:name w:val="Đầu trang hoặc chân trang + Lucida Sans Unicode"/>
    <w:aliases w:val="Không in nghiêng,Giãn cách 0 pt,Văn bản nội dung (14) + Không in nghiêng,Đầu trang hoặc chân trang + Arial,16 pt,Văn bản nội dung (10) + In nghiêng,Tỉ lệ 100%,Văn bản nội dung (19) + 14 pt,Giãn cách 4 pt"/>
    <w:basedOn w:val="utranghocchntrang"/>
    <w:rsid w:val="00795119"/>
    <w:rPr>
      <w:rFonts w:ascii="Lucida Sans Unicode" w:eastAsia="Lucida Sans Unicode" w:hAnsi="Lucida Sans Unicode" w:cs="Lucida Sans Unicode"/>
      <w:color w:val="000000"/>
      <w:spacing w:val="0"/>
      <w:w w:val="100"/>
      <w:position w:val="0"/>
      <w:lang w:val="en-US" w:eastAsia="en-US" w:bidi="en-US"/>
    </w:rPr>
  </w:style>
  <w:style w:type="character" w:customStyle="1" w:styleId="Vnbnnidung7Exact">
    <w:name w:val="Văn bản nội dung (7) Exact"/>
    <w:basedOn w:val="DefaultParagraphFont"/>
    <w:rsid w:val="00795119"/>
    <w:rPr>
      <w:rFonts w:ascii="Times New Roman" w:eastAsia="Times New Roman" w:hAnsi="Times New Roman" w:cs="Times New Roman"/>
      <w:b w:val="0"/>
      <w:bCs w:val="0"/>
      <w:i/>
      <w:iCs/>
      <w:smallCaps w:val="0"/>
      <w:strike w:val="0"/>
      <w:spacing w:val="10"/>
      <w:sz w:val="8"/>
      <w:szCs w:val="8"/>
      <w:u w:val="none"/>
    </w:rPr>
  </w:style>
  <w:style w:type="character" w:customStyle="1" w:styleId="Vnbnnidung8Exact">
    <w:name w:val="Văn bản nội dung (8) Exact"/>
    <w:basedOn w:val="DefaultParagraphFont"/>
    <w:link w:val="Vnbnnidung8"/>
    <w:rsid w:val="00795119"/>
    <w:rPr>
      <w:rFonts w:ascii="Times New Roman" w:eastAsia="Times New Roman" w:hAnsi="Times New Roman" w:cs="Times New Roman"/>
      <w:sz w:val="46"/>
      <w:szCs w:val="46"/>
      <w:shd w:val="clear" w:color="auto" w:fill="FFFFFF"/>
    </w:rPr>
  </w:style>
  <w:style w:type="character" w:customStyle="1" w:styleId="Vnbnnidung9Exact">
    <w:name w:val="Văn bản nội dung (9) Exact"/>
    <w:basedOn w:val="DefaultParagraphFont"/>
    <w:rsid w:val="00795119"/>
    <w:rPr>
      <w:rFonts w:ascii="Arial" w:eastAsia="Arial" w:hAnsi="Arial" w:cs="Arial"/>
      <w:b w:val="0"/>
      <w:bCs w:val="0"/>
      <w:i w:val="0"/>
      <w:iCs w:val="0"/>
      <w:smallCaps w:val="0"/>
      <w:strike w:val="0"/>
      <w:spacing w:val="0"/>
      <w:sz w:val="8"/>
      <w:szCs w:val="8"/>
      <w:u w:val="none"/>
    </w:rPr>
  </w:style>
  <w:style w:type="character" w:customStyle="1" w:styleId="Vnbnnidung9TimesNewRoman">
    <w:name w:val="Văn bản nội dung (9) + Times New Roman"/>
    <w:aliases w:val="5,5 pt,In nghiêng Exact,Chú thích ảnh (3) + Consolas,10 pt,Văn bản nội dung (25) + 5"/>
    <w:basedOn w:val="Vnbnnidung9"/>
    <w:rsid w:val="00795119"/>
    <w:rPr>
      <w:rFonts w:ascii="Times New Roman" w:eastAsia="Times New Roman" w:hAnsi="Times New Roman" w:cs="Times New Roman"/>
      <w:i/>
      <w:iCs/>
      <w:sz w:val="11"/>
      <w:szCs w:val="11"/>
    </w:rPr>
  </w:style>
  <w:style w:type="character" w:customStyle="1" w:styleId="Vnbnnidung4Exact">
    <w:name w:val="Văn bản nội dung (4) Exact"/>
    <w:basedOn w:val="DefaultParagraphFont"/>
    <w:rsid w:val="00795119"/>
    <w:rPr>
      <w:rFonts w:ascii="Arial" w:eastAsia="Arial" w:hAnsi="Arial" w:cs="Arial"/>
      <w:b w:val="0"/>
      <w:bCs w:val="0"/>
      <w:i w:val="0"/>
      <w:iCs w:val="0"/>
      <w:smallCaps w:val="0"/>
      <w:strike w:val="0"/>
      <w:spacing w:val="0"/>
      <w:sz w:val="8"/>
      <w:szCs w:val="8"/>
      <w:u w:val="none"/>
    </w:rPr>
  </w:style>
  <w:style w:type="character" w:customStyle="1" w:styleId="Vnbnnidung84pt">
    <w:name w:val="Văn bản nội dung (8) + 4 pt"/>
    <w:aliases w:val="Tỉ lệ 150% Exact"/>
    <w:basedOn w:val="Vnbnnidung8Exact"/>
    <w:rsid w:val="00795119"/>
    <w:rPr>
      <w:color w:val="000000"/>
      <w:spacing w:val="0"/>
      <w:w w:val="150"/>
      <w:position w:val="0"/>
      <w:sz w:val="8"/>
      <w:szCs w:val="8"/>
      <w:lang w:val="vi-VN" w:eastAsia="vi-VN" w:bidi="vi-VN"/>
    </w:rPr>
  </w:style>
  <w:style w:type="character" w:customStyle="1" w:styleId="Chthchnh2Exact">
    <w:name w:val="Chú thích ảnh (2) Exact"/>
    <w:basedOn w:val="DefaultParagraphFont"/>
    <w:link w:val="Chthchnh2"/>
    <w:rsid w:val="00795119"/>
    <w:rPr>
      <w:rFonts w:ascii="Times New Roman" w:eastAsia="Times New Roman" w:hAnsi="Times New Roman" w:cs="Times New Roman"/>
      <w:i/>
      <w:iCs/>
      <w:sz w:val="50"/>
      <w:szCs w:val="50"/>
      <w:shd w:val="clear" w:color="auto" w:fill="FFFFFF"/>
    </w:rPr>
  </w:style>
  <w:style w:type="character" w:customStyle="1" w:styleId="Chthchnh2Gincch3ptExact">
    <w:name w:val="Chú thích ảnh (2) + Giãn cách 3 pt Exact"/>
    <w:basedOn w:val="Chthchnh2Exact"/>
    <w:rsid w:val="00795119"/>
    <w:rPr>
      <w:color w:val="000000"/>
      <w:spacing w:val="70"/>
      <w:w w:val="100"/>
      <w:position w:val="0"/>
      <w:lang w:val="vi-VN" w:eastAsia="vi-VN" w:bidi="vi-VN"/>
    </w:rPr>
  </w:style>
  <w:style w:type="character" w:customStyle="1" w:styleId="Chthchnh3Exact">
    <w:name w:val="Chú thích ảnh (3) Exact"/>
    <w:basedOn w:val="DefaultParagraphFont"/>
    <w:link w:val="Chthchnh3"/>
    <w:rsid w:val="00795119"/>
    <w:rPr>
      <w:rFonts w:ascii="Arial" w:eastAsia="Arial" w:hAnsi="Arial" w:cs="Arial"/>
      <w:sz w:val="8"/>
      <w:szCs w:val="8"/>
      <w:shd w:val="clear" w:color="auto" w:fill="FFFFFF"/>
    </w:rPr>
  </w:style>
  <w:style w:type="character" w:customStyle="1" w:styleId="Vnbnnidung10Exact">
    <w:name w:val="Văn bản nội dung (10) Exact"/>
    <w:basedOn w:val="DefaultParagraphFont"/>
    <w:rsid w:val="00795119"/>
    <w:rPr>
      <w:rFonts w:ascii="Times New Roman" w:eastAsia="Times New Roman" w:hAnsi="Times New Roman" w:cs="Times New Roman"/>
      <w:b w:val="0"/>
      <w:bCs w:val="0"/>
      <w:i w:val="0"/>
      <w:iCs w:val="0"/>
      <w:smallCaps w:val="0"/>
      <w:strike w:val="0"/>
      <w:spacing w:val="0"/>
      <w:w w:val="150"/>
      <w:sz w:val="8"/>
      <w:szCs w:val="8"/>
      <w:u w:val="none"/>
    </w:rPr>
  </w:style>
  <w:style w:type="character" w:customStyle="1" w:styleId="Vnbnnidung2Exact">
    <w:name w:val="Văn bản nội dung (2) Exact"/>
    <w:basedOn w:val="DefaultParagraphFont"/>
    <w:rsid w:val="00795119"/>
    <w:rPr>
      <w:rFonts w:ascii="Times New Roman" w:eastAsia="Times New Roman" w:hAnsi="Times New Roman" w:cs="Times New Roman"/>
      <w:b w:val="0"/>
      <w:bCs w:val="0"/>
      <w:i w:val="0"/>
      <w:iCs w:val="0"/>
      <w:smallCaps w:val="0"/>
      <w:strike w:val="0"/>
      <w:sz w:val="50"/>
      <w:szCs w:val="50"/>
      <w:u w:val="none"/>
    </w:rPr>
  </w:style>
  <w:style w:type="character" w:customStyle="1" w:styleId="Vnbnnidung11Exact">
    <w:name w:val="Văn bản nội dung (11) Exact"/>
    <w:basedOn w:val="DefaultParagraphFont"/>
    <w:link w:val="Vnbnnidung11"/>
    <w:rsid w:val="00795119"/>
    <w:rPr>
      <w:rFonts w:ascii="Times New Roman" w:eastAsia="Times New Roman" w:hAnsi="Times New Roman" w:cs="Times New Roman"/>
      <w:sz w:val="48"/>
      <w:szCs w:val="48"/>
      <w:shd w:val="clear" w:color="auto" w:fill="FFFFFF"/>
    </w:rPr>
  </w:style>
  <w:style w:type="character" w:customStyle="1" w:styleId="ChthchnhExact">
    <w:name w:val="Chú thích ảnh Exact"/>
    <w:basedOn w:val="DefaultParagraphFont"/>
    <w:link w:val="Chthchnh"/>
    <w:rsid w:val="00795119"/>
    <w:rPr>
      <w:rFonts w:ascii="Times New Roman" w:eastAsia="Times New Roman" w:hAnsi="Times New Roman" w:cs="Times New Roman"/>
      <w:sz w:val="50"/>
      <w:szCs w:val="50"/>
      <w:shd w:val="clear" w:color="auto" w:fill="FFFFFF"/>
    </w:rPr>
  </w:style>
  <w:style w:type="character" w:customStyle="1" w:styleId="Vnbnnidung12Exact">
    <w:name w:val="Văn bản nội dung (12) Exact"/>
    <w:basedOn w:val="DefaultParagraphFont"/>
    <w:link w:val="Vnbnnidung12"/>
    <w:rsid w:val="00795119"/>
    <w:rPr>
      <w:rFonts w:ascii="Times New Roman" w:eastAsia="Times New Roman" w:hAnsi="Times New Roman" w:cs="Times New Roman"/>
      <w:i/>
      <w:iCs/>
      <w:sz w:val="11"/>
      <w:szCs w:val="11"/>
      <w:shd w:val="clear" w:color="auto" w:fill="FFFFFF"/>
    </w:rPr>
  </w:style>
  <w:style w:type="character" w:customStyle="1" w:styleId="Vnbnnidung13Exact">
    <w:name w:val="Văn bản nội dung (13) Exact"/>
    <w:basedOn w:val="DefaultParagraphFont"/>
    <w:rsid w:val="00795119"/>
    <w:rPr>
      <w:rFonts w:ascii="Times New Roman" w:eastAsia="Times New Roman" w:hAnsi="Times New Roman" w:cs="Times New Roman"/>
      <w:b w:val="0"/>
      <w:bCs w:val="0"/>
      <w:i w:val="0"/>
      <w:iCs w:val="0"/>
      <w:smallCaps w:val="0"/>
      <w:strike w:val="0"/>
      <w:spacing w:val="-10"/>
      <w:sz w:val="28"/>
      <w:szCs w:val="28"/>
      <w:u w:val="none"/>
    </w:rPr>
  </w:style>
  <w:style w:type="character" w:customStyle="1" w:styleId="Vnbnnidung14Exact">
    <w:name w:val="Văn bản nội dung (14) Exact"/>
    <w:basedOn w:val="DefaultParagraphFont"/>
    <w:link w:val="Vnbnnidung14"/>
    <w:rsid w:val="00795119"/>
    <w:rPr>
      <w:rFonts w:ascii="Times New Roman" w:eastAsia="Times New Roman" w:hAnsi="Times New Roman" w:cs="Times New Roman"/>
      <w:i/>
      <w:iCs/>
      <w:spacing w:val="40"/>
      <w:sz w:val="8"/>
      <w:szCs w:val="8"/>
      <w:shd w:val="clear" w:color="auto" w:fill="FFFFFF"/>
    </w:rPr>
  </w:style>
  <w:style w:type="character" w:customStyle="1" w:styleId="Vnbnnidung2ChhoanhExact">
    <w:name w:val="Văn bản nội dung (2) + Chữ hoa nhỏ Exact"/>
    <w:basedOn w:val="Vnbnnidung2"/>
    <w:rsid w:val="00795119"/>
    <w:rPr>
      <w:smallCaps/>
      <w:color w:val="000000"/>
      <w:spacing w:val="0"/>
      <w:w w:val="100"/>
      <w:position w:val="0"/>
      <w:lang w:val="vi-VN" w:eastAsia="vi-VN" w:bidi="vi-VN"/>
    </w:rPr>
  </w:style>
  <w:style w:type="character" w:customStyle="1" w:styleId="Vnbnnidung15Exact">
    <w:name w:val="Văn bản nội dung (15) Exact"/>
    <w:basedOn w:val="DefaultParagraphFont"/>
    <w:rsid w:val="00795119"/>
    <w:rPr>
      <w:rFonts w:ascii="Consolas" w:eastAsia="Consolas" w:hAnsi="Consolas" w:cs="Consolas"/>
      <w:b w:val="0"/>
      <w:bCs w:val="0"/>
      <w:i/>
      <w:iCs/>
      <w:smallCaps w:val="0"/>
      <w:strike w:val="0"/>
      <w:sz w:val="20"/>
      <w:szCs w:val="20"/>
      <w:u w:val="none"/>
    </w:rPr>
  </w:style>
  <w:style w:type="character" w:customStyle="1" w:styleId="utranghocchntrang0">
    <w:name w:val="Đầu trang hoặc chân trang"/>
    <w:basedOn w:val="utranghocchntrang"/>
    <w:rsid w:val="00795119"/>
    <w:rPr>
      <w:color w:val="000000"/>
      <w:w w:val="100"/>
      <w:position w:val="0"/>
      <w:lang w:val="vi-VN" w:eastAsia="vi-VN" w:bidi="vi-VN"/>
    </w:rPr>
  </w:style>
  <w:style w:type="character" w:customStyle="1" w:styleId="utranghocchntrangGincch3pt">
    <w:name w:val="Đầu trang hoặc chân trang + Giãn cách 3 pt"/>
    <w:basedOn w:val="utranghocchntrang"/>
    <w:rsid w:val="00795119"/>
    <w:rPr>
      <w:color w:val="000000"/>
      <w:spacing w:val="70"/>
      <w:w w:val="100"/>
      <w:position w:val="0"/>
      <w:lang w:val="vi-VN" w:eastAsia="vi-VN" w:bidi="vi-VN"/>
    </w:rPr>
  </w:style>
  <w:style w:type="character" w:customStyle="1" w:styleId="Tiu5Innghing">
    <w:name w:val="Tiêu đề #5 + In nghiêng"/>
    <w:aliases w:val="Giãn cách 2 pt"/>
    <w:basedOn w:val="Tiu5"/>
    <w:rsid w:val="00795119"/>
    <w:rPr>
      <w:i/>
      <w:iCs/>
      <w:color w:val="000000"/>
      <w:spacing w:val="40"/>
      <w:w w:val="100"/>
      <w:position w:val="0"/>
      <w:lang w:val="vi-VN" w:eastAsia="vi-VN" w:bidi="vi-VN"/>
    </w:rPr>
  </w:style>
  <w:style w:type="character" w:customStyle="1" w:styleId="Vnbnnidung224pt">
    <w:name w:val="Văn bản nội dung (2) + 24 pt"/>
    <w:basedOn w:val="Vnbnnidung2"/>
    <w:rsid w:val="00795119"/>
    <w:rPr>
      <w:color w:val="000000"/>
      <w:spacing w:val="0"/>
      <w:w w:val="100"/>
      <w:position w:val="0"/>
      <w:sz w:val="48"/>
      <w:szCs w:val="48"/>
      <w:lang w:val="vi-VN" w:eastAsia="vi-VN" w:bidi="vi-VN"/>
    </w:rPr>
  </w:style>
  <w:style w:type="character" w:customStyle="1" w:styleId="Vnbnnidung16">
    <w:name w:val="Văn bản nội dung (16)_"/>
    <w:basedOn w:val="DefaultParagraphFont"/>
    <w:rsid w:val="00795119"/>
    <w:rPr>
      <w:rFonts w:ascii="Times New Roman" w:eastAsia="Times New Roman" w:hAnsi="Times New Roman" w:cs="Times New Roman"/>
      <w:b w:val="0"/>
      <w:bCs w:val="0"/>
      <w:i/>
      <w:iCs/>
      <w:smallCaps w:val="0"/>
      <w:strike w:val="0"/>
      <w:spacing w:val="0"/>
      <w:sz w:val="50"/>
      <w:szCs w:val="50"/>
      <w:u w:val="none"/>
    </w:rPr>
  </w:style>
  <w:style w:type="character" w:customStyle="1" w:styleId="Vnbnnidung16Gincch3pt">
    <w:name w:val="Văn bản nội dung (16) + Giãn cách 3 pt"/>
    <w:basedOn w:val="Vnbnnidung16"/>
    <w:rsid w:val="00795119"/>
    <w:rPr>
      <w:color w:val="000000"/>
      <w:spacing w:val="70"/>
      <w:w w:val="100"/>
      <w:position w:val="0"/>
      <w:lang w:val="vi-VN" w:eastAsia="vi-VN" w:bidi="vi-VN"/>
    </w:rPr>
  </w:style>
  <w:style w:type="character" w:customStyle="1" w:styleId="Vnbnnidung16Chhoanh">
    <w:name w:val="Văn bản nội dung (16) + Chữ hoa nhỏ"/>
    <w:basedOn w:val="Vnbnnidung16"/>
    <w:rsid w:val="00795119"/>
    <w:rPr>
      <w:smallCaps/>
      <w:color w:val="000000"/>
      <w:w w:val="100"/>
      <w:position w:val="0"/>
      <w:lang w:val="en-US" w:eastAsia="en-US" w:bidi="en-US"/>
    </w:rPr>
  </w:style>
  <w:style w:type="character" w:customStyle="1" w:styleId="Vnbnnidung10">
    <w:name w:val="Văn bản nội dung (10)_"/>
    <w:basedOn w:val="DefaultParagraphFont"/>
    <w:rsid w:val="00795119"/>
    <w:rPr>
      <w:rFonts w:ascii="Times New Roman" w:eastAsia="Times New Roman" w:hAnsi="Times New Roman" w:cs="Times New Roman"/>
      <w:b w:val="0"/>
      <w:bCs w:val="0"/>
      <w:i w:val="0"/>
      <w:iCs w:val="0"/>
      <w:smallCaps w:val="0"/>
      <w:strike w:val="0"/>
      <w:spacing w:val="0"/>
      <w:w w:val="150"/>
      <w:sz w:val="8"/>
      <w:szCs w:val="8"/>
      <w:u w:val="none"/>
    </w:rPr>
  </w:style>
  <w:style w:type="character" w:customStyle="1" w:styleId="Vnbnnidung10Tl200">
    <w:name w:val="Văn bản nội dung (10) + Tỉ lệ 200%"/>
    <w:basedOn w:val="Vnbnnidung10"/>
    <w:rsid w:val="00795119"/>
    <w:rPr>
      <w:color w:val="000000"/>
      <w:w w:val="200"/>
      <w:position w:val="0"/>
      <w:lang w:val="vi-VN" w:eastAsia="vi-VN" w:bidi="vi-VN"/>
    </w:rPr>
  </w:style>
  <w:style w:type="character" w:customStyle="1" w:styleId="Chthchnh4Exact">
    <w:name w:val="Chú thích ảnh (4) Exact"/>
    <w:basedOn w:val="DefaultParagraphFont"/>
    <w:link w:val="Chthchnh4"/>
    <w:rsid w:val="00795119"/>
    <w:rPr>
      <w:rFonts w:ascii="Arial" w:eastAsia="Arial" w:hAnsi="Arial" w:cs="Arial"/>
      <w:spacing w:val="30"/>
      <w:sz w:val="36"/>
      <w:szCs w:val="36"/>
      <w:shd w:val="clear" w:color="auto" w:fill="FFFFFF"/>
    </w:rPr>
  </w:style>
  <w:style w:type="character" w:customStyle="1" w:styleId="utranghocchntrangCalibri">
    <w:name w:val="Đầu trang hoặc chân trang + Calibri"/>
    <w:aliases w:val="12 pt,Giãn cách 1 pt"/>
    <w:basedOn w:val="utranghocchntrang"/>
    <w:rsid w:val="00795119"/>
    <w:rPr>
      <w:rFonts w:ascii="Calibri" w:eastAsia="Calibri" w:hAnsi="Calibri" w:cs="Calibri"/>
      <w:color w:val="000000"/>
      <w:spacing w:val="30"/>
      <w:w w:val="100"/>
      <w:position w:val="0"/>
      <w:sz w:val="24"/>
      <w:szCs w:val="24"/>
      <w:lang w:val="en-US" w:eastAsia="en-US" w:bidi="en-US"/>
    </w:rPr>
  </w:style>
  <w:style w:type="character" w:customStyle="1" w:styleId="Tiu42Exact">
    <w:name w:val="Tiêu đề #4 (2) Exact"/>
    <w:basedOn w:val="DefaultParagraphFont"/>
    <w:link w:val="Tiu42"/>
    <w:rsid w:val="00795119"/>
    <w:rPr>
      <w:rFonts w:ascii="Times New Roman" w:eastAsia="Times New Roman" w:hAnsi="Times New Roman" w:cs="Times New Roman"/>
      <w:b/>
      <w:bCs/>
      <w:sz w:val="50"/>
      <w:szCs w:val="50"/>
      <w:shd w:val="clear" w:color="auto" w:fill="FFFFFF"/>
    </w:rPr>
  </w:style>
  <w:style w:type="character" w:customStyle="1" w:styleId="Vnbnnidung17">
    <w:name w:val="Văn bản nội dung (17)_"/>
    <w:basedOn w:val="DefaultParagraphFont"/>
    <w:link w:val="Vnbnnidung170"/>
    <w:rsid w:val="00795119"/>
    <w:rPr>
      <w:rFonts w:ascii="Arial" w:eastAsia="Arial" w:hAnsi="Arial" w:cs="Arial"/>
      <w:b/>
      <w:bCs/>
      <w:spacing w:val="20"/>
      <w:sz w:val="26"/>
      <w:szCs w:val="26"/>
      <w:shd w:val="clear" w:color="auto" w:fill="FFFFFF"/>
    </w:rPr>
  </w:style>
  <w:style w:type="character" w:customStyle="1" w:styleId="Vnbnnidung17Gincch3pt">
    <w:name w:val="Văn bản nội dung (17) + Giãn cách 3 pt"/>
    <w:basedOn w:val="Vnbnnidung17"/>
    <w:rsid w:val="00795119"/>
    <w:rPr>
      <w:color w:val="000000"/>
      <w:spacing w:val="60"/>
      <w:w w:val="100"/>
      <w:position w:val="0"/>
      <w:lang w:val="vi-VN" w:eastAsia="vi-VN" w:bidi="vi-VN"/>
    </w:rPr>
  </w:style>
  <w:style w:type="character" w:customStyle="1" w:styleId="Vnbnnidung18">
    <w:name w:val="Văn bản nội dung (18)_"/>
    <w:basedOn w:val="DefaultParagraphFont"/>
    <w:link w:val="Vnbnnidung180"/>
    <w:rsid w:val="00795119"/>
    <w:rPr>
      <w:rFonts w:ascii="Times New Roman" w:eastAsia="Times New Roman" w:hAnsi="Times New Roman" w:cs="Times New Roman"/>
      <w:w w:val="150"/>
      <w:sz w:val="8"/>
      <w:szCs w:val="8"/>
      <w:shd w:val="clear" w:color="auto" w:fill="FFFFFF"/>
    </w:rPr>
  </w:style>
  <w:style w:type="character" w:customStyle="1" w:styleId="Vnbnnidung19">
    <w:name w:val="Văn bản nội dung (19)_"/>
    <w:basedOn w:val="DefaultParagraphFont"/>
    <w:link w:val="Vnbnnidung190"/>
    <w:rsid w:val="00795119"/>
    <w:rPr>
      <w:rFonts w:ascii="Times New Roman" w:eastAsia="Times New Roman" w:hAnsi="Times New Roman" w:cs="Times New Roman"/>
      <w:i/>
      <w:iCs/>
      <w:spacing w:val="30"/>
      <w:sz w:val="38"/>
      <w:szCs w:val="38"/>
      <w:shd w:val="clear" w:color="auto" w:fill="FFFFFF"/>
    </w:rPr>
  </w:style>
  <w:style w:type="character" w:customStyle="1" w:styleId="Vnbnnidung10Chhoanh">
    <w:name w:val="Văn bản nội dung (10) + Chữ hoa nhỏ"/>
    <w:basedOn w:val="Vnbnnidung10"/>
    <w:rsid w:val="00795119"/>
    <w:rPr>
      <w:smallCaps/>
      <w:color w:val="000000"/>
      <w:position w:val="0"/>
      <w:lang w:val="vi-VN" w:eastAsia="vi-VN" w:bidi="vi-VN"/>
    </w:rPr>
  </w:style>
  <w:style w:type="character" w:customStyle="1" w:styleId="Vnbnnidung10Gincch1pt">
    <w:name w:val="Văn bản nội dung (10) + Giãn cách 1 pt"/>
    <w:basedOn w:val="Vnbnnidung10"/>
    <w:rsid w:val="00795119"/>
    <w:rPr>
      <w:color w:val="000000"/>
      <w:spacing w:val="20"/>
      <w:position w:val="0"/>
      <w:lang w:val="vi-VN" w:eastAsia="vi-VN" w:bidi="vi-VN"/>
    </w:rPr>
  </w:style>
  <w:style w:type="character" w:customStyle="1" w:styleId="Vnbnnidung100">
    <w:name w:val="Văn bản nội dung (10)"/>
    <w:basedOn w:val="Vnbnnidung10"/>
    <w:rsid w:val="00795119"/>
    <w:rPr>
      <w:strike/>
      <w:color w:val="000000"/>
      <w:position w:val="0"/>
      <w:lang w:val="vi-VN" w:eastAsia="vi-VN" w:bidi="vi-VN"/>
    </w:rPr>
  </w:style>
  <w:style w:type="character" w:customStyle="1" w:styleId="Vnbnnidung200">
    <w:name w:val="Văn bản nội dung (20)_"/>
    <w:basedOn w:val="DefaultParagraphFont"/>
    <w:link w:val="Vnbnnidung201"/>
    <w:rsid w:val="00795119"/>
    <w:rPr>
      <w:rFonts w:ascii="Times New Roman" w:eastAsia="Times New Roman" w:hAnsi="Times New Roman" w:cs="Times New Roman"/>
      <w:w w:val="150"/>
      <w:sz w:val="8"/>
      <w:szCs w:val="8"/>
      <w:shd w:val="clear" w:color="auto" w:fill="FFFFFF"/>
      <w:lang w:bidi="en-US"/>
    </w:rPr>
  </w:style>
  <w:style w:type="character" w:customStyle="1" w:styleId="Vnbnnidung7">
    <w:name w:val="Văn bản nội dung (7)_"/>
    <w:basedOn w:val="DefaultParagraphFont"/>
    <w:link w:val="Vnbnnidung70"/>
    <w:rsid w:val="00795119"/>
    <w:rPr>
      <w:rFonts w:ascii="Times New Roman" w:eastAsia="Times New Roman" w:hAnsi="Times New Roman" w:cs="Times New Roman"/>
      <w:i/>
      <w:iCs/>
      <w:spacing w:val="10"/>
      <w:sz w:val="8"/>
      <w:szCs w:val="8"/>
      <w:shd w:val="clear" w:color="auto" w:fill="FFFFFF"/>
    </w:rPr>
  </w:style>
  <w:style w:type="character" w:customStyle="1" w:styleId="Tiu4Exact">
    <w:name w:val="Tiêu đề #4 Exact"/>
    <w:basedOn w:val="DefaultParagraphFont"/>
    <w:link w:val="Tiu4"/>
    <w:rsid w:val="00795119"/>
    <w:rPr>
      <w:rFonts w:ascii="Times New Roman" w:eastAsia="Times New Roman" w:hAnsi="Times New Roman" w:cs="Times New Roman"/>
      <w:sz w:val="50"/>
      <w:szCs w:val="50"/>
      <w:shd w:val="clear" w:color="auto" w:fill="FFFFFF"/>
    </w:rPr>
  </w:style>
  <w:style w:type="character" w:customStyle="1" w:styleId="Vnbnnidung21Exact">
    <w:name w:val="Văn bản nội dung (21) Exact"/>
    <w:basedOn w:val="DefaultParagraphFont"/>
    <w:link w:val="Vnbnnidung21"/>
    <w:rsid w:val="00795119"/>
    <w:rPr>
      <w:rFonts w:ascii="Arial" w:eastAsia="Arial" w:hAnsi="Arial" w:cs="Arial"/>
      <w:sz w:val="44"/>
      <w:szCs w:val="44"/>
      <w:shd w:val="clear" w:color="auto" w:fill="FFFFFF"/>
      <w:lang w:bidi="en-US"/>
    </w:rPr>
  </w:style>
  <w:style w:type="character" w:customStyle="1" w:styleId="Tiu43Exact">
    <w:name w:val="Tiêu đề #4 (3) Exact"/>
    <w:basedOn w:val="DefaultParagraphFont"/>
    <w:link w:val="Tiu43"/>
    <w:rsid w:val="00795119"/>
    <w:rPr>
      <w:rFonts w:ascii="Lucida Sans Unicode" w:eastAsia="Lucida Sans Unicode" w:hAnsi="Lucida Sans Unicode" w:cs="Lucida Sans Unicode"/>
      <w:sz w:val="36"/>
      <w:szCs w:val="36"/>
      <w:shd w:val="clear" w:color="auto" w:fill="FFFFFF"/>
      <w:lang w:bidi="en-US"/>
    </w:rPr>
  </w:style>
  <w:style w:type="character" w:customStyle="1" w:styleId="Tiu5Exact">
    <w:name w:val="Tiêu đề #5 Exact"/>
    <w:basedOn w:val="DefaultParagraphFont"/>
    <w:rsid w:val="00795119"/>
    <w:rPr>
      <w:rFonts w:ascii="Times New Roman" w:eastAsia="Times New Roman" w:hAnsi="Times New Roman" w:cs="Times New Roman"/>
      <w:b/>
      <w:bCs/>
      <w:i w:val="0"/>
      <w:iCs w:val="0"/>
      <w:smallCaps w:val="0"/>
      <w:strike w:val="0"/>
      <w:sz w:val="50"/>
      <w:szCs w:val="50"/>
      <w:u w:val="none"/>
    </w:rPr>
  </w:style>
  <w:style w:type="character" w:customStyle="1" w:styleId="Tiu44Exact">
    <w:name w:val="Tiêu đề #4 (4) Exact"/>
    <w:basedOn w:val="DefaultParagraphFont"/>
    <w:link w:val="Tiu44"/>
    <w:rsid w:val="00795119"/>
    <w:rPr>
      <w:rFonts w:ascii="Arial" w:eastAsia="Arial" w:hAnsi="Arial" w:cs="Arial"/>
      <w:sz w:val="42"/>
      <w:szCs w:val="42"/>
      <w:shd w:val="clear" w:color="auto" w:fill="FFFFFF"/>
    </w:rPr>
  </w:style>
  <w:style w:type="character" w:customStyle="1" w:styleId="Tiu45Exact">
    <w:name w:val="Tiêu đề #4 (5) Exact"/>
    <w:basedOn w:val="DefaultParagraphFont"/>
    <w:link w:val="Tiu45"/>
    <w:rsid w:val="00795119"/>
    <w:rPr>
      <w:rFonts w:ascii="Times New Roman" w:eastAsia="Times New Roman" w:hAnsi="Times New Roman" w:cs="Times New Roman"/>
      <w:sz w:val="48"/>
      <w:szCs w:val="48"/>
      <w:shd w:val="clear" w:color="auto" w:fill="FFFFFF"/>
    </w:rPr>
  </w:style>
  <w:style w:type="character" w:customStyle="1" w:styleId="Vnbnnidung224ptExact">
    <w:name w:val="Văn bản nội dung (2) + 24 pt Exact"/>
    <w:basedOn w:val="Vnbnnidung2"/>
    <w:rsid w:val="00795119"/>
    <w:rPr>
      <w:color w:val="000000"/>
      <w:spacing w:val="0"/>
      <w:w w:val="100"/>
      <w:position w:val="0"/>
      <w:sz w:val="48"/>
      <w:szCs w:val="48"/>
      <w:lang w:val="vi-VN" w:eastAsia="vi-VN" w:bidi="vi-VN"/>
    </w:rPr>
  </w:style>
  <w:style w:type="character" w:customStyle="1" w:styleId="Tiu2Exact">
    <w:name w:val="Tiêu đề #2 Exact"/>
    <w:basedOn w:val="DefaultParagraphFont"/>
    <w:link w:val="Tiu2"/>
    <w:rsid w:val="00795119"/>
    <w:rPr>
      <w:rFonts w:ascii="Times New Roman" w:eastAsia="Times New Roman" w:hAnsi="Times New Roman" w:cs="Times New Roman"/>
      <w:sz w:val="50"/>
      <w:szCs w:val="50"/>
      <w:shd w:val="clear" w:color="auto" w:fill="FFFFFF"/>
    </w:rPr>
  </w:style>
  <w:style w:type="character" w:customStyle="1" w:styleId="Vnbnnidung16Exact">
    <w:name w:val="Văn bản nội dung (16) Exact"/>
    <w:basedOn w:val="DefaultParagraphFont"/>
    <w:rsid w:val="00795119"/>
    <w:rPr>
      <w:rFonts w:ascii="Times New Roman" w:eastAsia="Times New Roman" w:hAnsi="Times New Roman" w:cs="Times New Roman"/>
      <w:b w:val="0"/>
      <w:bCs w:val="0"/>
      <w:i/>
      <w:iCs/>
      <w:smallCaps w:val="0"/>
      <w:strike w:val="0"/>
      <w:spacing w:val="0"/>
      <w:sz w:val="50"/>
      <w:szCs w:val="50"/>
      <w:u w:val="none"/>
    </w:rPr>
  </w:style>
  <w:style w:type="character" w:customStyle="1" w:styleId="Vnbnnidung16Gincch-2ptExact">
    <w:name w:val="Văn bản nội dung (16) + Giãn cách -2 pt Exact"/>
    <w:basedOn w:val="Vnbnnidung16"/>
    <w:rsid w:val="00795119"/>
    <w:rPr>
      <w:color w:val="000000"/>
      <w:spacing w:val="-40"/>
      <w:w w:val="100"/>
      <w:position w:val="0"/>
      <w:lang w:val="vi-VN" w:eastAsia="vi-VN" w:bidi="vi-VN"/>
    </w:rPr>
  </w:style>
  <w:style w:type="character" w:customStyle="1" w:styleId="Vnbnnidung22Exact">
    <w:name w:val="Văn bản nội dung (22) Exact"/>
    <w:basedOn w:val="DefaultParagraphFont"/>
    <w:link w:val="Vnbnnidung22"/>
    <w:rsid w:val="00795119"/>
    <w:rPr>
      <w:rFonts w:ascii="Times New Roman" w:eastAsia="Times New Roman" w:hAnsi="Times New Roman" w:cs="Times New Roman"/>
      <w:b/>
      <w:bCs/>
      <w:i/>
      <w:iCs/>
      <w:spacing w:val="-20"/>
      <w:sz w:val="50"/>
      <w:szCs w:val="50"/>
      <w:shd w:val="clear" w:color="auto" w:fill="FFFFFF"/>
      <w:lang w:bidi="en-US"/>
    </w:rPr>
  </w:style>
  <w:style w:type="character" w:customStyle="1" w:styleId="Vnbnnidung23Exact">
    <w:name w:val="Văn bản nội dung (23) Exact"/>
    <w:basedOn w:val="DefaultParagraphFont"/>
    <w:rsid w:val="00795119"/>
    <w:rPr>
      <w:rFonts w:ascii="Arial" w:eastAsia="Arial" w:hAnsi="Arial" w:cs="Arial"/>
      <w:b w:val="0"/>
      <w:bCs w:val="0"/>
      <w:i/>
      <w:iCs/>
      <w:smallCaps w:val="0"/>
      <w:strike w:val="0"/>
      <w:sz w:val="10"/>
      <w:szCs w:val="10"/>
      <w:u w:val="none"/>
    </w:rPr>
  </w:style>
  <w:style w:type="character" w:customStyle="1" w:styleId="Tiu32Exact">
    <w:name w:val="Tiêu đề #3 (2) Exact"/>
    <w:basedOn w:val="DefaultParagraphFont"/>
    <w:link w:val="Tiu32"/>
    <w:rsid w:val="00795119"/>
    <w:rPr>
      <w:rFonts w:ascii="Times New Roman" w:eastAsia="Times New Roman" w:hAnsi="Times New Roman" w:cs="Times New Roman"/>
      <w:sz w:val="50"/>
      <w:szCs w:val="50"/>
      <w:shd w:val="clear" w:color="auto" w:fill="FFFFFF"/>
    </w:rPr>
  </w:style>
  <w:style w:type="character" w:customStyle="1" w:styleId="Vnbnnidung3Exact">
    <w:name w:val="Văn bản nội dung (3) Exact"/>
    <w:basedOn w:val="DefaultParagraphFont"/>
    <w:rsid w:val="00795119"/>
    <w:rPr>
      <w:rFonts w:ascii="Times New Roman" w:eastAsia="Times New Roman" w:hAnsi="Times New Roman" w:cs="Times New Roman"/>
      <w:b/>
      <w:bCs/>
      <w:i w:val="0"/>
      <w:iCs w:val="0"/>
      <w:smallCaps w:val="0"/>
      <w:strike w:val="0"/>
      <w:sz w:val="50"/>
      <w:szCs w:val="50"/>
      <w:u w:val="none"/>
    </w:rPr>
  </w:style>
  <w:style w:type="character" w:customStyle="1" w:styleId="Tiu2Gincch-2ptExact">
    <w:name w:val="Tiêu đề #2 + Giãn cách -2 pt Exact"/>
    <w:basedOn w:val="Tiu2Exact"/>
    <w:rsid w:val="00795119"/>
    <w:rPr>
      <w:color w:val="000000"/>
      <w:spacing w:val="-50"/>
      <w:w w:val="100"/>
      <w:position w:val="0"/>
      <w:lang w:val="en-US" w:eastAsia="en-US" w:bidi="en-US"/>
    </w:rPr>
  </w:style>
  <w:style w:type="character" w:customStyle="1" w:styleId="Vnbnnidung16Khnginnghing">
    <w:name w:val="Văn bản nội dung (16) + Không in nghiêng"/>
    <w:basedOn w:val="Vnbnnidung16"/>
    <w:rsid w:val="00795119"/>
    <w:rPr>
      <w:color w:val="000000"/>
      <w:w w:val="100"/>
      <w:position w:val="0"/>
      <w:lang w:val="vi-VN" w:eastAsia="vi-VN" w:bidi="vi-VN"/>
    </w:rPr>
  </w:style>
  <w:style w:type="character" w:customStyle="1" w:styleId="Vnbnnidung160">
    <w:name w:val="Văn bản nội dung (16)"/>
    <w:basedOn w:val="Vnbnnidung16"/>
    <w:rsid w:val="00795119"/>
    <w:rPr>
      <w:color w:val="000000"/>
      <w:w w:val="100"/>
      <w:position w:val="0"/>
      <w:lang w:val="vi-VN" w:eastAsia="vi-VN" w:bidi="vi-VN"/>
    </w:rPr>
  </w:style>
  <w:style w:type="character" w:customStyle="1" w:styleId="Vnbnnidung13">
    <w:name w:val="Văn bản nội dung (13)_"/>
    <w:basedOn w:val="DefaultParagraphFont"/>
    <w:link w:val="Vnbnnidung130"/>
    <w:rsid w:val="00795119"/>
    <w:rPr>
      <w:rFonts w:ascii="Times New Roman" w:eastAsia="Times New Roman" w:hAnsi="Times New Roman" w:cs="Times New Roman"/>
      <w:spacing w:val="-10"/>
      <w:sz w:val="28"/>
      <w:szCs w:val="28"/>
      <w:shd w:val="clear" w:color="auto" w:fill="FFFFFF"/>
    </w:rPr>
  </w:style>
  <w:style w:type="character" w:customStyle="1" w:styleId="Tiu5Khnginm">
    <w:name w:val="Tiêu đề #5 + Không in đậm"/>
    <w:basedOn w:val="Tiu5"/>
    <w:rsid w:val="00795119"/>
    <w:rPr>
      <w:color w:val="000000"/>
      <w:spacing w:val="0"/>
      <w:w w:val="100"/>
      <w:position w:val="0"/>
      <w:lang w:val="vi-VN" w:eastAsia="vi-VN" w:bidi="vi-VN"/>
    </w:rPr>
  </w:style>
  <w:style w:type="character" w:customStyle="1" w:styleId="Vnbnnidung9">
    <w:name w:val="Văn bản nội dung (9)_"/>
    <w:basedOn w:val="DefaultParagraphFont"/>
    <w:link w:val="Vnbnnidung90"/>
    <w:rsid w:val="00795119"/>
    <w:rPr>
      <w:rFonts w:ascii="Arial" w:eastAsia="Arial" w:hAnsi="Arial" w:cs="Arial"/>
      <w:sz w:val="8"/>
      <w:szCs w:val="8"/>
      <w:shd w:val="clear" w:color="auto" w:fill="FFFFFF"/>
    </w:rPr>
  </w:style>
  <w:style w:type="character" w:customStyle="1" w:styleId="Vnbnnidung23">
    <w:name w:val="Văn bản nội dung (23)_"/>
    <w:basedOn w:val="DefaultParagraphFont"/>
    <w:link w:val="Vnbnnidung230"/>
    <w:rsid w:val="00795119"/>
    <w:rPr>
      <w:rFonts w:ascii="Arial" w:eastAsia="Arial" w:hAnsi="Arial" w:cs="Arial"/>
      <w:i/>
      <w:iCs/>
      <w:sz w:val="10"/>
      <w:szCs w:val="10"/>
      <w:shd w:val="clear" w:color="auto" w:fill="FFFFFF"/>
      <w:lang w:bidi="en-US"/>
    </w:rPr>
  </w:style>
  <w:style w:type="character" w:customStyle="1" w:styleId="Vnbnnidung15">
    <w:name w:val="Văn bản nội dung (15)_"/>
    <w:basedOn w:val="DefaultParagraphFont"/>
    <w:link w:val="Vnbnnidung150"/>
    <w:rsid w:val="00795119"/>
    <w:rPr>
      <w:rFonts w:ascii="Consolas" w:eastAsia="Consolas" w:hAnsi="Consolas" w:cs="Consolas"/>
      <w:i/>
      <w:iCs/>
      <w:sz w:val="20"/>
      <w:szCs w:val="20"/>
      <w:shd w:val="clear" w:color="auto" w:fill="FFFFFF"/>
      <w:lang w:bidi="en-US"/>
    </w:rPr>
  </w:style>
  <w:style w:type="character" w:customStyle="1" w:styleId="Vnbnnidung24">
    <w:name w:val="Văn bản nội dung (24)_"/>
    <w:basedOn w:val="DefaultParagraphFont"/>
    <w:link w:val="Vnbnnidung240"/>
    <w:rsid w:val="00795119"/>
    <w:rPr>
      <w:rFonts w:ascii="Times New Roman" w:eastAsia="Times New Roman" w:hAnsi="Times New Roman" w:cs="Times New Roman"/>
      <w:i/>
      <w:iCs/>
      <w:spacing w:val="30"/>
      <w:sz w:val="44"/>
      <w:szCs w:val="44"/>
      <w:shd w:val="clear" w:color="auto" w:fill="FFFFFF"/>
      <w:lang w:bidi="en-US"/>
    </w:rPr>
  </w:style>
  <w:style w:type="character" w:customStyle="1" w:styleId="Vnbnnidung24Gincch0pt">
    <w:name w:val="Văn bản nội dung (24) + Giãn cách 0 pt"/>
    <w:basedOn w:val="Vnbnnidung24"/>
    <w:rsid w:val="00795119"/>
    <w:rPr>
      <w:color w:val="000000"/>
      <w:spacing w:val="0"/>
      <w:w w:val="100"/>
      <w:position w:val="0"/>
    </w:rPr>
  </w:style>
  <w:style w:type="character" w:customStyle="1" w:styleId="Vnbnnidung25">
    <w:name w:val="Văn bản nội dung (25)_"/>
    <w:basedOn w:val="DefaultParagraphFont"/>
    <w:link w:val="Vnbnnidung250"/>
    <w:rsid w:val="00795119"/>
    <w:rPr>
      <w:rFonts w:ascii="Times New Roman" w:eastAsia="Times New Roman" w:hAnsi="Times New Roman" w:cs="Times New Roman"/>
      <w:w w:val="200"/>
      <w:sz w:val="8"/>
      <w:szCs w:val="8"/>
      <w:shd w:val="clear" w:color="auto" w:fill="FFFFFF"/>
      <w:lang w:bidi="en-US"/>
    </w:rPr>
  </w:style>
  <w:style w:type="character" w:customStyle="1" w:styleId="Vnbnnidung25Chhoanh">
    <w:name w:val="Văn bản nội dung (25) + Chữ hoa nhỏ"/>
    <w:basedOn w:val="Vnbnnidung25"/>
    <w:rsid w:val="00795119"/>
    <w:rPr>
      <w:smallCaps/>
      <w:color w:val="000000"/>
      <w:spacing w:val="0"/>
      <w:position w:val="0"/>
    </w:rPr>
  </w:style>
  <w:style w:type="character" w:customStyle="1" w:styleId="Chthchnh5Exact">
    <w:name w:val="Chú thích ảnh (5) Exact"/>
    <w:basedOn w:val="DefaultParagraphFont"/>
    <w:link w:val="Chthchnh5"/>
    <w:rsid w:val="00795119"/>
    <w:rPr>
      <w:rFonts w:ascii="Consolas" w:eastAsia="Consolas" w:hAnsi="Consolas" w:cs="Consolas"/>
      <w:sz w:val="48"/>
      <w:szCs w:val="48"/>
      <w:shd w:val="clear" w:color="auto" w:fill="FFFFFF"/>
    </w:rPr>
  </w:style>
  <w:style w:type="paragraph" w:customStyle="1" w:styleId="Vnbnnidung30">
    <w:name w:val="Văn bản nội dung (3)"/>
    <w:basedOn w:val="Normal"/>
    <w:link w:val="Vnbnnidung3"/>
    <w:rsid w:val="00795119"/>
    <w:pPr>
      <w:widowControl w:val="0"/>
      <w:shd w:val="clear" w:color="auto" w:fill="FFFFFF"/>
      <w:spacing w:after="0" w:line="0" w:lineRule="atLeast"/>
      <w:ind w:hanging="1680"/>
      <w:jc w:val="center"/>
    </w:pPr>
    <w:rPr>
      <w:rFonts w:ascii="Times New Roman" w:eastAsia="Times New Roman" w:hAnsi="Times New Roman" w:cs="Times New Roman"/>
      <w:b/>
      <w:bCs/>
      <w:sz w:val="50"/>
      <w:szCs w:val="50"/>
    </w:rPr>
  </w:style>
  <w:style w:type="paragraph" w:customStyle="1" w:styleId="Vnbnnidung40">
    <w:name w:val="Văn bản nội dung (4)"/>
    <w:basedOn w:val="Normal"/>
    <w:link w:val="Vnbnnidung4"/>
    <w:rsid w:val="00795119"/>
    <w:pPr>
      <w:widowControl w:val="0"/>
      <w:shd w:val="clear" w:color="auto" w:fill="FFFFFF"/>
      <w:spacing w:after="300" w:line="0" w:lineRule="atLeast"/>
      <w:jc w:val="both"/>
    </w:pPr>
    <w:rPr>
      <w:rFonts w:ascii="Arial" w:eastAsia="Arial" w:hAnsi="Arial" w:cs="Arial"/>
      <w:sz w:val="8"/>
      <w:szCs w:val="8"/>
    </w:rPr>
  </w:style>
  <w:style w:type="paragraph" w:customStyle="1" w:styleId="Tiu10">
    <w:name w:val="Tiêu đề #1"/>
    <w:basedOn w:val="Normal"/>
    <w:link w:val="Tiu1"/>
    <w:rsid w:val="00795119"/>
    <w:pPr>
      <w:widowControl w:val="0"/>
      <w:shd w:val="clear" w:color="auto" w:fill="FFFFFF"/>
      <w:spacing w:before="2880" w:after="840" w:line="0" w:lineRule="atLeast"/>
      <w:jc w:val="center"/>
      <w:outlineLvl w:val="0"/>
    </w:pPr>
    <w:rPr>
      <w:rFonts w:ascii="Arial" w:eastAsia="Arial" w:hAnsi="Arial" w:cs="Arial"/>
      <w:b/>
      <w:bCs/>
      <w:spacing w:val="-10"/>
      <w:sz w:val="150"/>
      <w:szCs w:val="150"/>
    </w:rPr>
  </w:style>
  <w:style w:type="paragraph" w:customStyle="1" w:styleId="Vnbnnidung50">
    <w:name w:val="Văn bản nội dung (5)"/>
    <w:basedOn w:val="Normal"/>
    <w:link w:val="Vnbnnidung5"/>
    <w:rsid w:val="00795119"/>
    <w:pPr>
      <w:widowControl w:val="0"/>
      <w:shd w:val="clear" w:color="auto" w:fill="FFFFFF"/>
      <w:spacing w:before="840" w:after="480" w:line="0" w:lineRule="atLeast"/>
    </w:pPr>
    <w:rPr>
      <w:rFonts w:ascii="Times New Roman" w:eastAsia="Times New Roman" w:hAnsi="Times New Roman" w:cs="Times New Roman"/>
      <w:b/>
      <w:bCs/>
      <w:sz w:val="74"/>
      <w:szCs w:val="74"/>
    </w:rPr>
  </w:style>
  <w:style w:type="paragraph" w:customStyle="1" w:styleId="Tiu30">
    <w:name w:val="Tiêu đề #3"/>
    <w:basedOn w:val="Normal"/>
    <w:link w:val="Tiu3"/>
    <w:rsid w:val="00795119"/>
    <w:pPr>
      <w:widowControl w:val="0"/>
      <w:shd w:val="clear" w:color="auto" w:fill="FFFFFF"/>
      <w:spacing w:before="480" w:after="2640" w:line="0" w:lineRule="atLeast"/>
      <w:jc w:val="center"/>
      <w:outlineLvl w:val="2"/>
    </w:pPr>
    <w:rPr>
      <w:rFonts w:ascii="Times New Roman" w:eastAsia="Times New Roman" w:hAnsi="Times New Roman" w:cs="Times New Roman"/>
      <w:b/>
      <w:bCs/>
      <w:sz w:val="74"/>
      <w:szCs w:val="74"/>
    </w:rPr>
  </w:style>
  <w:style w:type="paragraph" w:customStyle="1" w:styleId="Vnbnnidung20">
    <w:name w:val="Văn bản nội dung (2)"/>
    <w:basedOn w:val="Normal"/>
    <w:link w:val="Vnbnnidung2"/>
    <w:rsid w:val="00795119"/>
    <w:pPr>
      <w:widowControl w:val="0"/>
      <w:shd w:val="clear" w:color="auto" w:fill="FFFFFF"/>
      <w:spacing w:before="840" w:after="480" w:line="860" w:lineRule="exact"/>
      <w:ind w:hanging="1780"/>
    </w:pPr>
    <w:rPr>
      <w:rFonts w:ascii="Times New Roman" w:eastAsia="Times New Roman" w:hAnsi="Times New Roman" w:cs="Times New Roman"/>
      <w:sz w:val="50"/>
      <w:szCs w:val="50"/>
    </w:rPr>
  </w:style>
  <w:style w:type="paragraph" w:customStyle="1" w:styleId="Vnbnnidung60">
    <w:name w:val="Văn bản nội dung (6)"/>
    <w:basedOn w:val="Normal"/>
    <w:link w:val="Vnbnnidung6"/>
    <w:rsid w:val="00795119"/>
    <w:pPr>
      <w:widowControl w:val="0"/>
      <w:shd w:val="clear" w:color="auto" w:fill="FFFFFF"/>
      <w:spacing w:after="480" w:line="0" w:lineRule="atLeast"/>
    </w:pPr>
    <w:rPr>
      <w:rFonts w:ascii="Times New Roman" w:eastAsia="Times New Roman" w:hAnsi="Times New Roman" w:cs="Times New Roman"/>
      <w:b/>
      <w:bCs/>
      <w:sz w:val="58"/>
      <w:szCs w:val="58"/>
    </w:rPr>
  </w:style>
  <w:style w:type="paragraph" w:styleId="TOC5">
    <w:name w:val="toc 5"/>
    <w:basedOn w:val="Normal"/>
    <w:link w:val="TOC5Char"/>
    <w:autoRedefine/>
    <w:uiPriority w:val="39"/>
    <w:rsid w:val="0058409B"/>
    <w:pPr>
      <w:spacing w:after="0"/>
      <w:ind w:left="660"/>
    </w:pPr>
    <w:rPr>
      <w:sz w:val="20"/>
      <w:szCs w:val="20"/>
    </w:rPr>
  </w:style>
  <w:style w:type="paragraph" w:customStyle="1" w:styleId="Tiu50">
    <w:name w:val="Tiêu đề #5"/>
    <w:basedOn w:val="Normal"/>
    <w:link w:val="Tiu5"/>
    <w:rsid w:val="00795119"/>
    <w:pPr>
      <w:widowControl w:val="0"/>
      <w:shd w:val="clear" w:color="auto" w:fill="FFFFFF"/>
      <w:spacing w:before="1560" w:after="240" w:line="0" w:lineRule="atLeast"/>
      <w:ind w:hanging="1700"/>
      <w:jc w:val="both"/>
      <w:outlineLvl w:val="4"/>
    </w:pPr>
    <w:rPr>
      <w:rFonts w:ascii="Times New Roman" w:eastAsia="Times New Roman" w:hAnsi="Times New Roman" w:cs="Times New Roman"/>
      <w:b/>
      <w:bCs/>
      <w:sz w:val="50"/>
      <w:szCs w:val="50"/>
    </w:rPr>
  </w:style>
  <w:style w:type="paragraph" w:customStyle="1" w:styleId="Vnbnnidung70">
    <w:name w:val="Văn bản nội dung (7)"/>
    <w:basedOn w:val="Normal"/>
    <w:link w:val="Vnbnnidung7"/>
    <w:rsid w:val="00795119"/>
    <w:pPr>
      <w:widowControl w:val="0"/>
      <w:shd w:val="clear" w:color="auto" w:fill="FFFFFF"/>
      <w:spacing w:after="0" w:line="0" w:lineRule="atLeast"/>
    </w:pPr>
    <w:rPr>
      <w:rFonts w:ascii="Times New Roman" w:eastAsia="Times New Roman" w:hAnsi="Times New Roman" w:cs="Times New Roman"/>
      <w:i/>
      <w:iCs/>
      <w:spacing w:val="10"/>
      <w:sz w:val="8"/>
      <w:szCs w:val="8"/>
    </w:rPr>
  </w:style>
  <w:style w:type="paragraph" w:customStyle="1" w:styleId="Vnbnnidung8">
    <w:name w:val="Văn bản nội dung (8)"/>
    <w:basedOn w:val="Normal"/>
    <w:link w:val="Vnbnnidung8Exact"/>
    <w:rsid w:val="00795119"/>
    <w:pPr>
      <w:widowControl w:val="0"/>
      <w:shd w:val="clear" w:color="auto" w:fill="FFFFFF"/>
      <w:spacing w:after="0" w:line="0" w:lineRule="atLeast"/>
    </w:pPr>
    <w:rPr>
      <w:rFonts w:ascii="Times New Roman" w:eastAsia="Times New Roman" w:hAnsi="Times New Roman" w:cs="Times New Roman"/>
      <w:sz w:val="46"/>
      <w:szCs w:val="46"/>
    </w:rPr>
  </w:style>
  <w:style w:type="paragraph" w:customStyle="1" w:styleId="Vnbnnidung90">
    <w:name w:val="Văn bản nội dung (9)"/>
    <w:basedOn w:val="Normal"/>
    <w:link w:val="Vnbnnidung9"/>
    <w:rsid w:val="00795119"/>
    <w:pPr>
      <w:widowControl w:val="0"/>
      <w:shd w:val="clear" w:color="auto" w:fill="FFFFFF"/>
      <w:spacing w:before="120" w:after="0" w:line="0" w:lineRule="atLeast"/>
    </w:pPr>
    <w:rPr>
      <w:rFonts w:ascii="Arial" w:eastAsia="Arial" w:hAnsi="Arial" w:cs="Arial"/>
      <w:sz w:val="8"/>
      <w:szCs w:val="8"/>
    </w:rPr>
  </w:style>
  <w:style w:type="paragraph" w:customStyle="1" w:styleId="Chthchnh2">
    <w:name w:val="Chú thích ảnh (2)"/>
    <w:basedOn w:val="Normal"/>
    <w:link w:val="Chthchnh2Exact"/>
    <w:rsid w:val="00795119"/>
    <w:pPr>
      <w:widowControl w:val="0"/>
      <w:shd w:val="clear" w:color="auto" w:fill="FFFFFF"/>
      <w:spacing w:after="0" w:line="0" w:lineRule="atLeast"/>
    </w:pPr>
    <w:rPr>
      <w:rFonts w:ascii="Times New Roman" w:eastAsia="Times New Roman" w:hAnsi="Times New Roman" w:cs="Times New Roman"/>
      <w:i/>
      <w:iCs/>
      <w:sz w:val="50"/>
      <w:szCs w:val="50"/>
    </w:rPr>
  </w:style>
  <w:style w:type="paragraph" w:customStyle="1" w:styleId="Chthchnh3">
    <w:name w:val="Chú thích ảnh (3)"/>
    <w:basedOn w:val="Normal"/>
    <w:link w:val="Chthchnh3Exact"/>
    <w:rsid w:val="00795119"/>
    <w:pPr>
      <w:widowControl w:val="0"/>
      <w:shd w:val="clear" w:color="auto" w:fill="FFFFFF"/>
      <w:spacing w:after="0" w:line="0" w:lineRule="atLeast"/>
    </w:pPr>
    <w:rPr>
      <w:rFonts w:ascii="Arial" w:eastAsia="Arial" w:hAnsi="Arial" w:cs="Arial"/>
      <w:sz w:val="8"/>
      <w:szCs w:val="8"/>
    </w:rPr>
  </w:style>
  <w:style w:type="paragraph" w:customStyle="1" w:styleId="Vnbnnidung11">
    <w:name w:val="Văn bản nội dung (11)"/>
    <w:basedOn w:val="Normal"/>
    <w:link w:val="Vnbnnidung11Exact"/>
    <w:rsid w:val="00795119"/>
    <w:pPr>
      <w:widowControl w:val="0"/>
      <w:shd w:val="clear" w:color="auto" w:fill="FFFFFF"/>
      <w:spacing w:before="420" w:after="0" w:line="0" w:lineRule="atLeast"/>
    </w:pPr>
    <w:rPr>
      <w:rFonts w:ascii="Times New Roman" w:eastAsia="Times New Roman" w:hAnsi="Times New Roman" w:cs="Times New Roman"/>
      <w:sz w:val="48"/>
      <w:szCs w:val="48"/>
    </w:rPr>
  </w:style>
  <w:style w:type="paragraph" w:customStyle="1" w:styleId="Chthchnh">
    <w:name w:val="Chú thích ảnh"/>
    <w:basedOn w:val="Normal"/>
    <w:link w:val="ChthchnhExact"/>
    <w:rsid w:val="00795119"/>
    <w:pPr>
      <w:widowControl w:val="0"/>
      <w:shd w:val="clear" w:color="auto" w:fill="FFFFFF"/>
      <w:spacing w:after="0" w:line="0" w:lineRule="atLeast"/>
    </w:pPr>
    <w:rPr>
      <w:rFonts w:ascii="Times New Roman" w:eastAsia="Times New Roman" w:hAnsi="Times New Roman" w:cs="Times New Roman"/>
      <w:sz w:val="50"/>
      <w:szCs w:val="50"/>
    </w:rPr>
  </w:style>
  <w:style w:type="paragraph" w:customStyle="1" w:styleId="Vnbnnidung12">
    <w:name w:val="Văn bản nội dung (12)"/>
    <w:basedOn w:val="Normal"/>
    <w:link w:val="Vnbnnidung12Exact"/>
    <w:rsid w:val="00795119"/>
    <w:pPr>
      <w:widowControl w:val="0"/>
      <w:shd w:val="clear" w:color="auto" w:fill="FFFFFF"/>
      <w:spacing w:after="0" w:line="0" w:lineRule="atLeast"/>
    </w:pPr>
    <w:rPr>
      <w:rFonts w:ascii="Times New Roman" w:eastAsia="Times New Roman" w:hAnsi="Times New Roman" w:cs="Times New Roman"/>
      <w:i/>
      <w:iCs/>
      <w:sz w:val="11"/>
      <w:szCs w:val="11"/>
    </w:rPr>
  </w:style>
  <w:style w:type="paragraph" w:customStyle="1" w:styleId="Vnbnnidung130">
    <w:name w:val="Văn bản nội dung (13)"/>
    <w:basedOn w:val="Normal"/>
    <w:link w:val="Vnbnnidung13"/>
    <w:rsid w:val="00795119"/>
    <w:pPr>
      <w:widowControl w:val="0"/>
      <w:shd w:val="clear" w:color="auto" w:fill="FFFFFF"/>
      <w:spacing w:after="0" w:line="0" w:lineRule="atLeast"/>
      <w:jc w:val="both"/>
    </w:pPr>
    <w:rPr>
      <w:rFonts w:ascii="Times New Roman" w:eastAsia="Times New Roman" w:hAnsi="Times New Roman" w:cs="Times New Roman"/>
      <w:spacing w:val="-10"/>
      <w:sz w:val="28"/>
      <w:szCs w:val="28"/>
    </w:rPr>
  </w:style>
  <w:style w:type="paragraph" w:customStyle="1" w:styleId="Vnbnnidung14">
    <w:name w:val="Văn bản nội dung (14)"/>
    <w:basedOn w:val="Normal"/>
    <w:link w:val="Vnbnnidung14Exact"/>
    <w:rsid w:val="00795119"/>
    <w:pPr>
      <w:widowControl w:val="0"/>
      <w:shd w:val="clear" w:color="auto" w:fill="FFFFFF"/>
      <w:spacing w:after="0" w:line="0" w:lineRule="atLeast"/>
      <w:jc w:val="both"/>
    </w:pPr>
    <w:rPr>
      <w:rFonts w:ascii="Times New Roman" w:eastAsia="Times New Roman" w:hAnsi="Times New Roman" w:cs="Times New Roman"/>
      <w:i/>
      <w:iCs/>
      <w:spacing w:val="40"/>
      <w:sz w:val="8"/>
      <w:szCs w:val="8"/>
    </w:rPr>
  </w:style>
  <w:style w:type="paragraph" w:customStyle="1" w:styleId="Vnbnnidung150">
    <w:name w:val="Văn bản nội dung (15)"/>
    <w:basedOn w:val="Normal"/>
    <w:link w:val="Vnbnnidung15"/>
    <w:rsid w:val="00795119"/>
    <w:pPr>
      <w:widowControl w:val="0"/>
      <w:shd w:val="clear" w:color="auto" w:fill="FFFFFF"/>
      <w:spacing w:after="0" w:line="0" w:lineRule="atLeast"/>
    </w:pPr>
    <w:rPr>
      <w:rFonts w:ascii="Consolas" w:eastAsia="Consolas" w:hAnsi="Consolas" w:cs="Consolas"/>
      <w:i/>
      <w:iCs/>
      <w:sz w:val="20"/>
      <w:szCs w:val="20"/>
      <w:lang w:bidi="en-US"/>
    </w:rPr>
  </w:style>
  <w:style w:type="paragraph" w:customStyle="1" w:styleId="Chthchnh4">
    <w:name w:val="Chú thích ảnh (4)"/>
    <w:basedOn w:val="Normal"/>
    <w:link w:val="Chthchnh4Exact"/>
    <w:rsid w:val="00795119"/>
    <w:pPr>
      <w:widowControl w:val="0"/>
      <w:shd w:val="clear" w:color="auto" w:fill="FFFFFF"/>
      <w:spacing w:after="0" w:line="0" w:lineRule="atLeast"/>
    </w:pPr>
    <w:rPr>
      <w:rFonts w:ascii="Arial" w:eastAsia="Arial" w:hAnsi="Arial" w:cs="Arial"/>
      <w:spacing w:val="30"/>
      <w:sz w:val="36"/>
      <w:szCs w:val="36"/>
    </w:rPr>
  </w:style>
  <w:style w:type="paragraph" w:customStyle="1" w:styleId="Tiu42">
    <w:name w:val="Tiêu đề #4 (2)"/>
    <w:basedOn w:val="Normal"/>
    <w:link w:val="Tiu42Exact"/>
    <w:rsid w:val="00795119"/>
    <w:pPr>
      <w:widowControl w:val="0"/>
      <w:shd w:val="clear" w:color="auto" w:fill="FFFFFF"/>
      <w:spacing w:after="0" w:line="0" w:lineRule="atLeast"/>
      <w:outlineLvl w:val="3"/>
    </w:pPr>
    <w:rPr>
      <w:rFonts w:ascii="Times New Roman" w:eastAsia="Times New Roman" w:hAnsi="Times New Roman" w:cs="Times New Roman"/>
      <w:b/>
      <w:bCs/>
      <w:sz w:val="50"/>
      <w:szCs w:val="50"/>
    </w:rPr>
  </w:style>
  <w:style w:type="paragraph" w:customStyle="1" w:styleId="Vnbnnidung170">
    <w:name w:val="Văn bản nội dung (17)"/>
    <w:basedOn w:val="Normal"/>
    <w:link w:val="Vnbnnidung17"/>
    <w:rsid w:val="00795119"/>
    <w:pPr>
      <w:widowControl w:val="0"/>
      <w:shd w:val="clear" w:color="auto" w:fill="FFFFFF"/>
      <w:spacing w:after="0" w:line="0" w:lineRule="atLeast"/>
      <w:jc w:val="both"/>
    </w:pPr>
    <w:rPr>
      <w:rFonts w:ascii="Arial" w:eastAsia="Arial" w:hAnsi="Arial" w:cs="Arial"/>
      <w:b/>
      <w:bCs/>
      <w:spacing w:val="20"/>
      <w:sz w:val="26"/>
      <w:szCs w:val="26"/>
    </w:rPr>
  </w:style>
  <w:style w:type="paragraph" w:customStyle="1" w:styleId="Vnbnnidung180">
    <w:name w:val="Văn bản nội dung (18)"/>
    <w:basedOn w:val="Normal"/>
    <w:link w:val="Vnbnnidung18"/>
    <w:rsid w:val="00795119"/>
    <w:pPr>
      <w:widowControl w:val="0"/>
      <w:shd w:val="clear" w:color="auto" w:fill="FFFFFF"/>
      <w:spacing w:after="300" w:line="0" w:lineRule="atLeast"/>
    </w:pPr>
    <w:rPr>
      <w:rFonts w:ascii="Times New Roman" w:eastAsia="Times New Roman" w:hAnsi="Times New Roman" w:cs="Times New Roman"/>
      <w:w w:val="150"/>
      <w:sz w:val="8"/>
      <w:szCs w:val="8"/>
    </w:rPr>
  </w:style>
  <w:style w:type="paragraph" w:customStyle="1" w:styleId="Vnbnnidung190">
    <w:name w:val="Văn bản nội dung (19)"/>
    <w:basedOn w:val="Normal"/>
    <w:link w:val="Vnbnnidung19"/>
    <w:rsid w:val="00795119"/>
    <w:pPr>
      <w:widowControl w:val="0"/>
      <w:shd w:val="clear" w:color="auto" w:fill="FFFFFF"/>
      <w:spacing w:after="0" w:line="0" w:lineRule="atLeast"/>
    </w:pPr>
    <w:rPr>
      <w:rFonts w:ascii="Times New Roman" w:eastAsia="Times New Roman" w:hAnsi="Times New Roman" w:cs="Times New Roman"/>
      <w:i/>
      <w:iCs/>
      <w:spacing w:val="30"/>
      <w:sz w:val="38"/>
      <w:szCs w:val="38"/>
    </w:rPr>
  </w:style>
  <w:style w:type="paragraph" w:customStyle="1" w:styleId="Vnbnnidung201">
    <w:name w:val="Văn bản nội dung (20)"/>
    <w:basedOn w:val="Normal"/>
    <w:link w:val="Vnbnnidung200"/>
    <w:rsid w:val="00795119"/>
    <w:pPr>
      <w:widowControl w:val="0"/>
      <w:shd w:val="clear" w:color="auto" w:fill="FFFFFF"/>
      <w:spacing w:after="240" w:line="0" w:lineRule="atLeast"/>
      <w:jc w:val="both"/>
    </w:pPr>
    <w:rPr>
      <w:rFonts w:ascii="Times New Roman" w:eastAsia="Times New Roman" w:hAnsi="Times New Roman" w:cs="Times New Roman"/>
      <w:w w:val="150"/>
      <w:sz w:val="8"/>
      <w:szCs w:val="8"/>
      <w:lang w:bidi="en-US"/>
    </w:rPr>
  </w:style>
  <w:style w:type="paragraph" w:customStyle="1" w:styleId="Tiu4">
    <w:name w:val="Tiêu đề #4"/>
    <w:basedOn w:val="Normal"/>
    <w:link w:val="Tiu4Exact"/>
    <w:rsid w:val="00795119"/>
    <w:pPr>
      <w:widowControl w:val="0"/>
      <w:shd w:val="clear" w:color="auto" w:fill="FFFFFF"/>
      <w:spacing w:after="420" w:line="0" w:lineRule="atLeast"/>
      <w:outlineLvl w:val="3"/>
    </w:pPr>
    <w:rPr>
      <w:rFonts w:ascii="Times New Roman" w:eastAsia="Times New Roman" w:hAnsi="Times New Roman" w:cs="Times New Roman"/>
      <w:sz w:val="50"/>
      <w:szCs w:val="50"/>
    </w:rPr>
  </w:style>
  <w:style w:type="paragraph" w:customStyle="1" w:styleId="Vnbnnidung21">
    <w:name w:val="Văn bản nội dung (21)"/>
    <w:basedOn w:val="Normal"/>
    <w:link w:val="Vnbnnidung21Exact"/>
    <w:rsid w:val="00795119"/>
    <w:pPr>
      <w:widowControl w:val="0"/>
      <w:shd w:val="clear" w:color="auto" w:fill="FFFFFF"/>
      <w:spacing w:after="0" w:line="0" w:lineRule="atLeast"/>
    </w:pPr>
    <w:rPr>
      <w:rFonts w:ascii="Arial" w:eastAsia="Arial" w:hAnsi="Arial" w:cs="Arial"/>
      <w:sz w:val="44"/>
      <w:szCs w:val="44"/>
      <w:lang w:bidi="en-US"/>
    </w:rPr>
  </w:style>
  <w:style w:type="paragraph" w:customStyle="1" w:styleId="Tiu43">
    <w:name w:val="Tiêu đề #4 (3)"/>
    <w:basedOn w:val="Normal"/>
    <w:link w:val="Tiu43Exact"/>
    <w:rsid w:val="00795119"/>
    <w:pPr>
      <w:widowControl w:val="0"/>
      <w:shd w:val="clear" w:color="auto" w:fill="FFFFFF"/>
      <w:spacing w:after="0" w:line="0" w:lineRule="atLeast"/>
      <w:outlineLvl w:val="3"/>
    </w:pPr>
    <w:rPr>
      <w:rFonts w:ascii="Lucida Sans Unicode" w:eastAsia="Lucida Sans Unicode" w:hAnsi="Lucida Sans Unicode" w:cs="Lucida Sans Unicode"/>
      <w:sz w:val="36"/>
      <w:szCs w:val="36"/>
      <w:lang w:bidi="en-US"/>
    </w:rPr>
  </w:style>
  <w:style w:type="paragraph" w:customStyle="1" w:styleId="Tiu44">
    <w:name w:val="Tiêu đề #4 (4)"/>
    <w:basedOn w:val="Normal"/>
    <w:link w:val="Tiu44Exact"/>
    <w:rsid w:val="00795119"/>
    <w:pPr>
      <w:widowControl w:val="0"/>
      <w:shd w:val="clear" w:color="auto" w:fill="FFFFFF"/>
      <w:spacing w:after="0" w:line="880" w:lineRule="exact"/>
      <w:outlineLvl w:val="3"/>
    </w:pPr>
    <w:rPr>
      <w:rFonts w:ascii="Arial" w:eastAsia="Arial" w:hAnsi="Arial" w:cs="Arial"/>
      <w:sz w:val="42"/>
      <w:szCs w:val="42"/>
    </w:rPr>
  </w:style>
  <w:style w:type="paragraph" w:customStyle="1" w:styleId="Tiu45">
    <w:name w:val="Tiêu đề #4 (5)"/>
    <w:basedOn w:val="Normal"/>
    <w:link w:val="Tiu45Exact"/>
    <w:rsid w:val="00795119"/>
    <w:pPr>
      <w:widowControl w:val="0"/>
      <w:shd w:val="clear" w:color="auto" w:fill="FFFFFF"/>
      <w:spacing w:before="420" w:after="0" w:line="0" w:lineRule="atLeast"/>
      <w:outlineLvl w:val="3"/>
    </w:pPr>
    <w:rPr>
      <w:rFonts w:ascii="Times New Roman" w:eastAsia="Times New Roman" w:hAnsi="Times New Roman" w:cs="Times New Roman"/>
      <w:sz w:val="48"/>
      <w:szCs w:val="48"/>
    </w:rPr>
  </w:style>
  <w:style w:type="paragraph" w:customStyle="1" w:styleId="Tiu2">
    <w:name w:val="Tiêu đề #2"/>
    <w:basedOn w:val="Normal"/>
    <w:link w:val="Tiu2Exact"/>
    <w:rsid w:val="00795119"/>
    <w:pPr>
      <w:widowControl w:val="0"/>
      <w:shd w:val="clear" w:color="auto" w:fill="FFFFFF"/>
      <w:spacing w:after="0" w:line="0" w:lineRule="atLeast"/>
      <w:outlineLvl w:val="1"/>
    </w:pPr>
    <w:rPr>
      <w:rFonts w:ascii="Times New Roman" w:eastAsia="Times New Roman" w:hAnsi="Times New Roman" w:cs="Times New Roman"/>
      <w:sz w:val="50"/>
      <w:szCs w:val="50"/>
    </w:rPr>
  </w:style>
  <w:style w:type="paragraph" w:customStyle="1" w:styleId="Vnbnnidung22">
    <w:name w:val="Văn bản nội dung (22)"/>
    <w:basedOn w:val="Normal"/>
    <w:link w:val="Vnbnnidung22Exact"/>
    <w:rsid w:val="00795119"/>
    <w:pPr>
      <w:widowControl w:val="0"/>
      <w:shd w:val="clear" w:color="auto" w:fill="FFFFFF"/>
      <w:spacing w:before="300" w:after="0" w:line="0" w:lineRule="atLeast"/>
      <w:jc w:val="right"/>
    </w:pPr>
    <w:rPr>
      <w:rFonts w:ascii="Times New Roman" w:eastAsia="Times New Roman" w:hAnsi="Times New Roman" w:cs="Times New Roman"/>
      <w:b/>
      <w:bCs/>
      <w:i/>
      <w:iCs/>
      <w:spacing w:val="-20"/>
      <w:sz w:val="50"/>
      <w:szCs w:val="50"/>
      <w:lang w:bidi="en-US"/>
    </w:rPr>
  </w:style>
  <w:style w:type="paragraph" w:customStyle="1" w:styleId="Vnbnnidung230">
    <w:name w:val="Văn bản nội dung (23)"/>
    <w:basedOn w:val="Normal"/>
    <w:link w:val="Vnbnnidung23"/>
    <w:rsid w:val="00795119"/>
    <w:pPr>
      <w:widowControl w:val="0"/>
      <w:shd w:val="clear" w:color="auto" w:fill="FFFFFF"/>
      <w:spacing w:after="0" w:line="0" w:lineRule="atLeast"/>
    </w:pPr>
    <w:rPr>
      <w:rFonts w:ascii="Arial" w:eastAsia="Arial" w:hAnsi="Arial" w:cs="Arial"/>
      <w:i/>
      <w:iCs/>
      <w:sz w:val="10"/>
      <w:szCs w:val="10"/>
      <w:lang w:bidi="en-US"/>
    </w:rPr>
  </w:style>
  <w:style w:type="paragraph" w:customStyle="1" w:styleId="Tiu32">
    <w:name w:val="Tiêu đề #3 (2)"/>
    <w:basedOn w:val="Normal"/>
    <w:link w:val="Tiu32Exact"/>
    <w:rsid w:val="00795119"/>
    <w:pPr>
      <w:widowControl w:val="0"/>
      <w:shd w:val="clear" w:color="auto" w:fill="FFFFFF"/>
      <w:spacing w:after="0" w:line="0" w:lineRule="atLeast"/>
      <w:outlineLvl w:val="2"/>
    </w:pPr>
    <w:rPr>
      <w:rFonts w:ascii="Times New Roman" w:eastAsia="Times New Roman" w:hAnsi="Times New Roman" w:cs="Times New Roman"/>
      <w:sz w:val="50"/>
      <w:szCs w:val="50"/>
    </w:rPr>
  </w:style>
  <w:style w:type="paragraph" w:customStyle="1" w:styleId="Vnbnnidung240">
    <w:name w:val="Văn bản nội dung (24)"/>
    <w:basedOn w:val="Normal"/>
    <w:link w:val="Vnbnnidung24"/>
    <w:rsid w:val="00795119"/>
    <w:pPr>
      <w:widowControl w:val="0"/>
      <w:shd w:val="clear" w:color="auto" w:fill="FFFFFF"/>
      <w:spacing w:after="0" w:line="0" w:lineRule="atLeast"/>
      <w:jc w:val="both"/>
    </w:pPr>
    <w:rPr>
      <w:rFonts w:ascii="Times New Roman" w:eastAsia="Times New Roman" w:hAnsi="Times New Roman" w:cs="Times New Roman"/>
      <w:i/>
      <w:iCs/>
      <w:spacing w:val="30"/>
      <w:sz w:val="44"/>
      <w:szCs w:val="44"/>
      <w:lang w:bidi="en-US"/>
    </w:rPr>
  </w:style>
  <w:style w:type="paragraph" w:customStyle="1" w:styleId="Vnbnnidung250">
    <w:name w:val="Văn bản nội dung (25)"/>
    <w:basedOn w:val="Normal"/>
    <w:link w:val="Vnbnnidung25"/>
    <w:rsid w:val="00795119"/>
    <w:pPr>
      <w:widowControl w:val="0"/>
      <w:shd w:val="clear" w:color="auto" w:fill="FFFFFF"/>
      <w:spacing w:after="360" w:line="0" w:lineRule="atLeast"/>
      <w:jc w:val="both"/>
    </w:pPr>
    <w:rPr>
      <w:rFonts w:ascii="Times New Roman" w:eastAsia="Times New Roman" w:hAnsi="Times New Roman" w:cs="Times New Roman"/>
      <w:w w:val="200"/>
      <w:sz w:val="8"/>
      <w:szCs w:val="8"/>
      <w:lang w:bidi="en-US"/>
    </w:rPr>
  </w:style>
  <w:style w:type="paragraph" w:customStyle="1" w:styleId="Chthchnh5">
    <w:name w:val="Chú thích ảnh (5)"/>
    <w:basedOn w:val="Normal"/>
    <w:link w:val="Chthchnh5Exact"/>
    <w:rsid w:val="00795119"/>
    <w:pPr>
      <w:widowControl w:val="0"/>
      <w:shd w:val="clear" w:color="auto" w:fill="FFFFFF"/>
      <w:spacing w:after="0" w:line="0" w:lineRule="atLeast"/>
    </w:pPr>
    <w:rPr>
      <w:rFonts w:ascii="Consolas" w:eastAsia="Consolas" w:hAnsi="Consolas" w:cs="Consolas"/>
      <w:sz w:val="48"/>
      <w:szCs w:val="48"/>
    </w:rPr>
  </w:style>
  <w:style w:type="paragraph" w:styleId="Header">
    <w:name w:val="header"/>
    <w:basedOn w:val="Normal"/>
    <w:link w:val="HeaderChar"/>
    <w:uiPriority w:val="99"/>
    <w:semiHidden/>
    <w:unhideWhenUsed/>
    <w:rsid w:val="0079511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95119"/>
  </w:style>
  <w:style w:type="paragraph" w:styleId="Footer">
    <w:name w:val="footer"/>
    <w:basedOn w:val="Normal"/>
    <w:link w:val="FooterChar"/>
    <w:uiPriority w:val="99"/>
    <w:semiHidden/>
    <w:unhideWhenUsed/>
    <w:rsid w:val="0079511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95119"/>
  </w:style>
  <w:style w:type="paragraph" w:styleId="TOC1">
    <w:name w:val="toc 1"/>
    <w:basedOn w:val="Normal"/>
    <w:next w:val="Normal"/>
    <w:autoRedefine/>
    <w:uiPriority w:val="39"/>
    <w:unhideWhenUsed/>
    <w:rsid w:val="006771FB"/>
    <w:pPr>
      <w:spacing w:before="360" w:after="0"/>
    </w:pPr>
    <w:rPr>
      <w:rFonts w:asciiTheme="majorHAnsi" w:hAnsiTheme="majorHAnsi"/>
      <w:b/>
      <w:bCs/>
      <w:caps/>
      <w:sz w:val="24"/>
      <w:szCs w:val="24"/>
    </w:rPr>
  </w:style>
  <w:style w:type="paragraph" w:styleId="TOC3">
    <w:name w:val="toc 3"/>
    <w:basedOn w:val="Normal"/>
    <w:next w:val="Normal"/>
    <w:autoRedefine/>
    <w:uiPriority w:val="39"/>
    <w:unhideWhenUsed/>
    <w:rsid w:val="0058409B"/>
    <w:pPr>
      <w:spacing w:after="0"/>
      <w:ind w:left="220"/>
    </w:pPr>
    <w:rPr>
      <w:sz w:val="20"/>
      <w:szCs w:val="20"/>
    </w:rPr>
  </w:style>
  <w:style w:type="paragraph" w:styleId="TOC4">
    <w:name w:val="toc 4"/>
    <w:basedOn w:val="Normal"/>
    <w:next w:val="Normal"/>
    <w:autoRedefine/>
    <w:uiPriority w:val="39"/>
    <w:unhideWhenUsed/>
    <w:rsid w:val="0058409B"/>
    <w:pPr>
      <w:spacing w:after="0"/>
      <w:ind w:left="440"/>
    </w:pPr>
    <w:rPr>
      <w:sz w:val="20"/>
      <w:szCs w:val="20"/>
    </w:rPr>
  </w:style>
  <w:style w:type="paragraph" w:styleId="ListParagraph">
    <w:name w:val="List Paragraph"/>
    <w:basedOn w:val="Normal"/>
    <w:uiPriority w:val="34"/>
    <w:qFormat/>
    <w:rsid w:val="00CF2254"/>
    <w:pPr>
      <w:ind w:left="720"/>
      <w:contextualSpacing/>
    </w:pPr>
  </w:style>
  <w:style w:type="paragraph" w:styleId="TOC2">
    <w:name w:val="toc 2"/>
    <w:basedOn w:val="Normal"/>
    <w:next w:val="Normal"/>
    <w:autoRedefine/>
    <w:uiPriority w:val="39"/>
    <w:unhideWhenUsed/>
    <w:rsid w:val="00FC15AF"/>
    <w:pPr>
      <w:spacing w:before="240" w:after="0"/>
    </w:pPr>
    <w:rPr>
      <w:b/>
      <w:bCs/>
      <w:sz w:val="20"/>
      <w:szCs w:val="20"/>
    </w:rPr>
  </w:style>
  <w:style w:type="paragraph" w:styleId="TOC6">
    <w:name w:val="toc 6"/>
    <w:basedOn w:val="Normal"/>
    <w:next w:val="Normal"/>
    <w:autoRedefine/>
    <w:uiPriority w:val="39"/>
    <w:unhideWhenUsed/>
    <w:rsid w:val="00FC15AF"/>
    <w:pPr>
      <w:spacing w:after="0"/>
      <w:ind w:left="880"/>
    </w:pPr>
    <w:rPr>
      <w:sz w:val="20"/>
      <w:szCs w:val="20"/>
    </w:rPr>
  </w:style>
  <w:style w:type="paragraph" w:styleId="TOC7">
    <w:name w:val="toc 7"/>
    <w:basedOn w:val="Normal"/>
    <w:next w:val="Normal"/>
    <w:autoRedefine/>
    <w:uiPriority w:val="39"/>
    <w:unhideWhenUsed/>
    <w:rsid w:val="00FC15AF"/>
    <w:pPr>
      <w:spacing w:after="0"/>
      <w:ind w:left="1100"/>
    </w:pPr>
    <w:rPr>
      <w:sz w:val="20"/>
      <w:szCs w:val="20"/>
    </w:rPr>
  </w:style>
  <w:style w:type="paragraph" w:styleId="TOC8">
    <w:name w:val="toc 8"/>
    <w:basedOn w:val="Normal"/>
    <w:next w:val="Normal"/>
    <w:autoRedefine/>
    <w:uiPriority w:val="39"/>
    <w:unhideWhenUsed/>
    <w:rsid w:val="00FC15AF"/>
    <w:pPr>
      <w:spacing w:after="0"/>
      <w:ind w:left="1320"/>
    </w:pPr>
    <w:rPr>
      <w:sz w:val="20"/>
      <w:szCs w:val="20"/>
    </w:rPr>
  </w:style>
  <w:style w:type="paragraph" w:styleId="TOC9">
    <w:name w:val="toc 9"/>
    <w:basedOn w:val="Normal"/>
    <w:next w:val="Normal"/>
    <w:autoRedefine/>
    <w:uiPriority w:val="39"/>
    <w:unhideWhenUsed/>
    <w:rsid w:val="00FC15AF"/>
    <w:pPr>
      <w:spacing w:after="0"/>
      <w:ind w:left="1540"/>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tmcol@yaho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covietnam.com.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9B781-6CFA-4940-83F4-BE252FA78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1992</TotalTime>
  <Pages>42</Pages>
  <Words>18080</Words>
  <Characters>103058</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
    </vt:vector>
  </TitlesOfParts>
  <Company>HA DONG HA NOI</Company>
  <LinksUpToDate>false</LinksUpToDate>
  <CharactersWithSpaces>120897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THANH AN</cp:lastModifiedBy>
  <cp:revision>271</cp:revision>
  <dcterms:created xsi:type="dcterms:W3CDTF">2018-03-05T08:25:00Z</dcterms:created>
  <dcterms:modified xsi:type="dcterms:W3CDTF">2018-05-10T08:27:00Z</dcterms:modified>
</cp:coreProperties>
</file>